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49" w:rsidRDefault="00A51349" w:rsidP="00A51349">
      <w:pPr>
        <w:jc w:val="center"/>
        <w:rPr>
          <w:sz w:val="32"/>
          <w:szCs w:val="32"/>
        </w:rPr>
      </w:pPr>
    </w:p>
    <w:p w:rsidR="00AE339D" w:rsidRPr="009322C9" w:rsidRDefault="00A51349" w:rsidP="00A51349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9322C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ΕΝΟΤΗΤΕΣ ΕΡΓΑΣΤΗΡΙΟΥ </w:t>
      </w:r>
    </w:p>
    <w:p w:rsidR="008C4601" w:rsidRPr="00B97C92" w:rsidRDefault="00323C1B" w:rsidP="009322C9">
      <w:pPr>
        <w:rPr>
          <w:rFonts w:ascii="Times New Roman" w:hAnsi="Times New Roman" w:cs="Times New Roman"/>
          <w:b/>
          <w:sz w:val="32"/>
          <w:szCs w:val="32"/>
        </w:rPr>
      </w:pPr>
      <w:r w:rsidRPr="009322C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322C9" w:rsidRPr="009322C9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A51349" w:rsidRPr="009322C9">
        <w:rPr>
          <w:rFonts w:ascii="Times New Roman" w:hAnsi="Times New Roman" w:cs="Times New Roman"/>
          <w:b/>
          <w:sz w:val="32"/>
          <w:szCs w:val="32"/>
          <w:highlight w:val="yellow"/>
        </w:rPr>
        <w:t>ΑΓΩΓΗ ΒΡΕΦΟΥΣ Ι</w:t>
      </w:r>
      <w:r w:rsidR="00A51349" w:rsidRPr="00B97C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322C9" w:rsidRDefault="009322C9" w:rsidP="0037410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4052" w:rsidRPr="00AE339D" w:rsidRDefault="00104052" w:rsidP="0037410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33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Μάθημα Πρώτο </w:t>
      </w:r>
    </w:p>
    <w:p w:rsidR="00104052" w:rsidRDefault="00104052" w:rsidP="003741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4052">
        <w:rPr>
          <w:rFonts w:ascii="Times New Roman" w:hAnsi="Times New Roman" w:cs="Times New Roman"/>
          <w:sz w:val="28"/>
          <w:szCs w:val="28"/>
        </w:rPr>
        <w:t>Παρουσίαση εργαστηριακού μέρους του μαθήμ</w:t>
      </w:r>
      <w:r>
        <w:rPr>
          <w:rFonts w:ascii="Times New Roman" w:hAnsi="Times New Roman" w:cs="Times New Roman"/>
          <w:sz w:val="28"/>
          <w:szCs w:val="28"/>
        </w:rPr>
        <w:t>ατος (διαδικασία, παρουσίες, βαθμολογία).</w:t>
      </w:r>
    </w:p>
    <w:p w:rsidR="00104052" w:rsidRDefault="00104052" w:rsidP="003741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Σκοπ</w:t>
      </w:r>
      <w:r w:rsidRPr="00104052">
        <w:rPr>
          <w:rFonts w:ascii="Times New Roman" w:hAnsi="Times New Roman" w:cs="Times New Roman"/>
          <w:sz w:val="28"/>
          <w:szCs w:val="28"/>
        </w:rPr>
        <w:t>ός και στόχοι του μαθήματος</w:t>
      </w:r>
    </w:p>
    <w:p w:rsidR="00EE1853" w:rsidRDefault="00A51349" w:rsidP="003741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4052">
        <w:rPr>
          <w:rFonts w:ascii="Times New Roman" w:hAnsi="Times New Roman" w:cs="Times New Roman"/>
          <w:sz w:val="28"/>
          <w:szCs w:val="28"/>
        </w:rPr>
        <w:t>Γνωριμία με τους φοιτητές</w:t>
      </w:r>
      <w:r w:rsidR="00104052">
        <w:rPr>
          <w:rFonts w:ascii="Times New Roman" w:hAnsi="Times New Roman" w:cs="Times New Roman"/>
          <w:sz w:val="28"/>
          <w:szCs w:val="28"/>
        </w:rPr>
        <w:t xml:space="preserve"> </w:t>
      </w:r>
      <w:r w:rsidRPr="00104052">
        <w:rPr>
          <w:rFonts w:ascii="Times New Roman" w:hAnsi="Times New Roman" w:cs="Times New Roman"/>
          <w:sz w:val="28"/>
          <w:szCs w:val="28"/>
        </w:rPr>
        <w:t>- συζήτηση για να τους γνωρίσουμε (από πού προέρχονται, εάν είναι απόφοιτοι άλλων σχολών, εάν έχουν επιλέξει συνειδητά το συγκεκριμένο τμήμα και κατά επέκταση τον συγκεκριμένο</w:t>
      </w:r>
      <w:r w:rsidR="00E57C5D" w:rsidRPr="00104052">
        <w:rPr>
          <w:rFonts w:ascii="Times New Roman" w:hAnsi="Times New Roman" w:cs="Times New Roman"/>
          <w:sz w:val="28"/>
          <w:szCs w:val="28"/>
        </w:rPr>
        <w:t xml:space="preserve"> ερ</w:t>
      </w:r>
      <w:r w:rsidR="00104052" w:rsidRPr="00104052">
        <w:rPr>
          <w:rFonts w:ascii="Times New Roman" w:hAnsi="Times New Roman" w:cs="Times New Roman"/>
          <w:sz w:val="28"/>
          <w:szCs w:val="28"/>
        </w:rPr>
        <w:t>γασιακό χώρο).</w:t>
      </w:r>
    </w:p>
    <w:p w:rsidR="00AE339D" w:rsidRDefault="00104052" w:rsidP="003741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1853">
        <w:rPr>
          <w:rFonts w:ascii="Times New Roman" w:hAnsi="Times New Roman" w:cs="Times New Roman"/>
          <w:sz w:val="28"/>
          <w:szCs w:val="28"/>
        </w:rPr>
        <w:t xml:space="preserve">Ανάθεση </w:t>
      </w:r>
      <w:r w:rsidR="00EE1853" w:rsidRPr="00EE1853">
        <w:rPr>
          <w:rFonts w:ascii="Times New Roman" w:hAnsi="Times New Roman" w:cs="Times New Roman"/>
          <w:sz w:val="28"/>
          <w:szCs w:val="28"/>
        </w:rPr>
        <w:t xml:space="preserve">ατομικής εργασίας </w:t>
      </w:r>
      <w:r w:rsidRPr="00EE1853">
        <w:rPr>
          <w:rFonts w:ascii="Times New Roman" w:hAnsi="Times New Roman" w:cs="Times New Roman"/>
          <w:sz w:val="28"/>
          <w:szCs w:val="28"/>
        </w:rPr>
        <w:t xml:space="preserve">με θέματα: </w:t>
      </w:r>
      <w:r w:rsidR="00E57C5D" w:rsidRPr="00EE1853">
        <w:rPr>
          <w:rFonts w:ascii="Times New Roman" w:hAnsi="Times New Roman" w:cs="Times New Roman"/>
          <w:sz w:val="28"/>
          <w:szCs w:val="28"/>
        </w:rPr>
        <w:t>υιοθεσία, αναδοχή</w:t>
      </w:r>
      <w:r w:rsidRPr="00EE1853">
        <w:rPr>
          <w:rFonts w:ascii="Times New Roman" w:hAnsi="Times New Roman" w:cs="Times New Roman"/>
          <w:sz w:val="28"/>
          <w:szCs w:val="28"/>
        </w:rPr>
        <w:t xml:space="preserve">, βρεφικοί σταθμοί , κέντρα δημιουργικής απασχόλησης  </w:t>
      </w:r>
      <w:r w:rsidR="00AE3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39D" w:rsidRPr="00AE339D" w:rsidRDefault="00AE339D" w:rsidP="0037410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E1853" w:rsidRPr="004D682F" w:rsidRDefault="00AE339D" w:rsidP="00374108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1853" w:rsidRPr="00AE33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Μάθημα Δεύτερο </w:t>
      </w:r>
    </w:p>
    <w:p w:rsidR="00EE1853" w:rsidRDefault="00EE1853" w:rsidP="003741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Σκοπός του βρεφονηπιακού σταθμού </w:t>
      </w:r>
    </w:p>
    <w:p w:rsidR="00EE1853" w:rsidRDefault="00EE1853" w:rsidP="003741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επάγγελμα του παιδαγωγού στην πρώιμη παιδική ηλικία </w:t>
      </w:r>
      <w:r w:rsidR="0040242B">
        <w:rPr>
          <w:rFonts w:ascii="Times New Roman" w:hAnsi="Times New Roman" w:cs="Times New Roman"/>
          <w:sz w:val="28"/>
          <w:szCs w:val="28"/>
        </w:rPr>
        <w:t xml:space="preserve">      (</w:t>
      </w:r>
      <w:r>
        <w:rPr>
          <w:rFonts w:ascii="Times New Roman" w:hAnsi="Times New Roman" w:cs="Times New Roman"/>
          <w:sz w:val="28"/>
          <w:szCs w:val="28"/>
        </w:rPr>
        <w:t xml:space="preserve">δυσκολίες </w:t>
      </w:r>
      <w:r w:rsidR="00AE339D">
        <w:rPr>
          <w:rFonts w:ascii="Times New Roman" w:hAnsi="Times New Roman" w:cs="Times New Roman"/>
          <w:sz w:val="28"/>
          <w:szCs w:val="28"/>
        </w:rPr>
        <w:t>- ευκολίες -</w:t>
      </w:r>
      <w:r>
        <w:rPr>
          <w:rFonts w:ascii="Times New Roman" w:hAnsi="Times New Roman" w:cs="Times New Roman"/>
          <w:sz w:val="28"/>
          <w:szCs w:val="28"/>
        </w:rPr>
        <w:t xml:space="preserve"> χαρακτηριστικά παιδαγωγού) </w:t>
      </w:r>
    </w:p>
    <w:p w:rsidR="00EE1853" w:rsidRPr="00323C1B" w:rsidRDefault="00EE1853" w:rsidP="003741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Παρουσίαση εργασιών (</w:t>
      </w:r>
      <w:r w:rsidRPr="00EE1853">
        <w:rPr>
          <w:rFonts w:ascii="Times New Roman" w:hAnsi="Times New Roman" w:cs="Times New Roman"/>
          <w:sz w:val="28"/>
          <w:szCs w:val="28"/>
        </w:rPr>
        <w:t>υιοθεσία, αναδοχή, βρεφικοί σταθμοί , κέντρα δημιουργικής απασχόλησης</w:t>
      </w:r>
      <w:r>
        <w:rPr>
          <w:rFonts w:ascii="Times New Roman" w:hAnsi="Times New Roman" w:cs="Times New Roman"/>
          <w:sz w:val="28"/>
          <w:szCs w:val="28"/>
        </w:rPr>
        <w:t>) .</w:t>
      </w:r>
      <w:r w:rsidRPr="00EE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1B" w:rsidRPr="009C1DB5" w:rsidRDefault="00323C1B" w:rsidP="009C1D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23C1B">
        <w:rPr>
          <w:rFonts w:ascii="Times New Roman" w:hAnsi="Times New Roman" w:cs="Times New Roman"/>
          <w:sz w:val="28"/>
          <w:szCs w:val="28"/>
        </w:rPr>
        <w:t xml:space="preserve">Θα πρέπει για την επόμενη εβδομάδα να έχουν δει το </w:t>
      </w:r>
      <w:r w:rsidRPr="00323C1B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32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να έχουν κρατήσει σημειώσεις και απορίες </w:t>
      </w:r>
      <w:r w:rsidR="009C1DB5" w:rsidRPr="009C1DB5">
        <w:rPr>
          <w:rFonts w:ascii="Times New Roman" w:hAnsi="Times New Roman" w:cs="Times New Roman"/>
          <w:sz w:val="28"/>
          <w:szCs w:val="28"/>
        </w:rPr>
        <w:t xml:space="preserve"> </w:t>
      </w:r>
      <w:r w:rsidRPr="00323C1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C1DB5" w:rsidRPr="00B044B4">
          <w:rPr>
            <w:rStyle w:val="-"/>
            <w:rFonts w:ascii="Times New Roman" w:hAnsi="Times New Roman" w:cs="Times New Roman"/>
            <w:sz w:val="28"/>
            <w:szCs w:val="28"/>
          </w:rPr>
          <w:t>https://www.youtube.com/watch?v=LWou4J8LQmw</w:t>
        </w:r>
      </w:hyperlink>
      <w:r w:rsidR="009C1DB5" w:rsidRPr="009C1DB5">
        <w:rPr>
          <w:rFonts w:ascii="Times New Roman" w:hAnsi="Times New Roman" w:cs="Times New Roman"/>
          <w:sz w:val="28"/>
          <w:szCs w:val="28"/>
        </w:rPr>
        <w:t xml:space="preserve"> </w:t>
      </w:r>
      <w:r w:rsidRPr="009C1DB5">
        <w:rPr>
          <w:sz w:val="28"/>
          <w:szCs w:val="28"/>
        </w:rPr>
        <w:t xml:space="preserve"> </w:t>
      </w:r>
      <w:proofErr w:type="spellStart"/>
      <w:r w:rsidRPr="009C1DB5">
        <w:rPr>
          <w:sz w:val="28"/>
          <w:szCs w:val="28"/>
        </w:rPr>
        <w:t>Baby</w:t>
      </w:r>
      <w:proofErr w:type="spellEnd"/>
      <w:r w:rsidRPr="009C1DB5">
        <w:rPr>
          <w:sz w:val="28"/>
          <w:szCs w:val="28"/>
        </w:rPr>
        <w:t xml:space="preserve"> </w:t>
      </w:r>
      <w:proofErr w:type="spellStart"/>
      <w:r w:rsidRPr="009C1DB5">
        <w:rPr>
          <w:sz w:val="28"/>
          <w:szCs w:val="28"/>
        </w:rPr>
        <w:t>the</w:t>
      </w:r>
      <w:proofErr w:type="spellEnd"/>
      <w:r w:rsidRPr="009C1DB5">
        <w:rPr>
          <w:sz w:val="28"/>
          <w:szCs w:val="28"/>
        </w:rPr>
        <w:t xml:space="preserve"> </w:t>
      </w:r>
      <w:proofErr w:type="spellStart"/>
      <w:r w:rsidRPr="009C1DB5">
        <w:rPr>
          <w:sz w:val="28"/>
          <w:szCs w:val="28"/>
        </w:rPr>
        <w:t>growth</w:t>
      </w:r>
      <w:proofErr w:type="spellEnd"/>
      <w:r w:rsidRPr="009C1DB5">
        <w:rPr>
          <w:sz w:val="28"/>
          <w:szCs w:val="28"/>
        </w:rPr>
        <w:t xml:space="preserve"> </w:t>
      </w:r>
      <w:proofErr w:type="spellStart"/>
      <w:r w:rsidRPr="009C1DB5">
        <w:rPr>
          <w:sz w:val="28"/>
          <w:szCs w:val="28"/>
        </w:rPr>
        <w:t>Embryo</w:t>
      </w:r>
      <w:proofErr w:type="spellEnd"/>
      <w:r w:rsidRPr="009C1DB5">
        <w:rPr>
          <w:sz w:val="28"/>
          <w:szCs w:val="28"/>
        </w:rPr>
        <w:t xml:space="preserve"> </w:t>
      </w:r>
      <w:proofErr w:type="spellStart"/>
      <w:r w:rsidRPr="009C1DB5">
        <w:rPr>
          <w:sz w:val="28"/>
          <w:szCs w:val="28"/>
        </w:rPr>
        <w:t>from</w:t>
      </w:r>
      <w:proofErr w:type="spellEnd"/>
      <w:r w:rsidRPr="009C1DB5">
        <w:rPr>
          <w:sz w:val="28"/>
          <w:szCs w:val="28"/>
        </w:rPr>
        <w:t xml:space="preserve"> 0 </w:t>
      </w:r>
      <w:proofErr w:type="spellStart"/>
      <w:r w:rsidRPr="009C1DB5">
        <w:rPr>
          <w:sz w:val="28"/>
          <w:szCs w:val="28"/>
        </w:rPr>
        <w:t>day</w:t>
      </w:r>
      <w:proofErr w:type="spellEnd"/>
      <w:r w:rsidRPr="009C1DB5">
        <w:rPr>
          <w:sz w:val="28"/>
          <w:szCs w:val="28"/>
        </w:rPr>
        <w:t xml:space="preserve"> </w:t>
      </w:r>
      <w:proofErr w:type="spellStart"/>
      <w:r w:rsidRPr="009C1DB5">
        <w:rPr>
          <w:sz w:val="28"/>
          <w:szCs w:val="28"/>
        </w:rPr>
        <w:t>to</w:t>
      </w:r>
      <w:proofErr w:type="spellEnd"/>
      <w:r w:rsidRPr="009C1DB5">
        <w:rPr>
          <w:sz w:val="28"/>
          <w:szCs w:val="28"/>
        </w:rPr>
        <w:t xml:space="preserve"> 9 </w:t>
      </w:r>
      <w:proofErr w:type="spellStart"/>
      <w:r w:rsidRPr="009C1DB5">
        <w:rPr>
          <w:sz w:val="28"/>
          <w:szCs w:val="28"/>
        </w:rPr>
        <w:t>months</w:t>
      </w:r>
      <w:proofErr w:type="spellEnd"/>
      <w:r w:rsidRPr="009C1DB5">
        <w:rPr>
          <w:sz w:val="28"/>
          <w:szCs w:val="28"/>
        </w:rPr>
        <w:t xml:space="preserve"> 1  </w:t>
      </w:r>
    </w:p>
    <w:p w:rsidR="00AE339D" w:rsidRDefault="00AE339D" w:rsidP="00374108">
      <w:pPr>
        <w:pStyle w:val="a3"/>
        <w:ind w:left="1470"/>
        <w:rPr>
          <w:rFonts w:ascii="Times New Roman" w:hAnsi="Times New Roman" w:cs="Times New Roman"/>
          <w:sz w:val="28"/>
          <w:szCs w:val="28"/>
        </w:rPr>
      </w:pPr>
    </w:p>
    <w:p w:rsidR="00EE1853" w:rsidRPr="00323C1B" w:rsidRDefault="00EE1853" w:rsidP="00323C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33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Μάθημα Τρίτο  </w:t>
      </w:r>
    </w:p>
    <w:p w:rsidR="00C15BA0" w:rsidRPr="00B97C92" w:rsidRDefault="00C15BA0" w:rsidP="00C15B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7C92">
        <w:rPr>
          <w:rFonts w:ascii="Times New Roman" w:hAnsi="Times New Roman" w:cs="Times New Roman"/>
          <w:sz w:val="28"/>
          <w:szCs w:val="28"/>
        </w:rPr>
        <w:t xml:space="preserve">Το σήκωμα του νεογέννητου </w:t>
      </w:r>
      <w:r>
        <w:rPr>
          <w:rFonts w:ascii="Times New Roman" w:hAnsi="Times New Roman" w:cs="Times New Roman"/>
          <w:sz w:val="28"/>
          <w:szCs w:val="28"/>
        </w:rPr>
        <w:t xml:space="preserve">που δεν στηρίζει το κεφάλι </w:t>
      </w:r>
    </w:p>
    <w:p w:rsidR="00C15BA0" w:rsidRDefault="00C15BA0" w:rsidP="00C15B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 w:rsidRPr="00B97C92">
        <w:rPr>
          <w:rFonts w:ascii="Times New Roman" w:hAnsi="Times New Roman" w:cs="Times New Roman"/>
          <w:sz w:val="28"/>
          <w:szCs w:val="28"/>
        </w:rPr>
        <w:t>οποθέτηση του νεογέννητου στο κρεβάτι</w:t>
      </w:r>
    </w:p>
    <w:p w:rsidR="00C15BA0" w:rsidRPr="00B97C92" w:rsidRDefault="00C15BA0" w:rsidP="00C15B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C92">
        <w:rPr>
          <w:rFonts w:ascii="Times New Roman" w:hAnsi="Times New Roman" w:cs="Times New Roman"/>
          <w:sz w:val="28"/>
          <w:szCs w:val="28"/>
        </w:rPr>
        <w:t xml:space="preserve">Γύρισμα βρέφους από μπρούμυτα ανάσκελα και το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7C92">
        <w:rPr>
          <w:rFonts w:ascii="Times New Roman" w:hAnsi="Times New Roman" w:cs="Times New Roman"/>
          <w:sz w:val="28"/>
          <w:szCs w:val="28"/>
        </w:rPr>
        <w:t>αντίθετο</w:t>
      </w:r>
    </w:p>
    <w:p w:rsidR="00C15BA0" w:rsidRPr="00B97C92" w:rsidRDefault="00C15BA0" w:rsidP="00C15B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Θ</w:t>
      </w:r>
      <w:r w:rsidRPr="00B97C92">
        <w:rPr>
          <w:rFonts w:ascii="Times New Roman" w:hAnsi="Times New Roman" w:cs="Times New Roman"/>
          <w:sz w:val="28"/>
          <w:szCs w:val="28"/>
        </w:rPr>
        <w:t xml:space="preserve">εμιτή θέση ύπνου ( στο πλάι ) . </w:t>
      </w:r>
    </w:p>
    <w:p w:rsidR="00C15BA0" w:rsidRDefault="00C15BA0" w:rsidP="00C15B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7C92">
        <w:rPr>
          <w:rFonts w:ascii="Times New Roman" w:hAnsi="Times New Roman" w:cs="Times New Roman"/>
          <w:sz w:val="28"/>
          <w:szCs w:val="28"/>
        </w:rPr>
        <w:t xml:space="preserve">Το σύνδρομο του αιφνιδίου θανάτου </w:t>
      </w:r>
    </w:p>
    <w:p w:rsidR="00C15BA0" w:rsidRDefault="00C15BA0" w:rsidP="00C15B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39D">
        <w:rPr>
          <w:rFonts w:ascii="Times New Roman" w:hAnsi="Times New Roman" w:cs="Times New Roman"/>
          <w:b/>
          <w:sz w:val="28"/>
          <w:szCs w:val="28"/>
        </w:rPr>
        <w:lastRenderedPageBreak/>
        <w:t>Εργασία  ατομική</w:t>
      </w:r>
      <w:r w:rsidRPr="00AE339D">
        <w:rPr>
          <w:rFonts w:ascii="Times New Roman" w:hAnsi="Times New Roman" w:cs="Times New Roman"/>
          <w:sz w:val="28"/>
          <w:szCs w:val="28"/>
        </w:rPr>
        <w:t xml:space="preserve"> : Να βρουν τρόπους με τους οποίους μεταφέρονται τα βρέφη σε διάφορους πολιτισμούς και την αξία αυτών των τρόπων στην φυσιολογική ψυ</w:t>
      </w:r>
      <w:r>
        <w:rPr>
          <w:rFonts w:ascii="Times New Roman" w:hAnsi="Times New Roman" w:cs="Times New Roman"/>
          <w:sz w:val="28"/>
          <w:szCs w:val="28"/>
        </w:rPr>
        <w:t>χοσυναισθηματική ανάπτυξη τους</w:t>
      </w:r>
    </w:p>
    <w:p w:rsidR="00454C96" w:rsidRDefault="00454C96" w:rsidP="00C15BA0">
      <w:pPr>
        <w:rPr>
          <w:rFonts w:ascii="Times New Roman" w:hAnsi="Times New Roman" w:cs="Times New Roman"/>
          <w:strike/>
          <w:sz w:val="28"/>
          <w:szCs w:val="28"/>
        </w:rPr>
      </w:pPr>
      <w:bookmarkStart w:id="0" w:name="_GoBack"/>
      <w:bookmarkEnd w:id="0"/>
    </w:p>
    <w:p w:rsidR="00C15BA0" w:rsidRPr="00C15BA0" w:rsidRDefault="00EE1853" w:rsidP="00C15BA0">
      <w:pPr>
        <w:rPr>
          <w:rFonts w:ascii="Times New Roman" w:hAnsi="Times New Roman" w:cs="Times New Roman"/>
          <w:sz w:val="28"/>
          <w:szCs w:val="28"/>
        </w:rPr>
      </w:pPr>
      <w:r w:rsidRPr="00C15BA0">
        <w:rPr>
          <w:rFonts w:ascii="Times New Roman" w:hAnsi="Times New Roman" w:cs="Times New Roman"/>
          <w:sz w:val="28"/>
          <w:szCs w:val="28"/>
        </w:rPr>
        <w:t xml:space="preserve">   </w:t>
      </w:r>
      <w:r w:rsidRPr="00C15B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Μάθημα Τέταρτο </w:t>
      </w:r>
      <w:r w:rsidR="00C15BA0" w:rsidRPr="00C15BA0">
        <w:rPr>
          <w:rFonts w:ascii="Times New Roman" w:hAnsi="Times New Roman" w:cs="Times New Roman"/>
          <w:sz w:val="28"/>
          <w:szCs w:val="28"/>
        </w:rPr>
        <w:t xml:space="preserve">Το ντύσιμο και το γδύσιμο του βρέφους </w:t>
      </w:r>
    </w:p>
    <w:p w:rsidR="00EE1853" w:rsidRPr="00AE339D" w:rsidRDefault="00EE1853" w:rsidP="003741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339D" w:rsidRDefault="00454C96" w:rsidP="003741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339D">
        <w:rPr>
          <w:rFonts w:ascii="Times New Roman" w:hAnsi="Times New Roman" w:cs="Times New Roman"/>
          <w:sz w:val="28"/>
          <w:szCs w:val="28"/>
        </w:rPr>
        <w:t xml:space="preserve"> </w:t>
      </w:r>
      <w:r w:rsidR="00AE339D" w:rsidRPr="00AE33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Μάθημα Πέμπτο </w:t>
      </w:r>
    </w:p>
    <w:p w:rsidR="00374108" w:rsidRPr="00374108" w:rsidRDefault="003B0562" w:rsidP="0037410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339D">
        <w:rPr>
          <w:rFonts w:ascii="Times New Roman" w:hAnsi="Times New Roman" w:cs="Times New Roman"/>
          <w:sz w:val="28"/>
          <w:szCs w:val="28"/>
        </w:rPr>
        <w:t>το άλλαγμα της πάνας</w:t>
      </w:r>
      <w:r w:rsidR="00D82423" w:rsidRPr="00AE339D">
        <w:rPr>
          <w:rFonts w:ascii="Times New Roman" w:hAnsi="Times New Roman" w:cs="Times New Roman"/>
          <w:sz w:val="28"/>
          <w:szCs w:val="28"/>
        </w:rPr>
        <w:t>, τα ε</w:t>
      </w:r>
      <w:r w:rsidR="00374108">
        <w:rPr>
          <w:rFonts w:ascii="Times New Roman" w:hAnsi="Times New Roman" w:cs="Times New Roman"/>
          <w:sz w:val="28"/>
          <w:szCs w:val="28"/>
        </w:rPr>
        <w:t xml:space="preserve">ίδη της πάνας </w:t>
      </w:r>
    </w:p>
    <w:p w:rsidR="003B0562" w:rsidRPr="00C2074D" w:rsidRDefault="00D82423" w:rsidP="00C2074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339D">
        <w:rPr>
          <w:rFonts w:ascii="Times New Roman" w:hAnsi="Times New Roman" w:cs="Times New Roman"/>
          <w:sz w:val="28"/>
          <w:szCs w:val="28"/>
        </w:rPr>
        <w:t>το παράτριμμα το κοινό σύγκαμα και η αντιμετώπισή του , τ</w:t>
      </w:r>
      <w:r w:rsidR="00374108">
        <w:rPr>
          <w:rFonts w:ascii="Times New Roman" w:hAnsi="Times New Roman" w:cs="Times New Roman"/>
          <w:sz w:val="28"/>
          <w:szCs w:val="28"/>
        </w:rPr>
        <w:t xml:space="preserve">α μωρομάντηλα και η χρήση τους </w:t>
      </w:r>
    </w:p>
    <w:p w:rsidR="00374108" w:rsidRDefault="003B0562" w:rsidP="00374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C92">
        <w:rPr>
          <w:rFonts w:ascii="Times New Roman" w:hAnsi="Times New Roman" w:cs="Times New Roman"/>
          <w:b/>
          <w:sz w:val="28"/>
          <w:szCs w:val="28"/>
        </w:rPr>
        <w:t>Εργασία</w:t>
      </w:r>
      <w:r w:rsidRPr="00B97C92">
        <w:rPr>
          <w:rFonts w:ascii="Times New Roman" w:hAnsi="Times New Roman" w:cs="Times New Roman"/>
          <w:sz w:val="28"/>
          <w:szCs w:val="28"/>
        </w:rPr>
        <w:t xml:space="preserve"> :</w:t>
      </w:r>
      <w:r w:rsidR="00E01577">
        <w:rPr>
          <w:rFonts w:ascii="Times New Roman" w:hAnsi="Times New Roman" w:cs="Times New Roman"/>
          <w:sz w:val="28"/>
          <w:szCs w:val="28"/>
        </w:rPr>
        <w:t xml:space="preserve"> Ρούχα για βρέφη μέχρι 12 μηνών </w:t>
      </w:r>
      <w:r w:rsidR="00D82423" w:rsidRPr="00B9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108" w:rsidRPr="00374108" w:rsidRDefault="00374108" w:rsidP="00374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4108" w:rsidRDefault="000A180B" w:rsidP="00374108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374108" w:rsidRPr="003741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Μάθημα Έκτο </w:t>
      </w:r>
      <w:r w:rsidR="003B0562" w:rsidRPr="003741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2074D" w:rsidRPr="00DD0EBD" w:rsidRDefault="00C2074D" w:rsidP="00C2074D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0EBD">
        <w:rPr>
          <w:rFonts w:ascii="Times New Roman" w:hAnsi="Times New Roman" w:cs="Times New Roman"/>
          <w:b/>
          <w:sz w:val="28"/>
          <w:szCs w:val="28"/>
        </w:rPr>
        <w:t>Η Τουαλέτα του νεογέννητου</w:t>
      </w:r>
    </w:p>
    <w:p w:rsidR="00C2074D" w:rsidRPr="00454C96" w:rsidRDefault="00374108" w:rsidP="0037410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D0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74D" w:rsidRPr="00DD0EBD">
        <w:rPr>
          <w:rFonts w:ascii="Times New Roman" w:hAnsi="Times New Roman" w:cs="Times New Roman"/>
          <w:sz w:val="28"/>
          <w:szCs w:val="28"/>
        </w:rPr>
        <w:t>Εργασία</w:t>
      </w:r>
      <w:r w:rsidR="00C2074D" w:rsidRPr="00DD0EBD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="00C2074D" w:rsidRPr="00DD0EBD">
        <w:rPr>
          <w:rFonts w:ascii="Times New Roman" w:hAnsi="Times New Roman" w:cs="Times New Roman"/>
          <w:sz w:val="28"/>
          <w:szCs w:val="28"/>
        </w:rPr>
        <w:t>Μελέτη</w:t>
      </w:r>
      <w:r w:rsidR="00C2074D" w:rsidRPr="00DD0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74D" w:rsidRPr="00DD0EBD">
        <w:rPr>
          <w:rFonts w:ascii="Times New Roman" w:hAnsi="Times New Roman" w:cs="Times New Roman"/>
          <w:sz w:val="28"/>
          <w:szCs w:val="28"/>
        </w:rPr>
        <w:t>του</w:t>
      </w:r>
      <w:r w:rsidR="00C2074D" w:rsidRPr="00DD0EBD">
        <w:rPr>
          <w:rFonts w:ascii="Times New Roman" w:hAnsi="Times New Roman" w:cs="Times New Roman"/>
          <w:sz w:val="28"/>
          <w:szCs w:val="28"/>
          <w:lang w:val="en-US"/>
        </w:rPr>
        <w:t xml:space="preserve"> video </w:t>
      </w:r>
      <w:hyperlink r:id="rId7" w:history="1">
        <w:r w:rsidR="00DD0EBD" w:rsidRPr="00DD0EB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https://www.youtube.com/watch?v=OPSAgs-exfQ&amp;feature=emb_logo</w:t>
        </w:r>
      </w:hyperlink>
      <w:r w:rsidR="00DD0EBD" w:rsidRPr="00DD0EB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</w:t>
      </w:r>
      <w:proofErr w:type="spellStart"/>
      <w:r w:rsidR="00DD0EBD" w:rsidRPr="00DD0EBD">
        <w:rPr>
          <w:rFonts w:ascii="Times New Roman" w:hAnsi="Times New Roman" w:cs="Times New Roman"/>
          <w:b/>
          <w:bCs/>
          <w:sz w:val="28"/>
          <w:szCs w:val="28"/>
          <w:lang w:val="en-US"/>
        </w:rPr>
        <w:t>Thalasso</w:t>
      </w:r>
      <w:proofErr w:type="spellEnd"/>
      <w:r w:rsidR="00DD0EBD" w:rsidRPr="00DD0E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Bain </w:t>
      </w:r>
      <w:proofErr w:type="spellStart"/>
      <w:r w:rsidR="00DD0EBD" w:rsidRPr="00DD0EBD">
        <w:rPr>
          <w:rFonts w:ascii="Times New Roman" w:hAnsi="Times New Roman" w:cs="Times New Roman"/>
          <w:b/>
          <w:bCs/>
          <w:sz w:val="28"/>
          <w:szCs w:val="28"/>
          <w:lang w:val="en-US"/>
        </w:rPr>
        <w:t>Bebe</w:t>
      </w:r>
      <w:proofErr w:type="spellEnd"/>
      <w:r w:rsidR="00DD0EBD" w:rsidRPr="00DD0E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par Sonia Rochel </w:t>
      </w:r>
    </w:p>
    <w:p w:rsidR="00374108" w:rsidRDefault="00C2074D" w:rsidP="003741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Μαθημα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εβδομο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2074D" w:rsidRPr="00C2074D" w:rsidRDefault="00C2074D" w:rsidP="00C2074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74108">
        <w:rPr>
          <w:rFonts w:ascii="Times New Roman" w:hAnsi="Times New Roman" w:cs="Times New Roman"/>
          <w:sz w:val="28"/>
          <w:szCs w:val="28"/>
        </w:rPr>
        <w:t>ο μπάνιο του βρέφους 0-12 μηνών: νεο</w:t>
      </w:r>
      <w:r>
        <w:rPr>
          <w:rFonts w:ascii="Times New Roman" w:hAnsi="Times New Roman" w:cs="Times New Roman"/>
          <w:sz w:val="28"/>
          <w:szCs w:val="28"/>
        </w:rPr>
        <w:t>γέννητο, 3-6 μηνών, 6-12 μηνών</w:t>
      </w:r>
      <w:r w:rsidRPr="00374108">
        <w:rPr>
          <w:rFonts w:ascii="Times New Roman" w:hAnsi="Times New Roman" w:cs="Times New Roman"/>
          <w:sz w:val="28"/>
          <w:szCs w:val="28"/>
        </w:rPr>
        <w:t xml:space="preserve">. Διαφοροποίηση με βάση τα αναπτυξιακά χαρακτηριστικά, σεβασμός στον ρυθμό και στην ατομικότητα του βρέφους, βασικές λαβές </w:t>
      </w:r>
    </w:p>
    <w:p w:rsidR="00374108" w:rsidRPr="00DD0EBD" w:rsidRDefault="00C2074D" w:rsidP="00374108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4"/>
          <w:szCs w:val="24"/>
        </w:rPr>
        <w:t xml:space="preserve">Εργασία </w:t>
      </w:r>
      <w:r w:rsidRPr="00C2074D">
        <w:rPr>
          <w:rFonts w:ascii="Times New Roman" w:hAnsi="Times New Roman" w:cs="Times New Roman"/>
          <w:sz w:val="24"/>
          <w:szCs w:val="24"/>
        </w:rPr>
        <w:t xml:space="preserve">: </w:t>
      </w:r>
      <w:r w:rsidRPr="00C2074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D0EBD">
        <w:rPr>
          <w:rFonts w:ascii="Times New Roman" w:hAnsi="Times New Roman" w:cs="Times New Roman"/>
          <w:bCs/>
          <w:sz w:val="28"/>
          <w:szCs w:val="28"/>
        </w:rPr>
        <w:t>Θα παρακολουθήσετε με μεγάλη  προσοχή τ</w:t>
      </w:r>
      <w:r w:rsidRPr="00DD0EBD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DD0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0EBD">
        <w:rPr>
          <w:rFonts w:ascii="Times New Roman" w:hAnsi="Times New Roman" w:cs="Times New Roman"/>
          <w:bCs/>
          <w:sz w:val="28"/>
          <w:szCs w:val="28"/>
          <w:lang w:val="en-US"/>
        </w:rPr>
        <w:t>video</w:t>
      </w:r>
      <w:r w:rsidRPr="00DD0EBD">
        <w:rPr>
          <w:rFonts w:ascii="Times New Roman" w:hAnsi="Times New Roman" w:cs="Times New Roman"/>
          <w:bCs/>
          <w:sz w:val="28"/>
          <w:szCs w:val="28"/>
        </w:rPr>
        <w:t xml:space="preserve"> με αριθμό τέσσερα. Καταγράψτε τις εντυπώσεις σας προσπαθώντας να εξηγήσετε με παιδαγωγικό λόγο την διαδικασία που ακολουθείτε</w:t>
      </w:r>
    </w:p>
    <w:p w:rsidR="000A180B" w:rsidRPr="00454C96" w:rsidRDefault="00DD0EBD" w:rsidP="00DD0EBD">
      <w:pPr>
        <w:pStyle w:val="a3"/>
        <w:ind w:left="1069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D0EBD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TTM (DVD Clip 1</w:t>
      </w:r>
      <w:proofErr w:type="gramStart"/>
      <w:r w:rsidR="00454C96" w:rsidRPr="00454C9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) </w:t>
      </w:r>
      <w:r w:rsidRPr="00DD0EBD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-</w:t>
      </w:r>
      <w:proofErr w:type="gramEnd"/>
      <w:r w:rsidRPr="00DD0EBD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Bathing the Baby  - </w:t>
      </w:r>
      <w:proofErr w:type="spellStart"/>
      <w:r w:rsidRPr="00DD0EBD">
        <w:rPr>
          <w:rFonts w:ascii="Times New Roman" w:hAnsi="Times New Roman" w:cs="Times New Roman"/>
          <w:color w:val="FF0000"/>
          <w:sz w:val="28"/>
          <w:szCs w:val="28"/>
          <w:lang w:val="en-US"/>
        </w:rPr>
        <w:t>Pikler</w:t>
      </w:r>
      <w:proofErr w:type="spellEnd"/>
      <w:r w:rsidRPr="00DD0EB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DD0EBD">
        <w:rPr>
          <w:rFonts w:ascii="Times New Roman" w:hAnsi="Times New Roman" w:cs="Times New Roman"/>
          <w:color w:val="FF0000"/>
          <w:sz w:val="28"/>
          <w:szCs w:val="28"/>
          <w:lang w:val="en-US"/>
        </w:rPr>
        <w:t>Loczy</w:t>
      </w:r>
      <w:proofErr w:type="spellEnd"/>
      <w:r w:rsidRPr="00DD0EB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Association</w:t>
      </w:r>
      <w:r w:rsidR="00454C96" w:rsidRPr="00454C9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:rsidR="00454C96" w:rsidRPr="00703DD6" w:rsidRDefault="00454C96" w:rsidP="00374108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374108" w:rsidRPr="00374108" w:rsidRDefault="00C2074D" w:rsidP="003741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Μάθημα Όγδοο </w:t>
      </w:r>
      <w:r w:rsidR="003741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6745E" w:rsidRDefault="0096745E" w:rsidP="003741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4108">
        <w:rPr>
          <w:rFonts w:ascii="Times New Roman" w:hAnsi="Times New Roman" w:cs="Times New Roman"/>
          <w:sz w:val="28"/>
          <w:szCs w:val="28"/>
        </w:rPr>
        <w:t xml:space="preserve">Βρέφος και παιχνίδι- τραγούδια- νανουρίσματα ερεθίσματα για βρέφη μέχρι 12 μηνών </w:t>
      </w:r>
    </w:p>
    <w:p w:rsidR="002B4D0C" w:rsidRPr="00374108" w:rsidRDefault="00374108" w:rsidP="003741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4108">
        <w:rPr>
          <w:rFonts w:ascii="Times New Roman" w:hAnsi="Times New Roman" w:cs="Times New Roman"/>
          <w:sz w:val="28"/>
          <w:szCs w:val="28"/>
        </w:rPr>
        <w:t xml:space="preserve"> Εργασία : </w:t>
      </w:r>
      <w:r w:rsidR="002B4D0C" w:rsidRPr="00374108">
        <w:rPr>
          <w:rFonts w:ascii="Times New Roman" w:hAnsi="Times New Roman" w:cs="Times New Roman"/>
          <w:sz w:val="28"/>
          <w:szCs w:val="28"/>
        </w:rPr>
        <w:t>Κατασκευή παιχνιδιού ατομική από φοιτητές γ</w:t>
      </w:r>
      <w:r>
        <w:rPr>
          <w:rFonts w:ascii="Times New Roman" w:hAnsi="Times New Roman" w:cs="Times New Roman"/>
          <w:sz w:val="28"/>
          <w:szCs w:val="28"/>
        </w:rPr>
        <w:t xml:space="preserve">ια βρέφους μέχρι 12 μηνών με άχρηστο υλικό </w:t>
      </w:r>
      <w:r w:rsidR="002B4D0C" w:rsidRPr="00374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0B" w:rsidRDefault="00C2074D" w:rsidP="000A180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Μάθημα Ένατο </w:t>
      </w:r>
      <w:r w:rsidR="00374108" w:rsidRPr="000A18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31DF" w:rsidRPr="000A18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0A180B" w:rsidRPr="00B40CEA" w:rsidRDefault="00B40CEA" w:rsidP="000A180B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Κατασκευή παιχνιδιού με άχρηστο υλικό </w:t>
      </w:r>
    </w:p>
    <w:p w:rsidR="000A180B" w:rsidRPr="000A180B" w:rsidRDefault="00C2074D" w:rsidP="000A180B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Μάθημα Δέκατο </w:t>
      </w:r>
    </w:p>
    <w:p w:rsidR="000A180B" w:rsidRDefault="000A180B" w:rsidP="000A180B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Ερεθίσματα για βρέφη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συνδυαστικά με τα στάδια ανάπτυξης </w:t>
      </w:r>
    </w:p>
    <w:p w:rsidR="000A180B" w:rsidRDefault="000A180B" w:rsidP="000A180B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Παιδαγωγική προσέγγιση </w:t>
      </w:r>
    </w:p>
    <w:p w:rsidR="000A180B" w:rsidRDefault="000A180B" w:rsidP="000A180B">
      <w:pPr>
        <w:pStyle w:val="a3"/>
        <w:ind w:left="10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Video</w:t>
      </w:r>
    </w:p>
    <w:p w:rsidR="00CB4F90" w:rsidRDefault="00CB4F90" w:rsidP="00CB4F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Μάθημα Δ</w:t>
      </w:r>
      <w:r w:rsidRPr="00CB4F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έκατο </w:t>
      </w:r>
    </w:p>
    <w:p w:rsidR="00CB4F90" w:rsidRPr="00C2074D" w:rsidRDefault="00CB4F90" w:rsidP="00C2074D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F90">
        <w:rPr>
          <w:rFonts w:ascii="Times New Roman" w:hAnsi="Times New Roman" w:cs="Times New Roman"/>
          <w:color w:val="000000" w:themeColor="text1"/>
          <w:sz w:val="28"/>
          <w:szCs w:val="28"/>
        </w:rPr>
        <w:t>Αναπτυξιακά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στάδια στην αδρή και λεπτή κινητικότητα </w:t>
      </w:r>
      <w:r w:rsidRPr="00CB4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4F90" w:rsidRDefault="00CB4F90" w:rsidP="00CB4F90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Εργασία : Σχολιασμός του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video</w:t>
      </w:r>
      <w:r w:rsidRPr="00CB4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και της διαφορετικότητας  των μικρών παιδιών στον ρυθμό ανάπτυξης</w:t>
      </w:r>
    </w:p>
    <w:p w:rsidR="00CB4F90" w:rsidRDefault="00CB4F90" w:rsidP="00CB4F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6C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Μάθημα </w:t>
      </w:r>
      <w:r w:rsidR="00686CD8" w:rsidRPr="00686CD8">
        <w:rPr>
          <w:rFonts w:ascii="Times New Roman" w:hAnsi="Times New Roman" w:cs="Times New Roman"/>
          <w:b/>
          <w:color w:val="FF0000"/>
          <w:sz w:val="28"/>
          <w:szCs w:val="28"/>
        </w:rPr>
        <w:t>Ενδέκατο</w:t>
      </w:r>
      <w:r w:rsidRPr="00686C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D0EBD" w:rsidRPr="00454C96" w:rsidRDefault="00686CD8" w:rsidP="00686CD8">
      <w:pPr>
        <w:pStyle w:val="a3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Παρουσίαση εργασιών </w:t>
      </w:r>
    </w:p>
    <w:p w:rsidR="00686CD8" w:rsidRDefault="00686CD8" w:rsidP="00686CD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Μάθημα  Δωδέκατο </w:t>
      </w:r>
    </w:p>
    <w:p w:rsidR="00686CD8" w:rsidRPr="00686CD8" w:rsidRDefault="00B527F6" w:rsidP="00686CD8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Τελική Εξέταση φοιτητών  </w:t>
      </w:r>
    </w:p>
    <w:p w:rsidR="009322C9" w:rsidRPr="009322C9" w:rsidRDefault="00686CD8" w:rsidP="009322C9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D8">
        <w:rPr>
          <w:rFonts w:ascii="Times New Roman" w:hAnsi="Times New Roman" w:cs="Times New Roman"/>
          <w:color w:val="000000" w:themeColor="text1"/>
          <w:sz w:val="28"/>
          <w:szCs w:val="28"/>
        </w:rPr>
        <w:t>Αξιολόγηση μαθήματος</w:t>
      </w:r>
    </w:p>
    <w:p w:rsidR="009322C9" w:rsidRDefault="009322C9" w:rsidP="009322C9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322C9" w:rsidRPr="009322C9" w:rsidRDefault="009322C9" w:rsidP="009322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2C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ΕΡΓΑΣΙΕΣ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6CD8" w:rsidRPr="00B527F6" w:rsidRDefault="00B527F6" w:rsidP="00DD0E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Pr="009322C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Ενδιάμεση αξιολόγηση  ( Παράδοση τέλη Νοεμβρίου )</w:t>
      </w:r>
      <w:r w:rsidRPr="00B52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B527F6" w:rsidRDefault="00B527F6" w:rsidP="00B52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Πρόοδος του εργαστηριακού μέρους του μαθήματος Αγωγή Βρέφους Ι περιλαμβάνει μια βιβλιογραφική αναζήτηση στα βιβλιοπωλεία της Αθήνας, για βιβλία που αναφέρονται σε θέματα αγωγής και φροντίδας βρεφών και μικρών παιδιών. </w:t>
      </w:r>
    </w:p>
    <w:p w:rsidR="00B527F6" w:rsidRDefault="00B527F6" w:rsidP="00B527F6">
      <w:pPr>
        <w:jc w:val="both"/>
        <w:rPr>
          <w:rFonts w:ascii="Times New Roman" w:hAnsi="Times New Roman" w:cs="Times New Roman"/>
          <w:sz w:val="24"/>
          <w:szCs w:val="24"/>
        </w:rPr>
      </w:pPr>
      <w:r w:rsidRPr="00733398"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) Θα συγκεντρώσετε μια μικρή βιβλιογραφία την οποία θα γράψετε κατά αλφαβητική σειρά και χωρίζοντας τη σε Ελληνική και Ξενόγλωσση. </w:t>
      </w:r>
    </w:p>
    <w:p w:rsidR="00B527F6" w:rsidRDefault="00B527F6" w:rsidP="00B52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ΠΑΠΑΔΑΚΗ-ΜΙΧΑΗΛΙΔΗ, Ε. (2006), Ο δεσμός της αγάπης. Στοιχεία της ψυχοσυναισθηματικής και κοινωνικής ανάπτυξης του παιδιού μέσα από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νεοψυχαναλυτική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σκέψη, Αθήνα: Ελληνικά γράμματα. </w:t>
      </w:r>
    </w:p>
    <w:p w:rsidR="00B527F6" w:rsidRDefault="00B527F6" w:rsidP="00B52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περισσότερες πληροφορίες σχετικά με τον τρόπο συγγραφής μια βιβλιογραφίας μπορείτε να ανατρέξετε και στη ηλεκτρονική διεύθυνση:</w:t>
      </w:r>
      <w:r w:rsidRPr="00B85386">
        <w:t xml:space="preserve"> </w:t>
      </w:r>
      <w:r w:rsidRPr="00B527F6">
        <w:t>https://www.sbs-studies.gr/apa-7th-edition</w:t>
      </w:r>
    </w:p>
    <w:p w:rsidR="00C25C14" w:rsidRPr="00454C96" w:rsidRDefault="00B527F6" w:rsidP="00454C96">
      <w:pPr>
        <w:jc w:val="both"/>
        <w:rPr>
          <w:rFonts w:ascii="Times New Roman" w:hAnsi="Times New Roman" w:cs="Times New Roman"/>
          <w:sz w:val="24"/>
          <w:szCs w:val="24"/>
        </w:rPr>
      </w:pPr>
      <w:r w:rsidRPr="00B85386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) Από τα βιβλία που θα έχετε βρει κατά την βιβλιογραφική σας αναζήτηση, θα αναφέρετε ένα βιβλίο </w:t>
      </w:r>
      <w:r w:rsidR="009322C9">
        <w:rPr>
          <w:rFonts w:ascii="Times New Roman" w:hAnsi="Times New Roman" w:cs="Times New Roman"/>
          <w:sz w:val="24"/>
          <w:szCs w:val="24"/>
        </w:rPr>
        <w:t xml:space="preserve">που </w:t>
      </w:r>
      <w:r w:rsidR="0066601F">
        <w:rPr>
          <w:rFonts w:ascii="Times New Roman" w:hAnsi="Times New Roman" w:cs="Times New Roman"/>
          <w:sz w:val="24"/>
          <w:szCs w:val="24"/>
        </w:rPr>
        <w:t>θα επιλέγατε</w:t>
      </w:r>
      <w:r>
        <w:rPr>
          <w:rFonts w:ascii="Times New Roman" w:hAnsi="Times New Roman" w:cs="Times New Roman"/>
          <w:sz w:val="24"/>
          <w:szCs w:val="24"/>
        </w:rPr>
        <w:t xml:space="preserve"> και τους λόγους για τους οποίους το ξεχωρίσατε από όλα τα άλλα. </w:t>
      </w:r>
    </w:p>
    <w:p w:rsidR="00B40CEA" w:rsidRPr="00754481" w:rsidRDefault="004D682F" w:rsidP="00686CD8">
      <w:pPr>
        <w:pStyle w:val="a3"/>
        <w:ind w:left="10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22C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ΤΕΛΙΚΗ ΕΡΓΑΣΙΑ ΕΞΑΜΗΝΟΥ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86CD8" w:rsidRDefault="00686CD8" w:rsidP="00686CD8">
      <w:pPr>
        <w:pStyle w:val="a3"/>
        <w:ind w:left="10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481" w:rsidRPr="004D682F" w:rsidRDefault="007B2E95" w:rsidP="004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4D682F">
        <w:rPr>
          <w:rFonts w:ascii="Times New Roman" w:hAnsi="Times New Roman" w:cs="Times New Roman"/>
          <w:b/>
          <w:sz w:val="28"/>
          <w:szCs w:val="28"/>
        </w:rPr>
        <w:t>Περίληψη και  σχολιασμό</w:t>
      </w:r>
      <w:r w:rsidRPr="004D682F">
        <w:rPr>
          <w:rFonts w:ascii="Times New Roman" w:hAnsi="Times New Roman" w:cs="Times New Roman"/>
          <w:sz w:val="28"/>
          <w:szCs w:val="28"/>
        </w:rPr>
        <w:t xml:space="preserve"> ενός άρθρ</w:t>
      </w:r>
      <w:r w:rsidR="00754481" w:rsidRPr="004D682F">
        <w:rPr>
          <w:rFonts w:ascii="Times New Roman" w:hAnsi="Times New Roman" w:cs="Times New Roman"/>
          <w:sz w:val="28"/>
          <w:szCs w:val="28"/>
        </w:rPr>
        <w:t xml:space="preserve">ου που διαπραγματεύεται θέματα που </w:t>
      </w:r>
      <w:r w:rsidRPr="004D682F">
        <w:rPr>
          <w:rFonts w:ascii="Times New Roman" w:hAnsi="Times New Roman" w:cs="Times New Roman"/>
          <w:sz w:val="28"/>
          <w:szCs w:val="28"/>
        </w:rPr>
        <w:t>αφορούν στα βρέφη και μικρά παιδιά (0-2 χρόνων</w:t>
      </w:r>
      <w:r w:rsidR="00754481" w:rsidRPr="004D682F">
        <w:rPr>
          <w:rFonts w:ascii="Times New Roman" w:hAnsi="Times New Roman" w:cs="Times New Roman"/>
          <w:sz w:val="28"/>
          <w:szCs w:val="28"/>
        </w:rPr>
        <w:t xml:space="preserve">). Η αναζήτηση μπορεί να γίνει μέσα από </w:t>
      </w:r>
      <w:r w:rsidR="00754481" w:rsidRPr="004D682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54481" w:rsidRPr="004D682F">
        <w:rPr>
          <w:rFonts w:ascii="Times New Roman" w:hAnsi="Times New Roman" w:cs="Times New Roman"/>
          <w:sz w:val="28"/>
          <w:szCs w:val="28"/>
        </w:rPr>
        <w:t xml:space="preserve"> </w:t>
      </w:r>
      <w:r w:rsidR="00754481" w:rsidRPr="004D682F">
        <w:rPr>
          <w:rFonts w:ascii="Times New Roman" w:hAnsi="Times New Roman" w:cs="Times New Roman"/>
          <w:sz w:val="28"/>
          <w:szCs w:val="28"/>
          <w:lang w:val="en-US"/>
        </w:rPr>
        <w:t>scholar</w:t>
      </w:r>
      <w:r w:rsidR="00754481" w:rsidRPr="004D682F">
        <w:rPr>
          <w:rFonts w:ascii="Times New Roman" w:hAnsi="Times New Roman" w:cs="Times New Roman"/>
          <w:sz w:val="28"/>
          <w:szCs w:val="28"/>
        </w:rPr>
        <w:t xml:space="preserve">. </w:t>
      </w:r>
      <w:r w:rsidR="00B527F6">
        <w:rPr>
          <w:rFonts w:ascii="Times New Roman" w:hAnsi="Times New Roman" w:cs="Times New Roman"/>
          <w:sz w:val="28"/>
          <w:szCs w:val="28"/>
        </w:rPr>
        <w:t xml:space="preserve">(Παράδοση 19-22/12/2022) </w:t>
      </w:r>
    </w:p>
    <w:p w:rsidR="00754481" w:rsidRPr="004D682F" w:rsidRDefault="00754481" w:rsidP="004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4D682F">
        <w:rPr>
          <w:rFonts w:ascii="Times New Roman" w:hAnsi="Times New Roman" w:cs="Times New Roman"/>
          <w:sz w:val="28"/>
          <w:szCs w:val="28"/>
        </w:rPr>
        <w:t>Θέματα που μπορείτε να μελετήσετε:</w:t>
      </w:r>
    </w:p>
    <w:p w:rsidR="00754481" w:rsidRPr="004D682F" w:rsidRDefault="00754481" w:rsidP="004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4D682F">
        <w:rPr>
          <w:rFonts w:ascii="Times New Roman" w:hAnsi="Times New Roman" w:cs="Times New Roman"/>
          <w:sz w:val="28"/>
          <w:szCs w:val="28"/>
        </w:rPr>
        <w:t xml:space="preserve">α. Ο ύπνος των βρεφών </w:t>
      </w:r>
    </w:p>
    <w:p w:rsidR="00754481" w:rsidRPr="004D682F" w:rsidRDefault="00754481" w:rsidP="004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4D682F">
        <w:rPr>
          <w:rFonts w:ascii="Times New Roman" w:hAnsi="Times New Roman" w:cs="Times New Roman"/>
          <w:sz w:val="28"/>
          <w:szCs w:val="28"/>
        </w:rPr>
        <w:t xml:space="preserve">β. Θηλασμός </w:t>
      </w:r>
    </w:p>
    <w:p w:rsidR="00754481" w:rsidRPr="004D682F" w:rsidRDefault="00754481" w:rsidP="004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4D682F">
        <w:rPr>
          <w:rFonts w:ascii="Times New Roman" w:hAnsi="Times New Roman" w:cs="Times New Roman"/>
          <w:sz w:val="28"/>
          <w:szCs w:val="28"/>
        </w:rPr>
        <w:t xml:space="preserve">γ. Κωλικοί </w:t>
      </w:r>
    </w:p>
    <w:p w:rsidR="00754481" w:rsidRPr="004D682F" w:rsidRDefault="00754481" w:rsidP="004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4D682F">
        <w:rPr>
          <w:rFonts w:ascii="Times New Roman" w:hAnsi="Times New Roman" w:cs="Times New Roman"/>
          <w:sz w:val="28"/>
          <w:szCs w:val="28"/>
        </w:rPr>
        <w:t xml:space="preserve">δ. Το κλάμα του βρέφους </w:t>
      </w:r>
    </w:p>
    <w:p w:rsidR="00754481" w:rsidRPr="004D682F" w:rsidRDefault="00754481" w:rsidP="004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4D682F">
        <w:rPr>
          <w:rFonts w:ascii="Times New Roman" w:hAnsi="Times New Roman" w:cs="Times New Roman"/>
          <w:sz w:val="28"/>
          <w:szCs w:val="28"/>
        </w:rPr>
        <w:t xml:space="preserve">ε. Παιχνίδια για βρέφη </w:t>
      </w:r>
    </w:p>
    <w:p w:rsidR="00754481" w:rsidRPr="004D682F" w:rsidRDefault="00754481" w:rsidP="004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4D682F">
        <w:rPr>
          <w:rFonts w:ascii="Times New Roman" w:hAnsi="Times New Roman" w:cs="Times New Roman"/>
          <w:sz w:val="28"/>
          <w:szCs w:val="28"/>
        </w:rPr>
        <w:t>στ. Ο αρχικός δεσμός μητέρας και βρέφους</w:t>
      </w:r>
    </w:p>
    <w:p w:rsidR="00754481" w:rsidRPr="004D682F" w:rsidRDefault="00754481" w:rsidP="004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4D682F">
        <w:rPr>
          <w:rFonts w:ascii="Times New Roman" w:hAnsi="Times New Roman" w:cs="Times New Roman"/>
          <w:sz w:val="28"/>
          <w:szCs w:val="28"/>
        </w:rPr>
        <w:t xml:space="preserve">ζ. Η σημασία της σωστής φροντίδας στην ανάπτυξη του βρέφους </w:t>
      </w:r>
    </w:p>
    <w:p w:rsidR="00754481" w:rsidRPr="004D682F" w:rsidRDefault="00754481" w:rsidP="004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4D682F">
        <w:rPr>
          <w:rFonts w:ascii="Times New Roman" w:hAnsi="Times New Roman" w:cs="Times New Roman"/>
          <w:sz w:val="28"/>
          <w:szCs w:val="28"/>
        </w:rPr>
        <w:t>η. Σύνδρομο αιφνίδιου Θανάτου</w:t>
      </w:r>
    </w:p>
    <w:p w:rsidR="00DD0EBD" w:rsidRPr="004D682F" w:rsidRDefault="00754481" w:rsidP="004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4D682F">
        <w:rPr>
          <w:rFonts w:ascii="Times New Roman" w:hAnsi="Times New Roman" w:cs="Times New Roman"/>
          <w:sz w:val="28"/>
          <w:szCs w:val="28"/>
        </w:rPr>
        <w:t xml:space="preserve">θ. Μουσική και βρέφη  </w:t>
      </w:r>
    </w:p>
    <w:p w:rsidR="004D682F" w:rsidRPr="009322C9" w:rsidRDefault="004D682F" w:rsidP="009322C9">
      <w:pPr>
        <w:jc w:val="both"/>
        <w:rPr>
          <w:rFonts w:ascii="Times New Roman" w:hAnsi="Times New Roman" w:cs="Times New Roman"/>
          <w:sz w:val="28"/>
          <w:szCs w:val="28"/>
        </w:rPr>
      </w:pPr>
      <w:r w:rsidRPr="004D682F">
        <w:rPr>
          <w:rFonts w:ascii="Times New Roman" w:hAnsi="Times New Roman" w:cs="Times New Roman"/>
          <w:sz w:val="28"/>
          <w:szCs w:val="28"/>
        </w:rPr>
        <w:t xml:space="preserve">Τα θέματα είναι ενδεικτικά. Μπορείτε να επιλέξετε οποιοδήποτε      </w:t>
      </w:r>
      <w:r>
        <w:rPr>
          <w:rFonts w:ascii="Times New Roman" w:hAnsi="Times New Roman" w:cs="Times New Roman"/>
          <w:sz w:val="28"/>
          <w:szCs w:val="28"/>
        </w:rPr>
        <w:t xml:space="preserve"> άλλο θέμα σας ενδιαφέρει  σε σχέση με τα βρέφη και τα μικρά παιδιά</w:t>
      </w:r>
      <w:r w:rsidR="009322C9">
        <w:rPr>
          <w:rFonts w:ascii="Times New Roman" w:hAnsi="Times New Roman" w:cs="Times New Roman"/>
          <w:sz w:val="28"/>
          <w:szCs w:val="28"/>
        </w:rPr>
        <w:t xml:space="preserve"> μέχρι την ηλικία των δυο ετών</w:t>
      </w:r>
    </w:p>
    <w:p w:rsidR="004D682F" w:rsidRPr="009322C9" w:rsidRDefault="004D682F" w:rsidP="009322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C96" w:rsidRDefault="00454C96" w:rsidP="00686CD8">
      <w:pPr>
        <w:pStyle w:val="a3"/>
        <w:ind w:left="1069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4D682F" w:rsidRDefault="004D682F" w:rsidP="00686CD8">
      <w:pPr>
        <w:pStyle w:val="a3"/>
        <w:ind w:left="10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22C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lastRenderedPageBreak/>
        <w:t>ΕΠΙΜΕΡΟΥΣ  ΕΡΓΑΣΙΕΣ  ΕΞΑΜΗΝΟΥ</w:t>
      </w:r>
      <w:r w:rsidRPr="004D6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01577" w:rsidRDefault="00E01577" w:rsidP="00686CD8">
      <w:pPr>
        <w:pStyle w:val="a3"/>
        <w:ind w:left="10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682F" w:rsidRPr="004D682F" w:rsidRDefault="004D682F" w:rsidP="004D682F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Ατομική εργασία</w:t>
      </w:r>
      <w:r w:rsidRPr="00EE1853">
        <w:rPr>
          <w:rFonts w:ascii="Times New Roman" w:hAnsi="Times New Roman" w:cs="Times New Roman"/>
          <w:sz w:val="28"/>
          <w:szCs w:val="28"/>
        </w:rPr>
        <w:t xml:space="preserve"> με θέματα: υιοθεσία, αναδοχή</w:t>
      </w:r>
      <w:r>
        <w:rPr>
          <w:rFonts w:ascii="Times New Roman" w:hAnsi="Times New Roman" w:cs="Times New Roman"/>
          <w:sz w:val="28"/>
          <w:szCs w:val="28"/>
        </w:rPr>
        <w:t>, βρεφικοί σταθμοί,</w:t>
      </w:r>
      <w:r w:rsidRPr="00EE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κέντρα δημιουργικής απασχόληση  (παράδοση στο δεύτερο μάθημα ηλεκτρονικά μέσω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D6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στον  διδάσκοντα του εργαστηριακού μέρους του μαθήματος). </w:t>
      </w:r>
    </w:p>
    <w:p w:rsidR="004D682F" w:rsidRPr="00454C96" w:rsidRDefault="004D682F" w:rsidP="00454C9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Ατομική εργασία: </w:t>
      </w:r>
      <w:r w:rsidRPr="00AE339D">
        <w:rPr>
          <w:rFonts w:ascii="Times New Roman" w:hAnsi="Times New Roman" w:cs="Times New Roman"/>
          <w:sz w:val="28"/>
          <w:szCs w:val="28"/>
        </w:rPr>
        <w:t>Να βρουν τρόπους με τους οποίους μεταφέρονται τα βρέφη σε διάφορους πολιτισμούς και την αξία αυτών των τρόπων στην φυσιολογική ψυ</w:t>
      </w:r>
      <w:r>
        <w:rPr>
          <w:rFonts w:ascii="Times New Roman" w:hAnsi="Times New Roman" w:cs="Times New Roman"/>
          <w:sz w:val="28"/>
          <w:szCs w:val="28"/>
        </w:rPr>
        <w:t xml:space="preserve">χοσυναισθηματική </w:t>
      </w:r>
      <w:r w:rsidRPr="00454C96">
        <w:rPr>
          <w:rFonts w:ascii="Times New Roman" w:hAnsi="Times New Roman" w:cs="Times New Roman"/>
          <w:sz w:val="28"/>
          <w:szCs w:val="28"/>
        </w:rPr>
        <w:t xml:space="preserve">ανάπτυξη τους ( ανάθεση στο τέταρτο μάθημα </w:t>
      </w:r>
      <w:r w:rsidR="00E01577" w:rsidRPr="00454C96">
        <w:rPr>
          <w:rFonts w:ascii="Times New Roman" w:hAnsi="Times New Roman" w:cs="Times New Roman"/>
          <w:sz w:val="28"/>
          <w:szCs w:val="28"/>
        </w:rPr>
        <w:t>παράδοση</w:t>
      </w:r>
      <w:r w:rsidRPr="00454C96">
        <w:rPr>
          <w:rFonts w:ascii="Times New Roman" w:hAnsi="Times New Roman" w:cs="Times New Roman"/>
          <w:sz w:val="28"/>
          <w:szCs w:val="28"/>
        </w:rPr>
        <w:t xml:space="preserve"> στο πέμπτο) </w:t>
      </w:r>
    </w:p>
    <w:p w:rsidR="004D682F" w:rsidRPr="00454C96" w:rsidRDefault="00E01577" w:rsidP="00E0157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454C96">
        <w:rPr>
          <w:rFonts w:ascii="Times New Roman" w:hAnsi="Times New Roman" w:cs="Times New Roman"/>
          <w:sz w:val="28"/>
          <w:szCs w:val="28"/>
        </w:rPr>
        <w:t xml:space="preserve">Ατομική εργασία : Ρούχα για βρέφη μέχρι 12 μηνών (ανάθεση στο πέμπτο παράδοση στο έκτο ) </w:t>
      </w:r>
    </w:p>
    <w:p w:rsidR="00E01577" w:rsidRPr="00454C96" w:rsidRDefault="00E01577" w:rsidP="00E0157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454C96">
        <w:rPr>
          <w:rFonts w:ascii="Times New Roman" w:hAnsi="Times New Roman" w:cs="Times New Roman"/>
          <w:sz w:val="28"/>
          <w:szCs w:val="28"/>
        </w:rPr>
        <w:t xml:space="preserve">Ατομική εργασία: είδη που υπάρχουν για το μπάνιο του βρέφους (ανάθεση στο έκτο παράδοση στο έβδομο) . </w:t>
      </w:r>
    </w:p>
    <w:p w:rsidR="00E01577" w:rsidRPr="00454C96" w:rsidRDefault="00E01577" w:rsidP="00E0157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454C96">
        <w:rPr>
          <w:rFonts w:ascii="Times New Roman" w:hAnsi="Times New Roman" w:cs="Times New Roman"/>
          <w:sz w:val="28"/>
          <w:szCs w:val="28"/>
        </w:rPr>
        <w:t xml:space="preserve">Κατασκευή παιχνιδιού ατομική από φοιτητές για βρέφους μέχρι 12 μηνών με άχρηστο υλικό  </w:t>
      </w:r>
    </w:p>
    <w:p w:rsidR="001555CC" w:rsidRPr="00454C96" w:rsidRDefault="00E01577" w:rsidP="009322C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Σχολιασμός των  </w:t>
      </w:r>
      <w:r w:rsidRPr="0045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video</w:t>
      </w:r>
      <w:r w:rsidRPr="00454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και της διαφορετικότητας  των μικρών παιδιών στον ρυθμό ανάπτυξης </w:t>
      </w:r>
    </w:p>
    <w:p w:rsidR="001555CC" w:rsidRDefault="001555CC" w:rsidP="009322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55C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Κριτήρια βαθμολόγησης  Εργαστηρίου</w:t>
      </w:r>
    </w:p>
    <w:p w:rsidR="001555CC" w:rsidRDefault="001555CC" w:rsidP="001555CC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Ενδιάμεση αξιόλογη πρόοδος  -Εργασία                                10% </w:t>
      </w:r>
    </w:p>
    <w:p w:rsidR="001555CC" w:rsidRPr="001555CC" w:rsidRDefault="001555CC" w:rsidP="001555CC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5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Επιμέρους εργασίες  εξαμήνου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Pr="00155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10%</w:t>
      </w:r>
    </w:p>
    <w:p w:rsidR="001555CC" w:rsidRDefault="001555CC" w:rsidP="001555CC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Τελική εργασία εξαμήνου                                                        20%</w:t>
      </w:r>
    </w:p>
    <w:p w:rsidR="001555CC" w:rsidRPr="001555CC" w:rsidRDefault="001555CC" w:rsidP="001555CC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Δεξιότητες  στην αγωγή και φροντίδα βρεφών                     60%</w:t>
      </w:r>
    </w:p>
    <w:p w:rsidR="00AD6390" w:rsidRPr="00B04FE4" w:rsidRDefault="00AD6390" w:rsidP="00AD6390">
      <w:pPr>
        <w:jc w:val="center"/>
        <w:rPr>
          <w:b/>
        </w:rPr>
      </w:pPr>
    </w:p>
    <w:p w:rsidR="00AD6390" w:rsidRPr="00B04FE4" w:rsidRDefault="00AD6390" w:rsidP="00AD6390">
      <w:pPr>
        <w:jc w:val="center"/>
        <w:rPr>
          <w:b/>
        </w:rPr>
      </w:pPr>
    </w:p>
    <w:p w:rsidR="00AD6390" w:rsidRPr="00B04FE4" w:rsidRDefault="00AD6390" w:rsidP="00AD6390">
      <w:pPr>
        <w:jc w:val="center"/>
        <w:rPr>
          <w:b/>
        </w:rPr>
      </w:pPr>
    </w:p>
    <w:p w:rsidR="00AD6390" w:rsidRPr="00B04FE4" w:rsidRDefault="00AD6390" w:rsidP="00AD6390">
      <w:pPr>
        <w:jc w:val="center"/>
        <w:rPr>
          <w:b/>
        </w:rPr>
      </w:pPr>
    </w:p>
    <w:p w:rsidR="00AD6390" w:rsidRPr="00B04FE4" w:rsidRDefault="00AD6390" w:rsidP="00AD6390">
      <w:pPr>
        <w:jc w:val="center"/>
        <w:rPr>
          <w:b/>
        </w:rPr>
      </w:pPr>
    </w:p>
    <w:p w:rsidR="00AD6390" w:rsidRPr="00B04FE4" w:rsidRDefault="00AD6390" w:rsidP="00AD6390">
      <w:pPr>
        <w:jc w:val="center"/>
        <w:rPr>
          <w:b/>
        </w:rPr>
      </w:pPr>
    </w:p>
    <w:p w:rsidR="00AD6390" w:rsidRPr="00B04FE4" w:rsidRDefault="00AD6390" w:rsidP="00AD6390">
      <w:pPr>
        <w:jc w:val="center"/>
        <w:rPr>
          <w:b/>
        </w:rPr>
      </w:pPr>
    </w:p>
    <w:p w:rsidR="00AD6390" w:rsidRPr="00B04FE4" w:rsidRDefault="00AD6390" w:rsidP="00AD6390">
      <w:pPr>
        <w:jc w:val="center"/>
        <w:rPr>
          <w:b/>
        </w:rPr>
      </w:pPr>
    </w:p>
    <w:p w:rsidR="00AD6390" w:rsidRPr="00B04FE4" w:rsidRDefault="00AD6390" w:rsidP="00AD6390">
      <w:pPr>
        <w:jc w:val="center"/>
        <w:rPr>
          <w:b/>
        </w:rPr>
      </w:pPr>
    </w:p>
    <w:p w:rsidR="00AD6390" w:rsidRPr="00B04FE4" w:rsidRDefault="00AD6390" w:rsidP="00AD6390">
      <w:pPr>
        <w:jc w:val="center"/>
        <w:rPr>
          <w:b/>
        </w:rPr>
      </w:pPr>
    </w:p>
    <w:p w:rsidR="00AD6390" w:rsidRPr="00B04FE4" w:rsidRDefault="00AD6390" w:rsidP="00AD6390">
      <w:pPr>
        <w:jc w:val="center"/>
        <w:rPr>
          <w:b/>
        </w:rPr>
      </w:pPr>
    </w:p>
    <w:p w:rsidR="00AD6390" w:rsidRPr="00F22EC3" w:rsidRDefault="00AD6390" w:rsidP="00AD6390">
      <w:pPr>
        <w:jc w:val="center"/>
        <w:rPr>
          <w:b/>
        </w:rPr>
      </w:pPr>
      <w:r w:rsidRPr="000F7290">
        <w:rPr>
          <w:b/>
        </w:rPr>
        <w:t>ΣΥΝΔΕΣΕΙΣ ΓΙΑ ΝΑ ΒΡΕΙΤΕ ΑΡΘΡΑ</w:t>
      </w:r>
    </w:p>
    <w:p w:rsidR="00AD6390" w:rsidRDefault="00AD6390" w:rsidP="00AD6390">
      <w:pPr>
        <w:pStyle w:val="a3"/>
        <w:numPr>
          <w:ilvl w:val="0"/>
          <w:numId w:val="41"/>
        </w:numPr>
      </w:pPr>
      <w:r w:rsidRPr="006A1C4D">
        <w:rPr>
          <w:lang w:val="en-US"/>
        </w:rPr>
        <w:t>ERIC</w:t>
      </w:r>
      <w:r w:rsidRPr="006A1C4D">
        <w:t xml:space="preserve"> </w:t>
      </w:r>
      <w:hyperlink r:id="rId8" w:history="1">
        <w:r w:rsidRPr="006A1C4D">
          <w:rPr>
            <w:rStyle w:val="-"/>
            <w:lang w:val="en-US"/>
          </w:rPr>
          <w:t>https</w:t>
        </w:r>
        <w:r w:rsidRPr="006A1C4D">
          <w:rPr>
            <w:rStyle w:val="-"/>
          </w:rPr>
          <w:t>://</w:t>
        </w:r>
        <w:proofErr w:type="spellStart"/>
        <w:r w:rsidRPr="006A1C4D">
          <w:rPr>
            <w:rStyle w:val="-"/>
            <w:lang w:val="en-US"/>
          </w:rPr>
          <w:t>eric</w:t>
        </w:r>
        <w:proofErr w:type="spellEnd"/>
        <w:r w:rsidRPr="006A1C4D">
          <w:rPr>
            <w:rStyle w:val="-"/>
          </w:rPr>
          <w:t>.</w:t>
        </w:r>
        <w:proofErr w:type="spellStart"/>
        <w:r w:rsidRPr="006A1C4D">
          <w:rPr>
            <w:rStyle w:val="-"/>
            <w:lang w:val="en-US"/>
          </w:rPr>
          <w:t>ed</w:t>
        </w:r>
        <w:proofErr w:type="spellEnd"/>
        <w:r w:rsidRPr="006A1C4D">
          <w:rPr>
            <w:rStyle w:val="-"/>
          </w:rPr>
          <w:t>.</w:t>
        </w:r>
        <w:proofErr w:type="spellStart"/>
        <w:r w:rsidRPr="006A1C4D">
          <w:rPr>
            <w:rStyle w:val="-"/>
            <w:lang w:val="en-US"/>
          </w:rPr>
          <w:t>gov</w:t>
        </w:r>
        <w:proofErr w:type="spellEnd"/>
        <w:r w:rsidRPr="006A1C4D">
          <w:rPr>
            <w:rStyle w:val="-"/>
          </w:rPr>
          <w:t>/</w:t>
        </w:r>
      </w:hyperlink>
      <w:r w:rsidRPr="006A1C4D">
        <w:t xml:space="preserve">   </w:t>
      </w:r>
      <w:r>
        <w:t>επιλέγετε</w:t>
      </w:r>
      <w:r w:rsidRPr="006A1C4D">
        <w:t xml:space="preserve"> </w:t>
      </w:r>
      <w:r>
        <w:t xml:space="preserve">λέξεις κλειδιά και συμπληρώνετε   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ERIC με τικ</w:t>
      </w:r>
    </w:p>
    <w:p w:rsidR="00AD6390" w:rsidRDefault="00AD6390" w:rsidP="00AD6390">
      <w:pPr>
        <w:pStyle w:val="a3"/>
        <w:numPr>
          <w:ilvl w:val="0"/>
          <w:numId w:val="41"/>
        </w:numPr>
      </w:pPr>
      <w:r>
        <w:t xml:space="preserve">Βιβλιοθήκη ΠΑΔΑ </w:t>
      </w:r>
      <w:hyperlink r:id="rId9" w:history="1">
        <w:r w:rsidRPr="006C6445">
          <w:rPr>
            <w:rStyle w:val="-"/>
          </w:rPr>
          <w:t>https://library1.uniwa.gr/ilektronikes-ypiresies</w:t>
        </w:r>
      </w:hyperlink>
    </w:p>
    <w:p w:rsidR="00AD6390" w:rsidRDefault="00782DAB" w:rsidP="00AD6390">
      <w:pPr>
        <w:pStyle w:val="a3"/>
      </w:pPr>
      <w:hyperlink r:id="rId10" w:history="1">
        <w:r w:rsidR="00AD6390" w:rsidRPr="006C6445">
          <w:rPr>
            <w:rStyle w:val="-"/>
          </w:rPr>
          <w:t>https://library1.uniwa.gr/ilektronika-periodika-ilektronika-vivlia/</w:t>
        </w:r>
      </w:hyperlink>
    </w:p>
    <w:p w:rsidR="00AD6390" w:rsidRPr="006C1BEB" w:rsidRDefault="00782DAB" w:rsidP="00AD6390">
      <w:pPr>
        <w:pStyle w:val="a3"/>
      </w:pPr>
      <w:hyperlink r:id="rId11" w:history="1">
        <w:r w:rsidR="00AD6390" w:rsidRPr="006C6445">
          <w:rPr>
            <w:rStyle w:val="-"/>
            <w:lang w:val="en-US"/>
          </w:rPr>
          <w:t>https</w:t>
        </w:r>
        <w:r w:rsidR="00AD6390" w:rsidRPr="006C6445">
          <w:rPr>
            <w:rStyle w:val="-"/>
          </w:rPr>
          <w:t>://</w:t>
        </w:r>
        <w:r w:rsidR="00AD6390" w:rsidRPr="006C6445">
          <w:rPr>
            <w:rStyle w:val="-"/>
            <w:lang w:val="en-US"/>
          </w:rPr>
          <w:t>search</w:t>
        </w:r>
        <w:r w:rsidR="00AD6390" w:rsidRPr="006C6445">
          <w:rPr>
            <w:rStyle w:val="-"/>
          </w:rPr>
          <w:t>.</w:t>
        </w:r>
        <w:r w:rsidR="00AD6390" w:rsidRPr="006C6445">
          <w:rPr>
            <w:rStyle w:val="-"/>
            <w:lang w:val="en-US"/>
          </w:rPr>
          <w:t>heal</w:t>
        </w:r>
        <w:r w:rsidR="00AD6390" w:rsidRPr="006C6445">
          <w:rPr>
            <w:rStyle w:val="-"/>
          </w:rPr>
          <w:t>-</w:t>
        </w:r>
        <w:r w:rsidR="00AD6390" w:rsidRPr="006C6445">
          <w:rPr>
            <w:rStyle w:val="-"/>
            <w:lang w:val="en-US"/>
          </w:rPr>
          <w:t>link</w:t>
        </w:r>
        <w:r w:rsidR="00AD6390" w:rsidRPr="006C6445">
          <w:rPr>
            <w:rStyle w:val="-"/>
          </w:rPr>
          <w:t>.</w:t>
        </w:r>
        <w:r w:rsidR="00AD6390" w:rsidRPr="006C6445">
          <w:rPr>
            <w:rStyle w:val="-"/>
            <w:lang w:val="en-US"/>
          </w:rPr>
          <w:t>gr</w:t>
        </w:r>
        <w:r w:rsidR="00AD6390" w:rsidRPr="006C6445">
          <w:rPr>
            <w:rStyle w:val="-"/>
          </w:rPr>
          <w:t>/</w:t>
        </w:r>
      </w:hyperlink>
      <w:r w:rsidR="00AD6390" w:rsidRPr="006C1BEB">
        <w:t xml:space="preserve">  </w:t>
      </w:r>
      <w:r w:rsidR="00AD6390">
        <w:t xml:space="preserve">πάνω δεξιά κλικ στον ιδρυματικό λογαριασμό βρίσκετε το Πανεπιστήμιο Δυτικής Αττικής στην Λίστα το επιλέγετε και </w:t>
      </w:r>
      <w:proofErr w:type="spellStart"/>
      <w:r w:rsidR="00AD6390">
        <w:t>μετα</w:t>
      </w:r>
      <w:proofErr w:type="spellEnd"/>
      <w:r w:rsidR="00AD6390">
        <w:t xml:space="preserve">   συνδέεστε με τους κωδικούς σας </w:t>
      </w:r>
    </w:p>
    <w:p w:rsidR="00AD6390" w:rsidRPr="00F22EC3" w:rsidRDefault="00AD6390" w:rsidP="00AD6390">
      <w:pPr>
        <w:pStyle w:val="a3"/>
      </w:pPr>
      <w:r>
        <w:t xml:space="preserve"> Πατάτε  </w:t>
      </w:r>
      <w:r w:rsidRPr="006C1BEB">
        <w:rPr>
          <w:lang w:val="en-US"/>
        </w:rPr>
        <w:t>Journal</w:t>
      </w:r>
      <w:r w:rsidRPr="006C1BEB">
        <w:t xml:space="preserve"> </w:t>
      </w:r>
      <w:r>
        <w:t xml:space="preserve"> και βάζετε πιθανές λέξεις κλειδιά καθώς και από την δεξιά πλευρά στην  δεύτερη στήλη επιλέγετε μια πιο συγκεκριμένη κατηγορία </w:t>
      </w:r>
    </w:p>
    <w:p w:rsidR="00AD6390" w:rsidRPr="000F7290" w:rsidRDefault="00782DAB" w:rsidP="00AD6390">
      <w:pPr>
        <w:pStyle w:val="a3"/>
        <w:numPr>
          <w:ilvl w:val="0"/>
          <w:numId w:val="42"/>
        </w:numPr>
      </w:pPr>
      <w:hyperlink r:id="rId12" w:history="1">
        <w:r w:rsidR="00AD6390" w:rsidRPr="006C6445">
          <w:rPr>
            <w:rStyle w:val="-"/>
          </w:rPr>
          <w:t>https://www.journals.elsevier.com/infant-behavior-and-development</w:t>
        </w:r>
      </w:hyperlink>
      <w:r w:rsidR="00AD6390">
        <w:t xml:space="preserve">  κάποια άρθρα είναι </w:t>
      </w:r>
      <w:r w:rsidR="00AD6390" w:rsidRPr="000F7290">
        <w:t xml:space="preserve"> </w:t>
      </w:r>
      <w:r w:rsidR="00AD6390" w:rsidRPr="000F7290">
        <w:rPr>
          <w:lang w:val="en-US"/>
        </w:rPr>
        <w:t>open</w:t>
      </w:r>
      <w:r w:rsidR="00AD6390" w:rsidRPr="000F7290">
        <w:t xml:space="preserve"> </w:t>
      </w:r>
      <w:r w:rsidR="00AD6390" w:rsidRPr="000F7290">
        <w:rPr>
          <w:lang w:val="en-US"/>
        </w:rPr>
        <w:t>access</w:t>
      </w:r>
      <w:r w:rsidR="00AD6390" w:rsidRPr="000F7290">
        <w:t xml:space="preserve"> </w:t>
      </w:r>
    </w:p>
    <w:p w:rsidR="00AD6390" w:rsidRDefault="00782DAB" w:rsidP="00AD6390">
      <w:pPr>
        <w:pStyle w:val="a3"/>
        <w:numPr>
          <w:ilvl w:val="0"/>
          <w:numId w:val="42"/>
        </w:numPr>
      </w:pPr>
      <w:hyperlink r:id="rId13" w:history="1">
        <w:r w:rsidR="00AD6390" w:rsidRPr="006C6445">
          <w:rPr>
            <w:rStyle w:val="-"/>
          </w:rPr>
          <w:t>https://www.sciencedirect.com/journal/newborn-and-infant-nursing-reviews</w:t>
        </w:r>
      </w:hyperlink>
      <w:r w:rsidR="00AD6390" w:rsidRPr="000F7290">
        <w:t xml:space="preserve"> </w:t>
      </w:r>
      <w:r w:rsidR="00AD6390">
        <w:t xml:space="preserve">κάποια άρθρα είναι </w:t>
      </w:r>
      <w:r w:rsidR="00AD6390" w:rsidRPr="000F7290">
        <w:t xml:space="preserve"> </w:t>
      </w:r>
      <w:r w:rsidR="00AD6390" w:rsidRPr="000F7290">
        <w:rPr>
          <w:lang w:val="en-US"/>
        </w:rPr>
        <w:t>open</w:t>
      </w:r>
      <w:r w:rsidR="00AD6390" w:rsidRPr="000F7290">
        <w:t xml:space="preserve"> </w:t>
      </w:r>
      <w:r w:rsidR="00AD6390" w:rsidRPr="000F7290">
        <w:rPr>
          <w:lang w:val="en-US"/>
        </w:rPr>
        <w:t>access</w:t>
      </w:r>
      <w:r w:rsidR="00AD6390" w:rsidRPr="000F7290">
        <w:t xml:space="preserve"> </w:t>
      </w:r>
    </w:p>
    <w:p w:rsidR="00AD6390" w:rsidRPr="000F7290" w:rsidRDefault="00782DAB" w:rsidP="00AD6390">
      <w:pPr>
        <w:pStyle w:val="a3"/>
        <w:numPr>
          <w:ilvl w:val="0"/>
          <w:numId w:val="42"/>
        </w:numPr>
      </w:pPr>
      <w:hyperlink r:id="rId14" w:history="1">
        <w:r w:rsidR="00AD6390" w:rsidRPr="006C6445">
          <w:rPr>
            <w:rStyle w:val="-"/>
          </w:rPr>
          <w:t>https://www.sciencedirect.com/journal/infant-behavior-and-development</w:t>
        </w:r>
      </w:hyperlink>
      <w:r w:rsidR="00AD6390">
        <w:t xml:space="preserve">  κάποια άρθρα είναι </w:t>
      </w:r>
      <w:r w:rsidR="00AD6390" w:rsidRPr="000F7290">
        <w:t xml:space="preserve"> </w:t>
      </w:r>
      <w:r w:rsidR="00AD6390" w:rsidRPr="000F7290">
        <w:rPr>
          <w:lang w:val="en-US"/>
        </w:rPr>
        <w:t>open</w:t>
      </w:r>
      <w:r w:rsidR="00AD6390" w:rsidRPr="000F7290">
        <w:t xml:space="preserve"> </w:t>
      </w:r>
      <w:r w:rsidR="00AD6390" w:rsidRPr="000F7290">
        <w:rPr>
          <w:lang w:val="en-US"/>
        </w:rPr>
        <w:t>access</w:t>
      </w:r>
      <w:r w:rsidR="00AD6390" w:rsidRPr="000F7290">
        <w:t xml:space="preserve"> </w:t>
      </w:r>
    </w:p>
    <w:p w:rsidR="001555CC" w:rsidRPr="001555CC" w:rsidRDefault="001555CC" w:rsidP="009322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55CC" w:rsidRPr="001555CC" w:rsidSect="008C46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7C8"/>
    <w:multiLevelType w:val="hybridMultilevel"/>
    <w:tmpl w:val="1EBEBA5C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A05ECF"/>
    <w:multiLevelType w:val="hybridMultilevel"/>
    <w:tmpl w:val="2226803A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C2756F"/>
    <w:multiLevelType w:val="hybridMultilevel"/>
    <w:tmpl w:val="ECA4E8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450A7"/>
    <w:multiLevelType w:val="hybridMultilevel"/>
    <w:tmpl w:val="A532EA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35921"/>
    <w:multiLevelType w:val="hybridMultilevel"/>
    <w:tmpl w:val="FB548AD2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4229EF"/>
    <w:multiLevelType w:val="hybridMultilevel"/>
    <w:tmpl w:val="C18C89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64EE7"/>
    <w:multiLevelType w:val="hybridMultilevel"/>
    <w:tmpl w:val="88B62994"/>
    <w:lvl w:ilvl="0" w:tplc="0408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>
    <w:nsid w:val="16753280"/>
    <w:multiLevelType w:val="hybridMultilevel"/>
    <w:tmpl w:val="3DFC5F10"/>
    <w:lvl w:ilvl="0" w:tplc="0408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>
    <w:nsid w:val="17AA1BAC"/>
    <w:multiLevelType w:val="hybridMultilevel"/>
    <w:tmpl w:val="5E4E3A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05258"/>
    <w:multiLevelType w:val="hybridMultilevel"/>
    <w:tmpl w:val="96ACDF2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017E7"/>
    <w:multiLevelType w:val="hybridMultilevel"/>
    <w:tmpl w:val="3C7A9C08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1C412400"/>
    <w:multiLevelType w:val="hybridMultilevel"/>
    <w:tmpl w:val="95545230"/>
    <w:lvl w:ilvl="0" w:tplc="0408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E0E26C0"/>
    <w:multiLevelType w:val="hybridMultilevel"/>
    <w:tmpl w:val="76D68A0C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1FF5E7F"/>
    <w:multiLevelType w:val="hybridMultilevel"/>
    <w:tmpl w:val="FB5A4D10"/>
    <w:lvl w:ilvl="0" w:tplc="D818A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0D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23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DAE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0C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80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0B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4C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C65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D268DD"/>
    <w:multiLevelType w:val="hybridMultilevel"/>
    <w:tmpl w:val="492A46F4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A08305C"/>
    <w:multiLevelType w:val="hybridMultilevel"/>
    <w:tmpl w:val="1214F842"/>
    <w:lvl w:ilvl="0" w:tplc="0408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>
    <w:nsid w:val="2C8E0696"/>
    <w:multiLevelType w:val="hybridMultilevel"/>
    <w:tmpl w:val="A7D292B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E1EB4"/>
    <w:multiLevelType w:val="hybridMultilevel"/>
    <w:tmpl w:val="19DC942E"/>
    <w:lvl w:ilvl="0" w:tplc="16C62A0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33241CD"/>
    <w:multiLevelType w:val="hybridMultilevel"/>
    <w:tmpl w:val="41D4D2B8"/>
    <w:lvl w:ilvl="0" w:tplc="6702169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6602E14"/>
    <w:multiLevelType w:val="hybridMultilevel"/>
    <w:tmpl w:val="42AC34F8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667094"/>
    <w:multiLevelType w:val="hybridMultilevel"/>
    <w:tmpl w:val="5546E0CE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>
    <w:nsid w:val="40D03F13"/>
    <w:multiLevelType w:val="hybridMultilevel"/>
    <w:tmpl w:val="0D4ECE5C"/>
    <w:lvl w:ilvl="0" w:tplc="0408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>
    <w:nsid w:val="4110394D"/>
    <w:multiLevelType w:val="hybridMultilevel"/>
    <w:tmpl w:val="C8840D32"/>
    <w:lvl w:ilvl="0" w:tplc="9E767E0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1C27D10"/>
    <w:multiLevelType w:val="hybridMultilevel"/>
    <w:tmpl w:val="EED2A6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877FE"/>
    <w:multiLevelType w:val="hybridMultilevel"/>
    <w:tmpl w:val="7EEED404"/>
    <w:lvl w:ilvl="0" w:tplc="0C2C77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769418D"/>
    <w:multiLevelType w:val="hybridMultilevel"/>
    <w:tmpl w:val="E3663E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65E92"/>
    <w:multiLevelType w:val="hybridMultilevel"/>
    <w:tmpl w:val="9A900D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04185"/>
    <w:multiLevelType w:val="hybridMultilevel"/>
    <w:tmpl w:val="B40E233E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3B45F5E"/>
    <w:multiLevelType w:val="hybridMultilevel"/>
    <w:tmpl w:val="C9962E3C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5085961"/>
    <w:multiLevelType w:val="hybridMultilevel"/>
    <w:tmpl w:val="7316B57A"/>
    <w:lvl w:ilvl="0" w:tplc="0408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56472606"/>
    <w:multiLevelType w:val="hybridMultilevel"/>
    <w:tmpl w:val="D18EF2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C3A73"/>
    <w:multiLevelType w:val="hybridMultilevel"/>
    <w:tmpl w:val="3E628C5C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0DA4932"/>
    <w:multiLevelType w:val="hybridMultilevel"/>
    <w:tmpl w:val="752EDD7C"/>
    <w:lvl w:ilvl="0" w:tplc="0408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3">
    <w:nsid w:val="659E1A7F"/>
    <w:multiLevelType w:val="hybridMultilevel"/>
    <w:tmpl w:val="50622C5C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9FD53AE"/>
    <w:multiLevelType w:val="hybridMultilevel"/>
    <w:tmpl w:val="F2FA2512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B8B0CA3"/>
    <w:multiLevelType w:val="hybridMultilevel"/>
    <w:tmpl w:val="D9E254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B262A"/>
    <w:multiLevelType w:val="hybridMultilevel"/>
    <w:tmpl w:val="8B441FEC"/>
    <w:lvl w:ilvl="0" w:tplc="0408000F">
      <w:start w:val="1"/>
      <w:numFmt w:val="decimal"/>
      <w:lvlText w:val="%1."/>
      <w:lvlJc w:val="left"/>
      <w:pPr>
        <w:ind w:left="1470" w:hanging="360"/>
      </w:pPr>
    </w:lvl>
    <w:lvl w:ilvl="1" w:tplc="04080019" w:tentative="1">
      <w:start w:val="1"/>
      <w:numFmt w:val="lowerLetter"/>
      <w:lvlText w:val="%2."/>
      <w:lvlJc w:val="left"/>
      <w:pPr>
        <w:ind w:left="2190" w:hanging="360"/>
      </w:pPr>
    </w:lvl>
    <w:lvl w:ilvl="2" w:tplc="0408001B" w:tentative="1">
      <w:start w:val="1"/>
      <w:numFmt w:val="lowerRoman"/>
      <w:lvlText w:val="%3."/>
      <w:lvlJc w:val="right"/>
      <w:pPr>
        <w:ind w:left="2910" w:hanging="180"/>
      </w:pPr>
    </w:lvl>
    <w:lvl w:ilvl="3" w:tplc="0408000F" w:tentative="1">
      <w:start w:val="1"/>
      <w:numFmt w:val="decimal"/>
      <w:lvlText w:val="%4."/>
      <w:lvlJc w:val="left"/>
      <w:pPr>
        <w:ind w:left="3630" w:hanging="360"/>
      </w:pPr>
    </w:lvl>
    <w:lvl w:ilvl="4" w:tplc="04080019" w:tentative="1">
      <w:start w:val="1"/>
      <w:numFmt w:val="lowerLetter"/>
      <w:lvlText w:val="%5."/>
      <w:lvlJc w:val="left"/>
      <w:pPr>
        <w:ind w:left="4350" w:hanging="360"/>
      </w:pPr>
    </w:lvl>
    <w:lvl w:ilvl="5" w:tplc="0408001B" w:tentative="1">
      <w:start w:val="1"/>
      <w:numFmt w:val="lowerRoman"/>
      <w:lvlText w:val="%6."/>
      <w:lvlJc w:val="right"/>
      <w:pPr>
        <w:ind w:left="5070" w:hanging="180"/>
      </w:pPr>
    </w:lvl>
    <w:lvl w:ilvl="6" w:tplc="0408000F" w:tentative="1">
      <w:start w:val="1"/>
      <w:numFmt w:val="decimal"/>
      <w:lvlText w:val="%7."/>
      <w:lvlJc w:val="left"/>
      <w:pPr>
        <w:ind w:left="5790" w:hanging="360"/>
      </w:pPr>
    </w:lvl>
    <w:lvl w:ilvl="7" w:tplc="04080019" w:tentative="1">
      <w:start w:val="1"/>
      <w:numFmt w:val="lowerLetter"/>
      <w:lvlText w:val="%8."/>
      <w:lvlJc w:val="left"/>
      <w:pPr>
        <w:ind w:left="6510" w:hanging="360"/>
      </w:pPr>
    </w:lvl>
    <w:lvl w:ilvl="8" w:tplc="0408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7">
    <w:nsid w:val="6F530C15"/>
    <w:multiLevelType w:val="hybridMultilevel"/>
    <w:tmpl w:val="6F8833B6"/>
    <w:lvl w:ilvl="0" w:tplc="0408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>
    <w:nsid w:val="737932ED"/>
    <w:multiLevelType w:val="hybridMultilevel"/>
    <w:tmpl w:val="B8F416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5D1259"/>
    <w:multiLevelType w:val="hybridMultilevel"/>
    <w:tmpl w:val="2E967FF2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0">
    <w:nsid w:val="769045A9"/>
    <w:multiLevelType w:val="hybridMultilevel"/>
    <w:tmpl w:val="6210895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14398"/>
    <w:multiLevelType w:val="hybridMultilevel"/>
    <w:tmpl w:val="D5C44AD2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28"/>
  </w:num>
  <w:num w:numId="5">
    <w:abstractNumId w:val="25"/>
  </w:num>
  <w:num w:numId="6">
    <w:abstractNumId w:val="16"/>
  </w:num>
  <w:num w:numId="7">
    <w:abstractNumId w:val="1"/>
  </w:num>
  <w:num w:numId="8">
    <w:abstractNumId w:val="21"/>
  </w:num>
  <w:num w:numId="9">
    <w:abstractNumId w:val="12"/>
  </w:num>
  <w:num w:numId="10">
    <w:abstractNumId w:val="15"/>
  </w:num>
  <w:num w:numId="11">
    <w:abstractNumId w:val="6"/>
  </w:num>
  <w:num w:numId="12">
    <w:abstractNumId w:val="32"/>
  </w:num>
  <w:num w:numId="13">
    <w:abstractNumId w:val="33"/>
  </w:num>
  <w:num w:numId="14">
    <w:abstractNumId w:val="35"/>
  </w:num>
  <w:num w:numId="15">
    <w:abstractNumId w:val="34"/>
  </w:num>
  <w:num w:numId="16">
    <w:abstractNumId w:val="30"/>
  </w:num>
  <w:num w:numId="17">
    <w:abstractNumId w:val="22"/>
  </w:num>
  <w:num w:numId="18">
    <w:abstractNumId w:val="0"/>
  </w:num>
  <w:num w:numId="19">
    <w:abstractNumId w:val="40"/>
  </w:num>
  <w:num w:numId="20">
    <w:abstractNumId w:val="7"/>
  </w:num>
  <w:num w:numId="21">
    <w:abstractNumId w:val="5"/>
  </w:num>
  <w:num w:numId="22">
    <w:abstractNumId w:val="31"/>
  </w:num>
  <w:num w:numId="23">
    <w:abstractNumId w:val="29"/>
  </w:num>
  <w:num w:numId="24">
    <w:abstractNumId w:val="4"/>
  </w:num>
  <w:num w:numId="25">
    <w:abstractNumId w:val="37"/>
  </w:num>
  <w:num w:numId="26">
    <w:abstractNumId w:val="10"/>
  </w:num>
  <w:num w:numId="27">
    <w:abstractNumId w:val="20"/>
  </w:num>
  <w:num w:numId="28">
    <w:abstractNumId w:val="14"/>
  </w:num>
  <w:num w:numId="29">
    <w:abstractNumId w:val="17"/>
  </w:num>
  <w:num w:numId="30">
    <w:abstractNumId w:val="18"/>
  </w:num>
  <w:num w:numId="31">
    <w:abstractNumId w:val="27"/>
  </w:num>
  <w:num w:numId="32">
    <w:abstractNumId w:val="24"/>
  </w:num>
  <w:num w:numId="33">
    <w:abstractNumId w:val="8"/>
  </w:num>
  <w:num w:numId="34">
    <w:abstractNumId w:val="26"/>
  </w:num>
  <w:num w:numId="35">
    <w:abstractNumId w:val="38"/>
  </w:num>
  <w:num w:numId="36">
    <w:abstractNumId w:val="39"/>
  </w:num>
  <w:num w:numId="37">
    <w:abstractNumId w:val="36"/>
  </w:num>
  <w:num w:numId="38">
    <w:abstractNumId w:val="41"/>
  </w:num>
  <w:num w:numId="39">
    <w:abstractNumId w:val="13"/>
  </w:num>
  <w:num w:numId="40">
    <w:abstractNumId w:val="23"/>
  </w:num>
  <w:num w:numId="41">
    <w:abstractNumId w:val="2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51349"/>
    <w:rsid w:val="0006633C"/>
    <w:rsid w:val="000A180B"/>
    <w:rsid w:val="00104052"/>
    <w:rsid w:val="001555CC"/>
    <w:rsid w:val="002709B1"/>
    <w:rsid w:val="002B192B"/>
    <w:rsid w:val="002B4D0C"/>
    <w:rsid w:val="00303E07"/>
    <w:rsid w:val="00323C1B"/>
    <w:rsid w:val="00374108"/>
    <w:rsid w:val="003B0562"/>
    <w:rsid w:val="0040242B"/>
    <w:rsid w:val="00454C96"/>
    <w:rsid w:val="004D31DF"/>
    <w:rsid w:val="004D619F"/>
    <w:rsid w:val="004D682F"/>
    <w:rsid w:val="005807FF"/>
    <w:rsid w:val="00617803"/>
    <w:rsid w:val="0066601F"/>
    <w:rsid w:val="00686CD8"/>
    <w:rsid w:val="00703DD6"/>
    <w:rsid w:val="00754481"/>
    <w:rsid w:val="00782DAB"/>
    <w:rsid w:val="007B2E95"/>
    <w:rsid w:val="00862F6C"/>
    <w:rsid w:val="008C4601"/>
    <w:rsid w:val="009322C9"/>
    <w:rsid w:val="0096745E"/>
    <w:rsid w:val="009A700D"/>
    <w:rsid w:val="009B7317"/>
    <w:rsid w:val="009C1DB5"/>
    <w:rsid w:val="00A51349"/>
    <w:rsid w:val="00AD6390"/>
    <w:rsid w:val="00AE339D"/>
    <w:rsid w:val="00AE5131"/>
    <w:rsid w:val="00B04FE4"/>
    <w:rsid w:val="00B26DDE"/>
    <w:rsid w:val="00B40CEA"/>
    <w:rsid w:val="00B527F6"/>
    <w:rsid w:val="00B97C92"/>
    <w:rsid w:val="00C15BA0"/>
    <w:rsid w:val="00C2074D"/>
    <w:rsid w:val="00C25C14"/>
    <w:rsid w:val="00C9122A"/>
    <w:rsid w:val="00CB4F90"/>
    <w:rsid w:val="00D16FB8"/>
    <w:rsid w:val="00D82423"/>
    <w:rsid w:val="00DD0EBD"/>
    <w:rsid w:val="00E01577"/>
    <w:rsid w:val="00E57C5D"/>
    <w:rsid w:val="00EE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01"/>
  </w:style>
  <w:style w:type="paragraph" w:styleId="1">
    <w:name w:val="heading 1"/>
    <w:basedOn w:val="a"/>
    <w:link w:val="1Char"/>
    <w:uiPriority w:val="9"/>
    <w:qFormat/>
    <w:rsid w:val="00323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4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B4F9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B4F9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CB4F9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B4F90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CB4F90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B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B4F9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23C1B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323C1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0">
    <w:name w:val="FollowedHyperlink"/>
    <w:basedOn w:val="a0"/>
    <w:uiPriority w:val="99"/>
    <w:semiHidden/>
    <w:unhideWhenUsed/>
    <w:rsid w:val="009C1D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176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c.ed.gov/" TargetMode="External"/><Relationship Id="rId13" Type="http://schemas.openxmlformats.org/officeDocument/2006/relationships/hyperlink" Target="https://www.sciencedirect.com/journal/newborn-and-infant-nursing-review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PSAgs-exfQ&amp;feature=emb_logo" TargetMode="External"/><Relationship Id="rId12" Type="http://schemas.openxmlformats.org/officeDocument/2006/relationships/hyperlink" Target="https://www.journals.elsevier.com/infant-behavior-and-develop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Wou4J8LQmw" TargetMode="External"/><Relationship Id="rId11" Type="http://schemas.openxmlformats.org/officeDocument/2006/relationships/hyperlink" Target="https://search.heal-link.g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brary1.uniwa.gr/ilektronika-periodika-ilektronika-vivl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1.uniwa.gr/ilektronikes-ypiresies" TargetMode="External"/><Relationship Id="rId14" Type="http://schemas.openxmlformats.org/officeDocument/2006/relationships/hyperlink" Target="https://www.sciencedirect.com/journal/infant-behavior-and-developmen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60E9-DCCA-4B18-BBB3-FD757794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kotti</cp:lastModifiedBy>
  <cp:revision>2</cp:revision>
  <dcterms:created xsi:type="dcterms:W3CDTF">2024-10-09T06:03:00Z</dcterms:created>
  <dcterms:modified xsi:type="dcterms:W3CDTF">2024-10-09T06:03:00Z</dcterms:modified>
</cp:coreProperties>
</file>