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33B6" w14:textId="77777777" w:rsidR="00497EFC" w:rsidRPr="00497EFC" w:rsidRDefault="00497EFC" w:rsidP="00937180">
      <w:pPr>
        <w:shd w:val="clear" w:color="auto" w:fill="FFFFFF"/>
        <w:spacing w:after="0" w:line="336" w:lineRule="atLeast"/>
        <w:ind w:left="240" w:right="240"/>
        <w:outlineLvl w:val="0"/>
        <w:rPr>
          <w:rFonts w:ascii="Times New Roman" w:eastAsia="Times New Roman" w:hAnsi="Times New Roman" w:cs="Times New Roman"/>
          <w:b/>
          <w:bCs/>
          <w:color w:val="007CC3"/>
          <w:spacing w:val="-6"/>
          <w:kern w:val="36"/>
          <w:sz w:val="48"/>
          <w:szCs w:val="48"/>
          <w:lang w:eastAsia="el-GR"/>
          <w14:ligatures w14:val="none"/>
        </w:rPr>
      </w:pPr>
      <w:r w:rsidRPr="00497EFC">
        <w:rPr>
          <w:rFonts w:ascii="Times New Roman" w:eastAsia="Times New Roman" w:hAnsi="Times New Roman" w:cs="Times New Roman"/>
          <w:b/>
          <w:bCs/>
          <w:color w:val="007CC3"/>
          <w:spacing w:val="-6"/>
          <w:kern w:val="36"/>
          <w:sz w:val="48"/>
          <w:szCs w:val="48"/>
          <w:lang w:eastAsia="el-GR"/>
          <w14:ligatures w14:val="none"/>
        </w:rPr>
        <w:fldChar w:fldCharType="begin"/>
      </w:r>
      <w:r w:rsidRPr="00497EFC">
        <w:rPr>
          <w:rFonts w:ascii="Times New Roman" w:eastAsia="Times New Roman" w:hAnsi="Times New Roman" w:cs="Times New Roman"/>
          <w:b/>
          <w:bCs/>
          <w:color w:val="007CC3"/>
          <w:spacing w:val="-6"/>
          <w:kern w:val="36"/>
          <w:sz w:val="48"/>
          <w:szCs w:val="48"/>
          <w:lang w:eastAsia="el-GR"/>
          <w14:ligatures w14:val="none"/>
        </w:rPr>
        <w:instrText xml:space="preserve"> HYPERLINK "https://www.greekstixoi.gr/stixoi/%cf%80%ce%b1%cf%80%ce%b1%cf%81%ce%bf%cf%8d%ce%bd%ce%b1-2/" </w:instrText>
      </w:r>
      <w:r w:rsidRPr="00497EFC">
        <w:rPr>
          <w:rFonts w:ascii="Times New Roman" w:eastAsia="Times New Roman" w:hAnsi="Times New Roman" w:cs="Times New Roman"/>
          <w:b/>
          <w:bCs/>
          <w:color w:val="007CC3"/>
          <w:spacing w:val="-6"/>
          <w:kern w:val="36"/>
          <w:sz w:val="48"/>
          <w:szCs w:val="48"/>
          <w:lang w:eastAsia="el-GR"/>
          <w14:ligatures w14:val="none"/>
        </w:rPr>
        <w:fldChar w:fldCharType="separate"/>
      </w:r>
      <w:r w:rsidRPr="00497EFC">
        <w:rPr>
          <w:rFonts w:ascii="Times New Roman" w:eastAsia="Times New Roman" w:hAnsi="Times New Roman" w:cs="Times New Roman"/>
          <w:b/>
          <w:bCs/>
          <w:color w:val="007CC3"/>
          <w:spacing w:val="-6"/>
          <w:kern w:val="36"/>
          <w:sz w:val="48"/>
          <w:szCs w:val="48"/>
          <w:bdr w:val="none" w:sz="0" w:space="0" w:color="auto" w:frame="1"/>
          <w:lang w:eastAsia="el-GR"/>
          <w14:ligatures w14:val="none"/>
        </w:rPr>
        <w:t>Παπαρούνα      </w:t>
      </w:r>
      <w:r w:rsidRPr="00497EFC">
        <w:rPr>
          <w:rFonts w:ascii="Times New Roman" w:eastAsia="Times New Roman" w:hAnsi="Times New Roman" w:cs="Times New Roman"/>
          <w:b/>
          <w:bCs/>
          <w:color w:val="007CC3"/>
          <w:spacing w:val="-6"/>
          <w:kern w:val="36"/>
          <w:sz w:val="48"/>
          <w:szCs w:val="48"/>
          <w:lang w:eastAsia="el-GR"/>
          <w14:ligatures w14:val="none"/>
        </w:rPr>
        <w:fldChar w:fldCharType="end"/>
      </w:r>
    </w:p>
    <w:p w14:paraId="3F48BE2F" w14:textId="77777777" w:rsidR="00497EFC" w:rsidRPr="00497EFC" w:rsidRDefault="00497EFC" w:rsidP="00497EFC">
      <w:pPr>
        <w:shd w:val="clear" w:color="auto" w:fill="FFFFFF"/>
        <w:spacing w:after="120" w:line="312" w:lineRule="atLeast"/>
        <w:outlineLvl w:val="1"/>
        <w:rPr>
          <w:rFonts w:eastAsia="Times New Roman" w:cstheme="minorHAnsi"/>
          <w:b/>
          <w:bCs/>
          <w:caps/>
          <w:color w:val="000000"/>
          <w:spacing w:val="-5"/>
          <w:kern w:val="0"/>
          <w:sz w:val="32"/>
          <w:szCs w:val="32"/>
          <w:lang w:eastAsia="el-GR"/>
          <w14:ligatures w14:val="none"/>
        </w:rPr>
      </w:pPr>
      <w:r w:rsidRPr="00497EFC">
        <w:rPr>
          <w:rFonts w:eastAsia="Times New Roman" w:cstheme="minorHAnsi"/>
          <w:b/>
          <w:bCs/>
          <w:caps/>
          <w:color w:val="000000"/>
          <w:spacing w:val="-5"/>
          <w:kern w:val="0"/>
          <w:sz w:val="32"/>
          <w:szCs w:val="32"/>
          <w:lang w:eastAsia="el-GR"/>
          <w14:ligatures w14:val="none"/>
        </w:rPr>
        <w:t>ΣΤΙΧΟΙ ΠΑΠΑΡΟΥΝΑ      </w:t>
      </w:r>
    </w:p>
    <w:p w14:paraId="64B4EE95" w14:textId="77777777" w:rsidR="00497EFC" w:rsidRPr="00497EFC" w:rsidRDefault="00497EFC" w:rsidP="00497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</w:pPr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t>Παπαρούνα στο λιβάδι από το πρωί ως το βράδυ</w:t>
      </w:r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br/>
        <w:t>καμαρώνει αργοσαλεύει, πιο ψηλά να πάει γυρεύει</w:t>
      </w:r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br/>
        <w:t>να της δουν τα τόσα κάλλη άνθρωποι και τόποι άλλοι.</w:t>
      </w:r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br/>
      </w:r>
      <w:proofErr w:type="spellStart"/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t>Τραλαλα</w:t>
      </w:r>
      <w:proofErr w:type="spellEnd"/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t>.</w:t>
      </w:r>
    </w:p>
    <w:p w14:paraId="0C31BE59" w14:textId="0290D548" w:rsidR="00497EFC" w:rsidRPr="00497EFC" w:rsidRDefault="00497EFC" w:rsidP="00497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</w:pPr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t>Από της φωτιάς τη φλόγα κι απ’ του σταφυλιού τη ρώγα</w:t>
      </w:r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br/>
        <w:t>από την αυγή τα’ Απρίλη κι απ’ της κοπελιάς τα χείλη</w:t>
      </w:r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br/>
        <w:t>πήρε χρώμα, πήρε κάλλη, δείτε την μικροί μεγάλοι.</w:t>
      </w:r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br/>
      </w:r>
      <w:proofErr w:type="spellStart"/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t>Τραλαλα</w:t>
      </w:r>
      <w:proofErr w:type="spellEnd"/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t>.</w:t>
      </w:r>
    </w:p>
    <w:p w14:paraId="6B60053E" w14:textId="77777777" w:rsidR="00497EFC" w:rsidRPr="00497EFC" w:rsidRDefault="00497EFC" w:rsidP="00497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</w:pPr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t>Βάφει κόκκινα τα πλάγια και στους κάμπους σπέρνει μάγια,</w:t>
      </w:r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br/>
        <w:t>κόκκινο σκουφάκι βάζει, πρώτη τη Λαμπρή γιορτάζει</w:t>
      </w:r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br/>
        <w:t>και της χαίρονται τα κάλλη γέροι, νιοι, μικροί, μεγάλοι.</w:t>
      </w:r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br/>
      </w:r>
      <w:proofErr w:type="spellStart"/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t>Τραλαλα</w:t>
      </w:r>
      <w:proofErr w:type="spellEnd"/>
      <w:r w:rsidRPr="00497EFC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el-GR"/>
          <w14:ligatures w14:val="none"/>
        </w:rPr>
        <w:t>.</w:t>
      </w:r>
    </w:p>
    <w:p w14:paraId="7E844474" w14:textId="158B7BFB" w:rsidR="00FA2647" w:rsidRPr="00497EFC" w:rsidRDefault="00937180" w:rsidP="0093718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6666"/>
          <w:kern w:val="0"/>
          <w:sz w:val="28"/>
          <w:szCs w:val="28"/>
          <w:lang w:eastAsia="el-GR"/>
          <w14:ligatures w14:val="none"/>
        </w:rPr>
        <w:drawing>
          <wp:inline distT="0" distB="0" distL="0" distR="0" wp14:anchorId="23200DF9" wp14:editId="1895799A">
            <wp:extent cx="3771900" cy="1943100"/>
            <wp:effectExtent l="0" t="0" r="0" b="0"/>
            <wp:docPr id="19664650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98" cy="19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647" w:rsidRPr="00497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FC"/>
    <w:rsid w:val="002E174A"/>
    <w:rsid w:val="00422CFC"/>
    <w:rsid w:val="00497EFC"/>
    <w:rsid w:val="006D312C"/>
    <w:rsid w:val="00937180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3078-2266-4CCE-AD0C-CF5C64C9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Σωτηρίου</dc:creator>
  <cp:keywords/>
  <dc:description/>
  <cp:lastModifiedBy>Χριστίνα Σωτηρίου</cp:lastModifiedBy>
  <cp:revision>21</cp:revision>
  <dcterms:created xsi:type="dcterms:W3CDTF">2023-05-07T21:43:00Z</dcterms:created>
  <dcterms:modified xsi:type="dcterms:W3CDTF">2023-05-07T21:52:00Z</dcterms:modified>
</cp:coreProperties>
</file>