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ΕΝΔΕΙΚΤΙΚΑ ΘΕΜΑΤΑ ΕΞΕΤΑΣΕΩΝ</w:t>
      </w:r>
    </w:p>
    <w:p>
      <w:r>
        <w:t>Οι ακόλουθες ερωτήσεις λύνονται με χρήση  της υδροστατικής εξίσωσης.</w:t>
      </w:r>
    </w:p>
    <w:p>
      <w:pPr>
        <w:pStyle w:val="4"/>
        <w:numPr>
          <w:ilvl w:val="0"/>
          <w:numId w:val="1"/>
        </w:numPr>
        <w:spacing w:after="0"/>
        <w:ind w:left="714" w:hanging="357"/>
      </w:pPr>
      <w:r>
        <w:t>Ποια είναι η (σχετική) πίεση (Pa) σε βάθος 1</w:t>
      </w:r>
      <w:r>
        <w:rPr>
          <w:u w:val="single"/>
        </w:rPr>
        <w:t>0</w:t>
      </w:r>
      <w:r>
        <w:t xml:space="preserve"> μέτρων σε μια λίμνη με θερμοκρασία νερού 15 </w:t>
      </w:r>
      <w:r>
        <w:rPr>
          <w:rFonts w:cs="Calibri"/>
        </w:rPr>
        <w:t>°</w:t>
      </w:r>
      <w:r>
        <w:t>C ?</w:t>
      </w:r>
    </w:p>
    <w:p>
      <w:pPr>
        <w:pStyle w:val="4"/>
        <w:numPr>
          <w:ilvl w:val="0"/>
          <w:numId w:val="1"/>
        </w:numPr>
        <w:spacing w:after="0"/>
        <w:ind w:left="714" w:hanging="357"/>
      </w:pPr>
      <w:r>
        <w:t xml:space="preserve">Πόσο θα άλλαζε η τιμή της πίεσης  αν η θερμοκρασία του νερού ήταν 22 </w:t>
      </w:r>
      <w:r>
        <w:rPr>
          <w:rFonts w:cs="Calibri"/>
        </w:rPr>
        <w:t>°</w:t>
      </w:r>
      <w:r>
        <w:t>C?</w:t>
      </w:r>
    </w:p>
    <w:p>
      <w:pPr>
        <w:pStyle w:val="4"/>
        <w:numPr>
          <w:ilvl w:val="0"/>
          <w:numId w:val="1"/>
        </w:numPr>
        <w:spacing w:after="0"/>
        <w:ind w:left="714" w:hanging="357"/>
      </w:pPr>
      <w:r>
        <w:t>Σε ποιό βάθος η πίεση θα είναι 3</w:t>
      </w:r>
      <w:r>
        <w:rPr>
          <w:u w:val="single"/>
        </w:rPr>
        <w:t>0</w:t>
      </w:r>
      <w:r>
        <w:t>0 kPa?</w:t>
      </w:r>
    </w:p>
    <w:p>
      <w:pPr>
        <w:pStyle w:val="4"/>
        <w:numPr>
          <w:ilvl w:val="0"/>
          <w:numId w:val="1"/>
        </w:numPr>
        <w:pBdr>
          <w:bottom w:val="single" w:color="000000" w:sz="4" w:space="1"/>
        </w:pBdr>
        <w:spacing w:after="0"/>
        <w:ind w:left="714" w:hanging="357"/>
      </w:pPr>
      <w:r>
        <w:t>Τι βάθος (ύψος στήλης) υδραργύρου, με ειδικό βάρος 133 kN m</w:t>
      </w:r>
      <w:r>
        <w:rPr>
          <w:vertAlign w:val="superscript"/>
        </w:rPr>
        <w:t>- 3</w:t>
      </w:r>
      <w:r>
        <w:t>, απαιτείται για να παράγει πίεση ίση με 3</w:t>
      </w:r>
      <w:r>
        <w:rPr>
          <w:u w:val="single"/>
        </w:rPr>
        <w:t>0</w:t>
      </w:r>
      <w:r>
        <w:t>0 kPa?</w:t>
      </w:r>
    </w:p>
    <w:p>
      <w:pPr>
        <w:spacing w:after="0" w:line="240" w:lineRule="auto"/>
      </w:pPr>
      <w:r>
        <w:t>Ένα ποτήρι ύψους 40 cm γεμίζει με νερό έως τα 30 cm.</w:t>
      </w:r>
    </w:p>
    <w:p>
      <w:pPr>
        <w:pStyle w:val="4"/>
        <w:numPr>
          <w:ilvl w:val="1"/>
          <w:numId w:val="2"/>
        </w:numPr>
        <w:spacing w:after="0" w:line="240" w:lineRule="auto"/>
        <w:ind w:left="720"/>
        <w:rPr>
          <w:lang w:val="el-GR"/>
        </w:rPr>
      </w:pPr>
      <w:r>
        <w:rPr>
          <w:lang w:val="el-GR"/>
        </w:rPr>
        <w:t>Ποιά η σχετική πίεση στον πυθμένα του ποτηριού?</w:t>
      </w:r>
    </w:p>
    <w:p>
      <w:pPr>
        <w:pStyle w:val="4"/>
        <w:numPr>
          <w:ilvl w:val="1"/>
          <w:numId w:val="2"/>
        </w:numPr>
        <w:pBdr>
          <w:bottom w:val="single" w:color="000000" w:sz="4" w:space="1"/>
        </w:pBdr>
        <w:spacing w:after="0" w:line="240" w:lineRule="auto"/>
        <w:ind w:left="720"/>
        <w:rPr>
          <w:lang w:val="el-GR"/>
        </w:rPr>
      </w:pPr>
      <w:r>
        <w:rPr>
          <w:lang w:val="el-GR"/>
        </w:rPr>
        <w:t>Ποιά είναι η απόλυτη πίεση στον πυθμένα του ποτηριού?</w:t>
      </w:r>
    </w:p>
    <w:p>
      <w:pPr>
        <w:rPr>
          <w:lang w:val="en-US"/>
        </w:rPr>
      </w:pPr>
      <w:r>
        <w:rPr>
          <w:lang w:val="en-US"/>
        </w:rPr>
        <w:t>TORICELLI</w:t>
      </w:r>
    </w:p>
    <w:p>
      <w:pPr>
        <w:pBdr>
          <w:bottom w:val="single" w:color="000000" w:sz="4" w:space="1"/>
        </w:pBdr>
      </w:pPr>
      <w:r>
        <w:t>Μια δεξαμενή γεμίζει μέχρι ύψους  0.7</w:t>
      </w:r>
      <w:r>
        <w:rPr>
          <w:u w:val="single"/>
        </w:rPr>
        <w:t>0</w:t>
      </w:r>
      <w:r>
        <w:t xml:space="preserve"> </w:t>
      </w:r>
      <w:r>
        <w:rPr>
          <w:lang w:val="en-US"/>
        </w:rPr>
        <w:t>m</w:t>
      </w:r>
      <w:r>
        <w:t xml:space="preserve">. Το κέντρο του στομίου εκκένωσης βρίσκεται 0.10 </w:t>
      </w:r>
      <w:r>
        <w:rPr>
          <w:rFonts w:cs="Calibri"/>
          <w:lang w:val="en-US"/>
        </w:rPr>
        <w:t>m</w:t>
      </w:r>
      <w:r>
        <w:t xml:space="preserve">  πάνω από τον πυθμένα της δεξαμενής. Ποιά είναι η ταχύτητα εκροής (</w:t>
      </w:r>
      <w:r>
        <w:rPr>
          <w:lang w:val="en-US"/>
        </w:rPr>
        <w:t>m</w:t>
      </w:r>
      <w:r>
        <w:t xml:space="preserve"> </w:t>
      </w:r>
      <w:r>
        <w:rPr>
          <w:lang w:val="en-US"/>
        </w:rPr>
        <w:t>s</w:t>
      </w:r>
      <w:r>
        <w:rPr>
          <w:vertAlign w:val="superscript"/>
        </w:rPr>
        <w:t>- 1</w:t>
      </w:r>
      <w:r>
        <w:t xml:space="preserve"> ) του υγρού από το στόμιο?</w:t>
      </w:r>
    </w:p>
    <w:p>
      <w:pPr>
        <w:rPr>
          <w:lang w:val="en-US"/>
        </w:rPr>
      </w:pPr>
      <w:r>
        <w:rPr>
          <w:lang w:val="en-US"/>
        </w:rPr>
        <w:t>BERNOULLI</w:t>
      </w:r>
    </w:p>
    <w:p>
      <w:pPr>
        <w:pBdr>
          <w:bottom w:val="single" w:color="000000" w:sz="4" w:space="1"/>
        </w:pBdr>
      </w:pPr>
      <w:r>
        <w:t>Νερό κυκλοφορεί μέσω σωληνώσεων στο σύστημα θέρμανσης μίας οικίας. Αν το νερό αντλείται με ταχύτητα  0.50 m/s διαμέσου ένός σωλήνα διαμέτρου  4.0-cm στο ισόγειο του σπιτιού με πίεση  3.03x10</w:t>
      </w:r>
      <w:r>
        <w:rPr>
          <w:vertAlign w:val="superscript"/>
        </w:rPr>
        <w:t>5</w:t>
      </w:r>
      <w:r>
        <w:t xml:space="preserve"> Pa, ποιά θα είναι η ταχύτητα και η πίεση σε έναν σωλήνα διαμέτρου 2.6-cm στον δεύτερο όροφο που βρίσκεται 5.0 m πιο πάνω?</w:t>
      </w:r>
    </w:p>
    <w:p>
      <w:pPr>
        <w:rPr>
          <w:lang w:val="en-US"/>
        </w:rPr>
      </w:pPr>
      <w:r>
        <w:rPr>
          <w:lang w:val="en-US"/>
        </w:rPr>
        <w:t>BERNOULLI</w:t>
      </w:r>
    </w:p>
    <w:p>
      <w:pPr>
        <w:pBdr>
          <w:bottom w:val="single" w:color="000000" w:sz="4" w:space="1"/>
        </w:pBdr>
      </w:pPr>
      <w:r>
        <w:t>Η πτώση πίεσης μέσω μιας καλά κατασκευασμένης στένωσης  μπορεί να χρησιμοποιηθεί για τη μέτρηση της ταχύτητας της ροής σε έναν σωλήνα. Εάν η πτώση πίεσης από διατομή διαμέτρου 0.1</w:t>
      </w:r>
      <w:r>
        <w:rPr>
          <w:u w:val="single"/>
        </w:rPr>
        <w:t>0</w:t>
      </w:r>
      <w:r>
        <w:t xml:space="preserve"> </w:t>
      </w:r>
      <w:r>
        <w:rPr>
          <w:lang w:val="en-US"/>
        </w:rPr>
        <w:t>m</w:t>
      </w:r>
      <w:r>
        <w:t xml:space="preserve">.  σε διατομή διαμέτρου 0.05 είναι  7.5 </w:t>
      </w:r>
      <w:r>
        <w:rPr>
          <w:lang w:val="en-US"/>
        </w:rPr>
        <w:t>kPa</w:t>
      </w:r>
      <w:r>
        <w:t>, ποιά είναι η ταχύτητα στο σωλήνα με την μεγαλύτερη διάμετρο ? ΥΠΟΔΕΙΞΗ: Χρησιμοποιήστε την αρχή της συνέχειας για να συσχετίσετε την ταχύτητα στην μικρή διατομή με αυτήν στη μεγάλη διατομή.</w:t>
      </w:r>
    </w:p>
    <w:p>
      <w:pPr>
        <w:rPr>
          <w:lang w:val="en-US"/>
        </w:rPr>
      </w:pPr>
      <w:r>
        <w:rPr>
          <w:lang w:val="el-GR"/>
        </w:rPr>
        <w:t>ΑΠΩΛΕΙΕΣ</w:t>
      </w:r>
      <w:r>
        <w:rPr>
          <w:rFonts w:hint="default"/>
          <w:lang w:val="el-GR"/>
        </w:rPr>
        <w:t xml:space="preserve"> ΦΟΡΤΙΟΥ </w:t>
      </w:r>
      <w:r>
        <w:rPr>
          <w:lang w:val="en-US"/>
        </w:rPr>
        <w:t>REYNOLDS</w:t>
      </w:r>
    </w:p>
    <w:p>
      <w:r>
        <w:t>Μια παροχή 2.00</w:t>
      </w:r>
      <w:r>
        <w:rPr>
          <w:lang w:val="en-GB"/>
        </w:rPr>
        <w:t>x</w:t>
      </w:r>
      <w:r>
        <w:t>10</w:t>
      </w:r>
      <w:r>
        <w:rPr>
          <w:vertAlign w:val="superscript"/>
        </w:rPr>
        <w:t>-4</w:t>
      </w:r>
      <w:r>
        <w:t xml:space="preserve"> </w:t>
      </w:r>
      <w:r>
        <w:rPr>
          <w:lang w:val="en-GB"/>
        </w:rPr>
        <w:t>m</w:t>
      </w:r>
      <w:r>
        <w:rPr>
          <w:vertAlign w:val="superscript"/>
        </w:rPr>
        <w:t>3</w:t>
      </w:r>
      <w:r>
        <w:rPr>
          <w:lang w:val="en-GB"/>
        </w:rPr>
        <w:t>s</w:t>
      </w:r>
      <w:r>
        <w:rPr>
          <w:vertAlign w:val="superscript"/>
        </w:rPr>
        <w:t xml:space="preserve">-1 </w:t>
      </w:r>
      <w:r>
        <w:t>παροχετεύεται μόνιμα διαμέσου ενός σωλήνα διαμέτρου 20</w:t>
      </w:r>
      <w:r>
        <w:rPr>
          <w:lang w:val="en-GB"/>
        </w:rPr>
        <w:t>mm</w:t>
      </w:r>
      <w:r>
        <w:t>. Η συνεκτικότητα του νερού είναι 1.0</w:t>
      </w:r>
      <w:r>
        <w:rPr>
          <w:lang w:val="en-GB"/>
        </w:rPr>
        <w:t>x</w:t>
      </w:r>
      <w:r>
        <w:t>10</w:t>
      </w:r>
      <w:r>
        <w:rPr>
          <w:vertAlign w:val="superscript"/>
        </w:rPr>
        <w:t>-3</w:t>
      </w:r>
      <w:r>
        <w:t xml:space="preserve"> </w:t>
      </w:r>
      <w:r>
        <w:rPr>
          <w:lang w:val="en-GB"/>
        </w:rPr>
        <w:t>Pa</w:t>
      </w:r>
      <w:r>
        <w:t>-</w:t>
      </w:r>
      <w:r>
        <w:rPr>
          <w:lang w:val="en-GB"/>
        </w:rPr>
        <w:t>s</w:t>
      </w:r>
      <w:r>
        <w:rPr>
          <w:vertAlign w:val="superscript"/>
        </w:rPr>
        <w:t xml:space="preserve"> </w:t>
      </w:r>
      <w:r>
        <w:t xml:space="preserve">και η πυκνότητα είναι 1000 </w:t>
      </w:r>
      <w:r>
        <w:rPr>
          <w:lang w:val="en-GB"/>
        </w:rPr>
        <w:t>kg</w:t>
      </w:r>
      <w:r>
        <w:t xml:space="preserve"> </w:t>
      </w:r>
      <w:r>
        <w:rPr>
          <w:lang w:val="en-GB"/>
        </w:rPr>
        <w:t>m</w:t>
      </w:r>
      <w:r>
        <w:rPr>
          <w:vertAlign w:val="superscript"/>
        </w:rPr>
        <w:t>-3</w:t>
      </w:r>
    </w:p>
    <w:p>
      <w:pPr>
        <w:pStyle w:val="4"/>
        <w:numPr>
          <w:ilvl w:val="0"/>
          <w:numId w:val="3"/>
        </w:numPr>
      </w:pPr>
      <w:r>
        <w:t>Υπολογίστε τον αριθμό Reynolds. Η ροή είναι στρωτή ή τυρβώδης?</w:t>
      </w:r>
    </w:p>
    <w:p>
      <w:pPr>
        <w:pStyle w:val="4"/>
        <w:numPr>
          <w:ilvl w:val="0"/>
          <w:numId w:val="3"/>
        </w:numPr>
      </w:pPr>
      <w:r>
        <w:t>Ποιά είναι η τιμή του συντελεστή τριβής και η απώλεια φορτίου ανά μονάδα μήκους του σωλήνα για αυτές τις συνθήκες (και οι δύο αδιάστατες).</w:t>
      </w:r>
    </w:p>
    <w:p>
      <w:pPr>
        <w:pStyle w:val="4"/>
        <w:numPr>
          <w:ilvl w:val="0"/>
          <w:numId w:val="3"/>
        </w:numPr>
        <w:pBdr>
          <w:bottom w:val="single" w:color="000000" w:sz="4" w:space="1"/>
        </w:pBdr>
      </w:pPr>
      <w:r>
        <w:t>Ποιά θα είναι η αλλαγή (πτώση) πίεσης σε μήκος 1</w:t>
      </w:r>
      <w:r>
        <w:rPr>
          <w:u w:val="single"/>
        </w:rPr>
        <w:t>0</w:t>
      </w:r>
      <w:r>
        <w:t xml:space="preserve"> m.  του σωλήνα</w:t>
      </w:r>
      <w:r>
        <w:rPr>
          <w:lang w:val="en-GB"/>
        </w:rPr>
        <w:t xml:space="preserve"> (Pa)</w:t>
      </w:r>
      <w:r>
        <w:t>?</w:t>
      </w:r>
    </w:p>
    <w:p>
      <w:pPr>
        <w:pStyle w:val="4"/>
        <w:ind w:left="0"/>
        <w:rPr>
          <w:rFonts w:hint="default" w:ascii="Calibri" w:hAnsi="Calibri" w:eastAsia="Calibri" w:cs="Times New Roman"/>
          <w:sz w:val="22"/>
          <w:szCs w:val="22"/>
          <w:lang w:val="en-US" w:eastAsia="el-GR" w:bidi="ar-SA"/>
        </w:rPr>
      </w:pP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>ΑΠΩΛΕΙΕΣ</w:t>
      </w:r>
      <w:r>
        <w:rPr>
          <w:rFonts w:hint="default" w:ascii="Calibri" w:hAnsi="Calibri" w:eastAsia="Calibri" w:cs="Times New Roman"/>
          <w:sz w:val="22"/>
          <w:szCs w:val="22"/>
          <w:lang w:val="en-US" w:eastAsia="el-GR" w:bidi="ar-SA"/>
        </w:rPr>
        <w:t xml:space="preserve"> ΦΟΡΤΙΟΥ</w:t>
      </w:r>
    </w:p>
    <w:p>
      <w:pPr>
        <w:pStyle w:val="4"/>
        <w:ind w:left="0"/>
        <w:rPr>
          <w:rFonts w:ascii="Calibri" w:hAnsi="Calibri" w:eastAsia="Calibri" w:cs="Times New Roman"/>
          <w:sz w:val="22"/>
          <w:szCs w:val="22"/>
          <w:lang w:val="el-GR" w:eastAsia="el-GR" w:bidi="ar-SA"/>
        </w:rPr>
      </w:pP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>Δίκτυο σωλήνων εν σειρά -όπως στο σχήμα- αποτελείται από τα τμήματα ΑΒ (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f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>=0.01</w:t>
      </w:r>
      <w:r>
        <w:rPr>
          <w:rFonts w:ascii="Calibri" w:hAnsi="Calibri" w:eastAsia="Calibri" w:cs="Times New Roman"/>
          <w:sz w:val="22"/>
          <w:szCs w:val="22"/>
          <w:lang w:val="en-AU" w:eastAsia="en-US" w:bidi="ar-SA"/>
        </w:rPr>
        <w:t>X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), 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CD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 (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f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>=0.02</w:t>
      </w:r>
      <w:r>
        <w:rPr>
          <w:rFonts w:ascii="Calibri" w:hAnsi="Calibri" w:eastAsia="Calibri" w:cs="Times New Roman"/>
          <w:sz w:val="22"/>
          <w:szCs w:val="22"/>
          <w:lang w:val="en-AU" w:eastAsia="en-US" w:bidi="ar-SA"/>
        </w:rPr>
        <w:t>X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), 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EF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 (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f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>=0.01</w:t>
      </w:r>
      <w:r>
        <w:rPr>
          <w:rFonts w:ascii="Calibri" w:hAnsi="Calibri" w:eastAsia="Calibri" w:cs="Times New Roman"/>
          <w:sz w:val="22"/>
          <w:szCs w:val="22"/>
          <w:lang w:val="en-AU" w:eastAsia="en-US" w:bidi="ar-SA"/>
        </w:rPr>
        <w:t>X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), και παροχετεύει παροχή 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Q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>, 6</w:t>
      </w:r>
      <w:r>
        <w:rPr>
          <w:rFonts w:ascii="Calibri" w:hAnsi="Calibri" w:eastAsia="Calibri" w:cs="Times New Roman"/>
          <w:sz w:val="22"/>
          <w:szCs w:val="22"/>
          <w:lang w:val="en-AU" w:eastAsia="en-US" w:bidi="ar-SA"/>
        </w:rPr>
        <w:t>X</w:t>
      </w:r>
      <w:r>
        <w:rPr>
          <w:rFonts w:ascii="Calibri" w:hAnsi="Calibri" w:eastAsia="Calibri" w:cs="Times New Roman"/>
          <w:sz w:val="22"/>
          <w:szCs w:val="22"/>
          <w:lang w:val="el-GR" w:eastAsia="en-US" w:bidi="ar-SA"/>
        </w:rPr>
        <w:t xml:space="preserve">0 * 10-4 m3s-1 . 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>Αν το υψόμετρο της πιεζομετρικής γραμμής στο Α είναι 2</w:t>
      </w:r>
      <w:r>
        <w:rPr>
          <w:rFonts w:ascii="Calibri" w:hAnsi="Calibri" w:eastAsia="Calibri" w:cs="Times New Roman"/>
          <w:sz w:val="22"/>
          <w:szCs w:val="22"/>
          <w:lang w:val="en-AU" w:eastAsia="en-US" w:bidi="ar-SA"/>
        </w:rPr>
        <w:t>X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 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m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 βρείτε το υψόμετρο της πιεζομετρικής γραμμής στο 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F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, θεωρώντας μόνο γραμμικές απώλειες (όχι τις τοπικές σε στενώσεις / 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>διευρύνσεις). Σε ποιο σωλήνα έχουμε την μεγαλύτερη κινητική ενέργεια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;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 Πόση είναι αυτή</w:t>
      </w:r>
      <w:r>
        <w:rPr>
          <w:rFonts w:ascii="Calibri" w:hAnsi="Calibri" w:eastAsia="Calibri" w:cs="Times New Roman"/>
          <w:sz w:val="22"/>
          <w:szCs w:val="22"/>
          <w:lang w:val="en-US" w:eastAsia="el-GR" w:bidi="ar-SA"/>
        </w:rPr>
        <w:t>;</w:t>
      </w:r>
      <w:r>
        <w:rPr>
          <w:rFonts w:ascii="Calibri" w:hAnsi="Calibri" w:eastAsia="Calibri" w:cs="Times New Roman"/>
          <w:sz w:val="22"/>
          <w:szCs w:val="22"/>
          <w:lang w:val="el-GR" w:eastAsia="el-GR" w:bidi="ar-SA"/>
        </w:rPr>
        <w:t xml:space="preserve"> (Συνοδέψτε τη λύση σας με επεξηγηματικό σκαρίφημα)</w:t>
      </w:r>
    </w:p>
    <w:p>
      <w:pPr>
        <w:pStyle w:val="4"/>
        <w:pBdr>
          <w:bottom w:val="single" w:color="auto" w:sz="4" w:space="0"/>
        </w:pBdr>
        <w:ind w:left="0"/>
        <w:rPr>
          <w:rFonts w:hAnsi="Comic Sans MS" w:eastAsia="Times New Roman" w:asciiTheme="minorAscii"/>
          <w:lang w:eastAsia="el-GR"/>
        </w:rPr>
      </w:pPr>
      <w:r>
        <w:rPr>
          <w:rFonts w:asciiTheme="minorAscii"/>
        </w:rPr>
        <w:drawing>
          <wp:inline distT="0" distB="0" distL="114300" distR="114300">
            <wp:extent cx="5483225" cy="73787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Theme="minorAscii"/>
          <w:lang w:val="el-GR"/>
        </w:rPr>
      </w:pPr>
      <w:r>
        <w:rPr>
          <w:rFonts w:asciiTheme="minorAscii"/>
          <w:lang w:val="el-GR"/>
        </w:rPr>
        <w:t>ΑΠΩΛΕΙΕΣ</w:t>
      </w:r>
      <w:r>
        <w:rPr>
          <w:rFonts w:hint="default" w:asciiTheme="minorAscii"/>
          <w:lang w:val="el-GR"/>
        </w:rPr>
        <w:t xml:space="preserve"> ΦΟΡΤΙΟΥ </w:t>
      </w:r>
      <w:bookmarkStart w:id="0" w:name="_GoBack"/>
      <w:bookmarkEnd w:id="0"/>
      <w:r>
        <w:rPr>
          <w:rFonts w:hint="default" w:asciiTheme="minorAscii"/>
          <w:lang w:val="en-US"/>
        </w:rPr>
        <w:t xml:space="preserve"> (</w:t>
      </w:r>
      <w:r>
        <w:rPr>
          <w:rFonts w:hint="default" w:asciiTheme="minorAscii"/>
          <w:lang w:val="el-GR"/>
        </w:rPr>
        <w:t>στρωτή ροή)</w:t>
      </w:r>
    </w:p>
    <w:p>
      <w:pPr>
        <w:pBdr>
          <w:bottom w:val="single" w:color="000000" w:sz="4" w:space="1"/>
        </w:pBdr>
        <w:rPr>
          <w:rFonts w:asciiTheme="minorAscii"/>
        </w:rPr>
      </w:pPr>
      <w:r>
        <w:rPr>
          <w:rFonts w:asciiTheme="minorAscii"/>
        </w:rPr>
        <w:t xml:space="preserve">Λάβα, με πυκνότητα 2700 </w:t>
      </w:r>
      <w:r>
        <w:rPr>
          <w:rFonts w:asciiTheme="minorAscii"/>
          <w:lang w:val="en-GB"/>
        </w:rPr>
        <w:t>kg</w:t>
      </w:r>
      <w:r>
        <w:rPr>
          <w:rFonts w:asciiTheme="minorAscii"/>
        </w:rPr>
        <w:t xml:space="preserve"> </w:t>
      </w:r>
      <w:r>
        <w:rPr>
          <w:rFonts w:asciiTheme="minorAscii"/>
          <w:lang w:val="en-GB"/>
        </w:rPr>
        <w:t>m</w:t>
      </w:r>
      <w:r>
        <w:rPr>
          <w:rFonts w:asciiTheme="minorAscii"/>
          <w:vertAlign w:val="superscript"/>
        </w:rPr>
        <w:t xml:space="preserve">-3 </w:t>
      </w:r>
      <w:r>
        <w:rPr>
          <w:rFonts w:asciiTheme="minorAscii"/>
        </w:rPr>
        <w:t>και συνεκτικότητα 1.</w:t>
      </w:r>
      <w:r>
        <w:rPr>
          <w:rFonts w:asciiTheme="minorAscii"/>
          <w:u w:val="single"/>
        </w:rPr>
        <w:t>0</w:t>
      </w:r>
      <w:r>
        <w:rPr>
          <w:rFonts w:asciiTheme="minorAscii"/>
          <w:lang w:val="en-GB"/>
        </w:rPr>
        <w:t>x</w:t>
      </w:r>
      <w:r>
        <w:rPr>
          <w:rFonts w:asciiTheme="minorAscii"/>
        </w:rPr>
        <w:t>10</w:t>
      </w:r>
      <w:r>
        <w:rPr>
          <w:rFonts w:asciiTheme="minorAscii"/>
          <w:vertAlign w:val="superscript"/>
        </w:rPr>
        <w:t>3</w:t>
      </w:r>
      <w:r>
        <w:rPr>
          <w:rFonts w:asciiTheme="minorAscii"/>
        </w:rPr>
        <w:t xml:space="preserve"> </w:t>
      </w:r>
      <w:r>
        <w:rPr>
          <w:rFonts w:asciiTheme="minorAscii"/>
          <w:lang w:val="en-GB"/>
        </w:rPr>
        <w:t>Pa</w:t>
      </w:r>
      <w:r>
        <w:rPr>
          <w:rFonts w:asciiTheme="minorAscii"/>
        </w:rPr>
        <w:t>-</w:t>
      </w:r>
      <w:r>
        <w:rPr>
          <w:rFonts w:asciiTheme="minorAscii"/>
          <w:lang w:val="en-GB"/>
        </w:rPr>
        <w:t>s</w:t>
      </w:r>
      <w:r>
        <w:rPr>
          <w:rFonts w:asciiTheme="minorAscii"/>
          <w:vertAlign w:val="superscript"/>
        </w:rPr>
        <w:t xml:space="preserve"> </w:t>
      </w:r>
      <w:r>
        <w:rPr>
          <w:rFonts w:asciiTheme="minorAscii"/>
        </w:rPr>
        <w:t xml:space="preserve">ρέει διαμέσου σωλήνα κυκλικής διατομής. Η διάμετρος του αγωγού είναι 1.0 </w:t>
      </w:r>
      <w:r>
        <w:rPr>
          <w:rFonts w:asciiTheme="minorAscii"/>
          <w:lang w:val="en-GB"/>
        </w:rPr>
        <w:t>m</w:t>
      </w:r>
      <w:r>
        <w:rPr>
          <w:rFonts w:asciiTheme="minorAscii"/>
        </w:rPr>
        <w:t xml:space="preserve"> . Η ροή στον σωλήνα προκαλείται από μια διαφορά πίεσης -2 </w:t>
      </w:r>
      <w:r>
        <w:rPr>
          <w:rFonts w:asciiTheme="minorAscii"/>
          <w:lang w:val="en-GB"/>
        </w:rPr>
        <w:t>kPa</w:t>
      </w:r>
      <w:r>
        <w:rPr>
          <w:rFonts w:asciiTheme="minorAscii"/>
        </w:rPr>
        <w:t xml:space="preserve"> </w:t>
      </w:r>
      <w:r>
        <w:rPr>
          <w:rFonts w:asciiTheme="minorAscii"/>
          <w:lang w:val="en-GB"/>
        </w:rPr>
        <w:t>m</w:t>
      </w:r>
      <w:r>
        <w:rPr>
          <w:rFonts w:asciiTheme="minorAscii"/>
          <w:vertAlign w:val="superscript"/>
        </w:rPr>
        <w:t>-1</w:t>
      </w:r>
      <w:r>
        <w:rPr>
          <w:rFonts w:asciiTheme="minorAscii"/>
        </w:rPr>
        <w:t>. Με την υπόθεση ότι η ροή είναι στρωτή ποιά θα είναι η παροχή της λάβας? Είναι βάσιμη η υπόθεση της στρωτής ροής?</w:t>
      </w: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A1"/>
    <w:family w:val="script"/>
    <w:pitch w:val="default"/>
    <w:sig w:usb0="00000287" w:usb1="00000013" w:usb2="00000000" w:usb3="00000000" w:csb0="2000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F09"/>
    <w:multiLevelType w:val="multilevel"/>
    <w:tmpl w:val="13E97F09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514A"/>
    <w:multiLevelType w:val="multilevel"/>
    <w:tmpl w:val="2FB1514A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3844"/>
    <w:multiLevelType w:val="multilevel"/>
    <w:tmpl w:val="37E3384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cumentProtection w:enforcement="0"/>
  <w:defaultTabStop w:val="720"/>
  <w:autoHyphenation/>
  <w:characterSpacingControl w:val="doNotCompress"/>
  <w:compat>
    <w:compatSetting w:name="compatibilityMode" w:uri="http://schemas.microsoft.com/office/word" w:val="15"/>
  </w:compat>
  <w:rsids>
    <w:rsidRoot w:val="00F275F1"/>
    <w:rsid w:val="00D4437D"/>
    <w:rsid w:val="00D97747"/>
    <w:rsid w:val="00F275F1"/>
    <w:rsid w:val="232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160" w:line="254" w:lineRule="auto"/>
      <w:textAlignment w:val="baseline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0"/>
    <w:pPr>
      <w:spacing w:after="200" w:line="276" w:lineRule="auto"/>
      <w:ind w:left="720"/>
    </w:pPr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1939</Characters>
  <Lines>16</Lines>
  <Paragraphs>4</Paragraphs>
  <TotalTime>3</TotalTime>
  <ScaleCrop>false</ScaleCrop>
  <LinksUpToDate>false</LinksUpToDate>
  <CharactersWithSpaces>2294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2019-09-03T12:33:00Z</dcterms:created>
  <dc:creator>Soto Karali</dc:creator>
  <cp:lastModifiedBy>UNIWA</cp:lastModifiedBy>
  <dcterms:modified xsi:type="dcterms:W3CDTF">2020-10-04T19:49:43Z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