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62601988" w:displacedByCustomXml="next"/>
    <w:bookmarkStart w:id="1" w:name="_Toc341986502" w:displacedByCustomXml="next"/>
    <w:sdt>
      <w:sdtPr>
        <w:rPr>
          <w:rFonts w:asciiTheme="majorHAnsi" w:eastAsiaTheme="majorEastAsia" w:hAnsiTheme="majorHAnsi" w:cstheme="majorBidi"/>
          <w:sz w:val="72"/>
          <w:szCs w:val="72"/>
        </w:rPr>
        <w:id w:val="1568541739"/>
        <w:docPartObj>
          <w:docPartGallery w:val="Cover Pages"/>
          <w:docPartUnique/>
        </w:docPartObj>
      </w:sdtPr>
      <w:sdtEndPr>
        <w:rPr>
          <w:rFonts w:ascii="Calibri" w:eastAsia="Calibri" w:hAnsi="Calibri" w:cs="Times New Roman"/>
          <w:sz w:val="22"/>
          <w:szCs w:val="22"/>
        </w:rPr>
      </w:sdtEndPr>
      <w:sdtContent>
        <w:p w14:paraId="70D0EACD" w14:textId="77777777" w:rsidR="00CD76C6" w:rsidRDefault="0026304E" w:rsidP="002710C3">
          <w:pPr>
            <w:pStyle w:val="af3"/>
            <w:spacing w:line="360" w:lineRule="auto"/>
            <w:jc w:val="center"/>
            <w:rPr>
              <w:rFonts w:asciiTheme="majorHAnsi" w:eastAsiaTheme="majorEastAsia" w:hAnsiTheme="majorHAnsi" w:cstheme="majorBidi"/>
              <w:noProof/>
              <w:sz w:val="36"/>
              <w:szCs w:val="36"/>
            </w:rPr>
          </w:pPr>
          <w:r w:rsidRPr="0083753D">
            <w:rPr>
              <w:rFonts w:asciiTheme="majorHAnsi" w:eastAsiaTheme="majorEastAsia" w:hAnsiTheme="majorHAnsi" w:cstheme="majorBidi"/>
              <w:noProof/>
              <w:sz w:val="56"/>
              <w:szCs w:val="72"/>
              <w:lang w:eastAsia="el-GR"/>
            </w:rPr>
            <mc:AlternateContent>
              <mc:Choice Requires="wps">
                <w:drawing>
                  <wp:anchor distT="45720" distB="45720" distL="114300" distR="114300" simplePos="0" relativeHeight="251662336" behindDoc="0" locked="0" layoutInCell="1" allowOverlap="1" wp14:anchorId="59E66B7E" wp14:editId="528DA4D4">
                    <wp:simplePos x="0" y="0"/>
                    <wp:positionH relativeFrom="margin">
                      <wp:posOffset>142875</wp:posOffset>
                    </wp:positionH>
                    <wp:positionV relativeFrom="paragraph">
                      <wp:posOffset>910244</wp:posOffset>
                    </wp:positionV>
                    <wp:extent cx="52552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404620"/>
                            </a:xfrm>
                            <a:prstGeom prst="rect">
                              <a:avLst/>
                            </a:prstGeom>
                            <a:noFill/>
                            <a:ln w="9525">
                              <a:noFill/>
                              <a:miter lim="800000"/>
                              <a:headEnd/>
                              <a:tailEnd/>
                            </a:ln>
                          </wps:spPr>
                          <wps:txbx>
                            <w:txbxContent>
                              <w:p w14:paraId="6C6CC6FE" w14:textId="60937576" w:rsidR="00B2625A" w:rsidRPr="008862DD" w:rsidRDefault="00C97607" w:rsidP="000854B1">
                                <w:pPr>
                                  <w:jc w:val="center"/>
                                  <w:rPr>
                                    <w:rFonts w:asciiTheme="majorHAnsi" w:hAnsiTheme="majorHAnsi"/>
                                    <w:b/>
                                    <w:color w:val="31849B" w:themeColor="accent5" w:themeShade="BF"/>
                                    <w:sz w:val="40"/>
                                  </w:rPr>
                                </w:pPr>
                                <w:r w:rsidRPr="00C97607">
                                  <w:rPr>
                                    <w:rFonts w:asciiTheme="majorHAnsi" w:hAnsiTheme="majorHAnsi"/>
                                    <w:b/>
                                    <w:color w:val="31849B" w:themeColor="accent5" w:themeShade="BF"/>
                                    <w:sz w:val="40"/>
                                  </w:rPr>
                                  <w:t xml:space="preserve"> </w:t>
                                </w:r>
                                <w:r w:rsidR="00365D3F">
                                  <w:rPr>
                                    <w:rFonts w:asciiTheme="majorHAnsi" w:hAnsiTheme="majorHAnsi"/>
                                    <w:b/>
                                    <w:color w:val="31849B" w:themeColor="accent5" w:themeShade="BF"/>
                                    <w:sz w:val="40"/>
                                  </w:rPr>
                                  <w:t>Ο</w:t>
                                </w:r>
                                <w:r w:rsidR="00365D3F" w:rsidRPr="00C97607">
                                  <w:rPr>
                                    <w:rFonts w:asciiTheme="majorHAnsi" w:hAnsiTheme="majorHAnsi"/>
                                    <w:b/>
                                    <w:color w:val="31849B" w:themeColor="accent5" w:themeShade="BF"/>
                                    <w:sz w:val="40"/>
                                  </w:rPr>
                                  <w:t xml:space="preserve">ι </w:t>
                                </w:r>
                                <w:r w:rsidR="00365D3F">
                                  <w:rPr>
                                    <w:rFonts w:asciiTheme="majorHAnsi" w:hAnsiTheme="majorHAnsi"/>
                                    <w:b/>
                                    <w:color w:val="31849B" w:themeColor="accent5" w:themeShade="BF"/>
                                    <w:sz w:val="40"/>
                                  </w:rPr>
                                  <w:t>Ν</w:t>
                                </w:r>
                                <w:r w:rsidR="00365D3F" w:rsidRPr="00C97607">
                                  <w:rPr>
                                    <w:rFonts w:asciiTheme="majorHAnsi" w:hAnsiTheme="majorHAnsi"/>
                                    <w:b/>
                                    <w:color w:val="31849B" w:themeColor="accent5" w:themeShade="BF"/>
                                    <w:sz w:val="40"/>
                                  </w:rPr>
                                  <w:t xml:space="preserve">έες </w:t>
                                </w:r>
                                <w:r w:rsidR="00365D3F">
                                  <w:rPr>
                                    <w:rFonts w:asciiTheme="majorHAnsi" w:hAnsiTheme="majorHAnsi"/>
                                    <w:b/>
                                    <w:color w:val="31849B" w:themeColor="accent5" w:themeShade="BF"/>
                                    <w:sz w:val="40"/>
                                  </w:rPr>
                                  <w:t>Τ</w:t>
                                </w:r>
                                <w:r w:rsidR="00365D3F" w:rsidRPr="00C97607">
                                  <w:rPr>
                                    <w:rFonts w:asciiTheme="majorHAnsi" w:hAnsiTheme="majorHAnsi"/>
                                    <w:b/>
                                    <w:color w:val="31849B" w:themeColor="accent5" w:themeShade="BF"/>
                                    <w:sz w:val="40"/>
                                  </w:rPr>
                                  <w:t xml:space="preserve">εχνολογίες </w:t>
                                </w:r>
                                <w:r w:rsidR="00365D3F">
                                  <w:rPr>
                                    <w:rFonts w:asciiTheme="majorHAnsi" w:hAnsiTheme="majorHAnsi"/>
                                    <w:b/>
                                    <w:color w:val="31849B" w:themeColor="accent5" w:themeShade="BF"/>
                                    <w:sz w:val="40"/>
                                  </w:rPr>
                                  <w:t>Π</w:t>
                                </w:r>
                                <w:r w:rsidR="00365D3F" w:rsidRPr="00C97607">
                                  <w:rPr>
                                    <w:rFonts w:asciiTheme="majorHAnsi" w:hAnsiTheme="majorHAnsi"/>
                                    <w:b/>
                                    <w:color w:val="31849B" w:themeColor="accent5" w:themeShade="BF"/>
                                    <w:sz w:val="40"/>
                                  </w:rPr>
                                  <w:t>ληροφορίας (</w:t>
                                </w:r>
                                <w:r w:rsidR="00365D3F">
                                  <w:rPr>
                                    <w:rFonts w:asciiTheme="majorHAnsi" w:hAnsiTheme="majorHAnsi"/>
                                    <w:b/>
                                    <w:color w:val="31849B" w:themeColor="accent5" w:themeShade="BF"/>
                                    <w:sz w:val="40"/>
                                  </w:rPr>
                                  <w:t>ΝΤΠ</w:t>
                                </w:r>
                                <w:r w:rsidR="00365D3F" w:rsidRPr="00C97607">
                                  <w:rPr>
                                    <w:rFonts w:asciiTheme="majorHAnsi" w:hAnsiTheme="majorHAnsi"/>
                                    <w:b/>
                                    <w:color w:val="31849B" w:themeColor="accent5" w:themeShade="BF"/>
                                    <w:sz w:val="40"/>
                                  </w:rPr>
                                  <w:t>) σ</w:t>
                                </w:r>
                                <w:r w:rsidR="00365D3F">
                                  <w:rPr>
                                    <w:rFonts w:asciiTheme="majorHAnsi" w:hAnsiTheme="majorHAnsi"/>
                                    <w:b/>
                                    <w:color w:val="31849B" w:themeColor="accent5" w:themeShade="BF"/>
                                    <w:sz w:val="40"/>
                                  </w:rPr>
                                  <w:t>την Ειδική Αγωγή και Εκπαίδευση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66B7E" id="_x0000_t202" coordsize="21600,21600" o:spt="202" path="m,l,21600r21600,l21600,xe">
                    <v:stroke joinstyle="miter"/>
                    <v:path gradientshapeok="t" o:connecttype="rect"/>
                  </v:shapetype>
                  <v:shape id="Text Box 2" o:spid="_x0000_s1026" type="#_x0000_t202" style="position:absolute;left:0;text-align:left;margin-left:11.25pt;margin-top:71.65pt;width:413.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" filled="f" stroked="f">
                    <v:textbox style="mso-fit-shape-to-text:t">
                      <w:txbxContent>
                        <w:p w14:paraId="6C6CC6FE" w14:textId="60937576" w:rsidR="00B2625A" w:rsidRPr="008862DD" w:rsidRDefault="00C97607" w:rsidP="000854B1">
                          <w:pPr>
                            <w:jc w:val="center"/>
                            <w:rPr>
                              <w:rFonts w:asciiTheme="majorHAnsi" w:hAnsiTheme="majorHAnsi"/>
                              <w:b/>
                              <w:color w:val="31849B" w:themeColor="accent5" w:themeShade="BF"/>
                              <w:sz w:val="40"/>
                            </w:rPr>
                          </w:pPr>
                          <w:r w:rsidRPr="00C97607">
                            <w:rPr>
                              <w:rFonts w:asciiTheme="majorHAnsi" w:hAnsiTheme="majorHAnsi"/>
                              <w:b/>
                              <w:color w:val="31849B" w:themeColor="accent5" w:themeShade="BF"/>
                              <w:sz w:val="40"/>
                            </w:rPr>
                            <w:t xml:space="preserve"> </w:t>
                          </w:r>
                          <w:r w:rsidR="00365D3F">
                            <w:rPr>
                              <w:rFonts w:asciiTheme="majorHAnsi" w:hAnsiTheme="majorHAnsi"/>
                              <w:b/>
                              <w:color w:val="31849B" w:themeColor="accent5" w:themeShade="BF"/>
                              <w:sz w:val="40"/>
                            </w:rPr>
                            <w:t>Ο</w:t>
                          </w:r>
                          <w:r w:rsidR="00365D3F" w:rsidRPr="00C97607">
                            <w:rPr>
                              <w:rFonts w:asciiTheme="majorHAnsi" w:hAnsiTheme="majorHAnsi"/>
                              <w:b/>
                              <w:color w:val="31849B" w:themeColor="accent5" w:themeShade="BF"/>
                              <w:sz w:val="40"/>
                            </w:rPr>
                            <w:t xml:space="preserve">ι </w:t>
                          </w:r>
                          <w:r w:rsidR="00365D3F">
                            <w:rPr>
                              <w:rFonts w:asciiTheme="majorHAnsi" w:hAnsiTheme="majorHAnsi"/>
                              <w:b/>
                              <w:color w:val="31849B" w:themeColor="accent5" w:themeShade="BF"/>
                              <w:sz w:val="40"/>
                            </w:rPr>
                            <w:t>Ν</w:t>
                          </w:r>
                          <w:r w:rsidR="00365D3F" w:rsidRPr="00C97607">
                            <w:rPr>
                              <w:rFonts w:asciiTheme="majorHAnsi" w:hAnsiTheme="majorHAnsi"/>
                              <w:b/>
                              <w:color w:val="31849B" w:themeColor="accent5" w:themeShade="BF"/>
                              <w:sz w:val="40"/>
                            </w:rPr>
                            <w:t xml:space="preserve">έες </w:t>
                          </w:r>
                          <w:r w:rsidR="00365D3F">
                            <w:rPr>
                              <w:rFonts w:asciiTheme="majorHAnsi" w:hAnsiTheme="majorHAnsi"/>
                              <w:b/>
                              <w:color w:val="31849B" w:themeColor="accent5" w:themeShade="BF"/>
                              <w:sz w:val="40"/>
                            </w:rPr>
                            <w:t>Τ</w:t>
                          </w:r>
                          <w:r w:rsidR="00365D3F" w:rsidRPr="00C97607">
                            <w:rPr>
                              <w:rFonts w:asciiTheme="majorHAnsi" w:hAnsiTheme="majorHAnsi"/>
                              <w:b/>
                              <w:color w:val="31849B" w:themeColor="accent5" w:themeShade="BF"/>
                              <w:sz w:val="40"/>
                            </w:rPr>
                            <w:t xml:space="preserve">εχνολογίες </w:t>
                          </w:r>
                          <w:r w:rsidR="00365D3F">
                            <w:rPr>
                              <w:rFonts w:asciiTheme="majorHAnsi" w:hAnsiTheme="majorHAnsi"/>
                              <w:b/>
                              <w:color w:val="31849B" w:themeColor="accent5" w:themeShade="BF"/>
                              <w:sz w:val="40"/>
                            </w:rPr>
                            <w:t>Π</w:t>
                          </w:r>
                          <w:r w:rsidR="00365D3F" w:rsidRPr="00C97607">
                            <w:rPr>
                              <w:rFonts w:asciiTheme="majorHAnsi" w:hAnsiTheme="majorHAnsi"/>
                              <w:b/>
                              <w:color w:val="31849B" w:themeColor="accent5" w:themeShade="BF"/>
                              <w:sz w:val="40"/>
                            </w:rPr>
                            <w:t>ληροφορίας (</w:t>
                          </w:r>
                          <w:r w:rsidR="00365D3F">
                            <w:rPr>
                              <w:rFonts w:asciiTheme="majorHAnsi" w:hAnsiTheme="majorHAnsi"/>
                              <w:b/>
                              <w:color w:val="31849B" w:themeColor="accent5" w:themeShade="BF"/>
                              <w:sz w:val="40"/>
                            </w:rPr>
                            <w:t>ΝΤΠ</w:t>
                          </w:r>
                          <w:r w:rsidR="00365D3F" w:rsidRPr="00C97607">
                            <w:rPr>
                              <w:rFonts w:asciiTheme="majorHAnsi" w:hAnsiTheme="majorHAnsi"/>
                              <w:b/>
                              <w:color w:val="31849B" w:themeColor="accent5" w:themeShade="BF"/>
                              <w:sz w:val="40"/>
                            </w:rPr>
                            <w:t>) σ</w:t>
                          </w:r>
                          <w:r w:rsidR="00365D3F">
                            <w:rPr>
                              <w:rFonts w:asciiTheme="majorHAnsi" w:hAnsiTheme="majorHAnsi"/>
                              <w:b/>
                              <w:color w:val="31849B" w:themeColor="accent5" w:themeShade="BF"/>
                              <w:sz w:val="40"/>
                            </w:rPr>
                            <w:t>την Ειδική Αγωγή και Εκπαίδευση</w:t>
                          </w:r>
                        </w:p>
                      </w:txbxContent>
                    </v:textbox>
                    <w10:wrap type="square" anchorx="margin"/>
                  </v:shape>
                </w:pict>
              </mc:Fallback>
            </mc:AlternateContent>
          </w:r>
          <w:r w:rsidR="00406E61">
            <w:rPr>
              <w:rFonts w:asciiTheme="majorHAnsi" w:eastAsiaTheme="majorEastAsia" w:hAnsiTheme="majorHAnsi" w:cstheme="majorBidi"/>
              <w:noProof/>
              <w:sz w:val="36"/>
              <w:szCs w:val="36"/>
            </w:rPr>
            <w:t xml:space="preserve"> </w:t>
          </w:r>
        </w:p>
        <w:p w14:paraId="5B1BC2DB" w14:textId="160249AB" w:rsidR="0026304E" w:rsidRDefault="002710C3" w:rsidP="002710C3">
          <w:pPr>
            <w:pStyle w:val="af3"/>
            <w:spacing w:line="360" w:lineRule="auto"/>
            <w:jc w:val="center"/>
            <w:rPr>
              <w:rFonts w:asciiTheme="majorHAnsi" w:eastAsiaTheme="majorEastAsia" w:hAnsiTheme="majorHAnsi" w:cstheme="majorBidi"/>
              <w:noProof/>
              <w:sz w:val="36"/>
              <w:szCs w:val="36"/>
            </w:rPr>
          </w:pPr>
          <w:r w:rsidRPr="002710C3">
            <w:rPr>
              <w:rFonts w:asciiTheme="majorHAnsi" w:eastAsiaTheme="majorEastAsia" w:hAnsiTheme="majorHAnsi" w:cstheme="majorBidi"/>
              <w:noProof/>
              <w:sz w:val="36"/>
              <w:szCs w:val="36"/>
            </w:rPr>
            <w:t>4η ΔΙΔΑΚΤΙΚΗ ΕΝΟΤΗΤΑ</w:t>
          </w:r>
        </w:p>
        <w:p w14:paraId="2B37F336" w14:textId="48EF919C" w:rsidR="00406E61" w:rsidRDefault="0026304E" w:rsidP="00365D3F">
          <w:pPr>
            <w:pStyle w:val="af3"/>
            <w:spacing w:beforeAutospacing="0" w:afterAutospacing="0"/>
            <w:jc w:val="center"/>
            <w:rPr>
              <w:rFonts w:asciiTheme="majorHAnsi" w:eastAsiaTheme="majorEastAsia" w:hAnsiTheme="majorHAnsi" w:cstheme="majorBidi"/>
              <w:b/>
              <w:iCs/>
              <w:noProof/>
              <w:color w:val="A6A6A6" w:themeColor="background1" w:themeShade="A6"/>
              <w:sz w:val="36"/>
              <w:szCs w:val="36"/>
            </w:rPr>
          </w:pPr>
          <w:r w:rsidRPr="008F43A4">
            <w:rPr>
              <w:rFonts w:asciiTheme="majorHAnsi" w:eastAsiaTheme="majorEastAsia" w:hAnsiTheme="majorHAnsi" w:cstheme="majorBidi"/>
              <w:b/>
              <w:iCs/>
              <w:noProof/>
              <w:color w:val="A6A6A6" w:themeColor="background1" w:themeShade="A6"/>
              <w:sz w:val="36"/>
              <w:szCs w:val="36"/>
            </w:rPr>
            <w:t>Καλλιτεχνικές παρεμβάσεις της Αισθητικής Αγωγής</w:t>
          </w:r>
          <w:r w:rsidR="008F43A4">
            <w:rPr>
              <w:rFonts w:asciiTheme="majorHAnsi" w:eastAsiaTheme="majorEastAsia" w:hAnsiTheme="majorHAnsi" w:cstheme="majorBidi"/>
              <w:b/>
              <w:iCs/>
              <w:noProof/>
              <w:color w:val="A6A6A6" w:themeColor="background1" w:themeShade="A6"/>
              <w:sz w:val="36"/>
              <w:szCs w:val="36"/>
            </w:rPr>
            <w:t xml:space="preserve"> </w:t>
          </w:r>
          <w:r w:rsidRPr="008F43A4">
            <w:rPr>
              <w:rFonts w:asciiTheme="majorHAnsi" w:eastAsiaTheme="majorEastAsia" w:hAnsiTheme="majorHAnsi" w:cstheme="majorBidi"/>
              <w:b/>
              <w:iCs/>
              <w:noProof/>
              <w:color w:val="A6A6A6" w:themeColor="background1" w:themeShade="A6"/>
              <w:sz w:val="36"/>
              <w:szCs w:val="36"/>
            </w:rPr>
            <w:t xml:space="preserve">με ψηφιακή εργαλειοποίηση για την Ειδική Αγωγή </w:t>
          </w:r>
        </w:p>
        <w:p w14:paraId="29B1E647" w14:textId="77777777" w:rsidR="00200D26" w:rsidRPr="008F43A4" w:rsidRDefault="00200D26" w:rsidP="0026304E">
          <w:pPr>
            <w:pStyle w:val="af3"/>
            <w:spacing w:beforeAutospacing="0" w:afterAutospacing="0" w:line="360" w:lineRule="auto"/>
            <w:jc w:val="center"/>
            <w:rPr>
              <w:rFonts w:asciiTheme="majorHAnsi" w:eastAsiaTheme="majorEastAsia" w:hAnsiTheme="majorHAnsi" w:cstheme="majorBidi"/>
              <w:b/>
              <w:iCs/>
              <w:color w:val="A6A6A6" w:themeColor="background1" w:themeShade="A6"/>
              <w:sz w:val="36"/>
              <w:szCs w:val="36"/>
            </w:rPr>
          </w:pPr>
        </w:p>
        <w:p w14:paraId="1E37CDC4" w14:textId="5497F362" w:rsidR="001119E5" w:rsidRPr="00CC7429" w:rsidRDefault="002710C3" w:rsidP="000854B1">
          <w:pPr>
            <w:pStyle w:val="af3"/>
            <w:spacing w:line="360" w:lineRule="auto"/>
            <w:jc w:val="center"/>
            <w:rPr>
              <w:rFonts w:asciiTheme="majorHAnsi" w:eastAsiaTheme="majorEastAsia" w:hAnsiTheme="majorHAnsi" w:cstheme="majorBidi"/>
              <w:sz w:val="36"/>
              <w:szCs w:val="36"/>
            </w:rPr>
          </w:pPr>
          <w:bookmarkStart w:id="2" w:name="_Hlk21702300"/>
          <w:r w:rsidRPr="00200D26">
            <w:rPr>
              <w:rFonts w:cs="Calibri"/>
              <w:b/>
              <w:bCs/>
              <w:noProof/>
              <w:sz w:val="28"/>
              <w:szCs w:val="28"/>
              <w:lang w:eastAsia="el-GR"/>
            </w:rPr>
            <mc:AlternateContent>
              <mc:Choice Requires="wps">
                <w:drawing>
                  <wp:anchor distT="0" distB="0" distL="114300" distR="114300" simplePos="0" relativeHeight="251658240" behindDoc="0" locked="0" layoutInCell="1" allowOverlap="1" wp14:anchorId="0E52A9DD" wp14:editId="198B7488">
                    <wp:simplePos x="0" y="0"/>
                    <wp:positionH relativeFrom="margin">
                      <wp:posOffset>-269875</wp:posOffset>
                    </wp:positionH>
                    <wp:positionV relativeFrom="page">
                      <wp:posOffset>4956604</wp:posOffset>
                    </wp:positionV>
                    <wp:extent cx="5934075" cy="2970530"/>
                    <wp:effectExtent l="76200" t="57150" r="85725" b="96520"/>
                    <wp:wrapNone/>
                    <wp:docPr id="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970530"/>
                            </a:xfrm>
                            <a:prstGeom prst="rect">
                              <a:avLst/>
                            </a:prstGeom>
                            <a:solidFill>
                              <a:schemeClr val="accent4">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F825FD" w14:textId="77777777" w:rsidR="00B2625A" w:rsidRDefault="00B2625A" w:rsidP="00406E61">
                                <w:pPr>
                                  <w:pBdr>
                                    <w:bottom w:val="single" w:sz="18" w:space="1" w:color="4F81BD" w:themeColor="accent1"/>
                                  </w:pBdr>
                                  <w:shd w:val="clear" w:color="auto" w:fill="FFFFFF"/>
                                  <w:spacing w:after="0" w:line="240" w:lineRule="auto"/>
                                  <w:rPr>
                                    <w:rFonts w:ascii="Cambria" w:hAnsi="Cambria"/>
                                    <w:color w:val="1F497D"/>
                                    <w:sz w:val="32"/>
                                    <w:szCs w:val="32"/>
                                  </w:rPr>
                                </w:pPr>
                              </w:p>
                              <w:p w14:paraId="149EC3ED" w14:textId="77777777" w:rsidR="00B2625A" w:rsidRPr="00CF45F8" w:rsidRDefault="00B2625A" w:rsidP="000854B1">
                                <w:pPr>
                                  <w:pBdr>
                                    <w:bottom w:val="single" w:sz="18" w:space="1" w:color="4F81BD" w:themeColor="accent1"/>
                                  </w:pBdr>
                                  <w:shd w:val="clear" w:color="auto" w:fill="FFFFFF"/>
                                  <w:spacing w:after="0" w:line="240" w:lineRule="auto"/>
                                  <w:jc w:val="center"/>
                                  <w:rPr>
                                    <w:rFonts w:ascii="Cambria" w:hAnsi="Cambria"/>
                                    <w:color w:val="1F497D"/>
                                    <w:sz w:val="14"/>
                                    <w:szCs w:val="32"/>
                                  </w:rPr>
                                </w:pPr>
                              </w:p>
                              <w:p w14:paraId="29CF122C" w14:textId="74AD3892" w:rsidR="00B2625A" w:rsidRDefault="00B2625A" w:rsidP="000854B1">
                                <w:pPr>
                                  <w:pBdr>
                                    <w:bottom w:val="single" w:sz="18" w:space="1" w:color="4F81BD" w:themeColor="accent1"/>
                                  </w:pBdr>
                                  <w:shd w:val="clear" w:color="auto" w:fill="FFFFFF"/>
                                  <w:spacing w:after="0" w:line="240" w:lineRule="auto"/>
                                  <w:jc w:val="center"/>
                                  <w:rPr>
                                    <w:rFonts w:ascii="Cambria" w:hAnsi="Cambria"/>
                                    <w:b/>
                                    <w:color w:val="4BACC6" w:themeColor="accent5"/>
                                    <w:sz w:val="32"/>
                                    <w:szCs w:val="32"/>
                                    <w:vertAlign w:val="superscript"/>
                                  </w:rPr>
                                </w:pPr>
                                <w:r w:rsidRPr="002D3C00">
                                  <w:rPr>
                                    <w:rFonts w:ascii="Cambria" w:hAnsi="Cambria"/>
                                    <w:color w:val="1F497D"/>
                                    <w:sz w:val="32"/>
                                    <w:szCs w:val="32"/>
                                  </w:rPr>
                                  <w:t xml:space="preserve">ΣΥΝΕΔΡΙΑ: </w:t>
                                </w:r>
                                <w:r>
                                  <w:rPr>
                                    <w:rFonts w:ascii="Cambria" w:hAnsi="Cambria"/>
                                    <w:b/>
                                    <w:color w:val="4BACC6" w:themeColor="accent5"/>
                                    <w:sz w:val="32"/>
                                    <w:szCs w:val="32"/>
                                  </w:rPr>
                                  <w:t>4</w:t>
                                </w:r>
                                <w:r w:rsidRPr="00167128">
                                  <w:rPr>
                                    <w:rFonts w:ascii="Cambria" w:hAnsi="Cambria"/>
                                    <w:b/>
                                    <w:color w:val="4BACC6" w:themeColor="accent5"/>
                                    <w:sz w:val="32"/>
                                    <w:szCs w:val="32"/>
                                    <w:vertAlign w:val="superscript"/>
                                  </w:rPr>
                                  <w:t>Η</w:t>
                                </w:r>
                              </w:p>
                              <w:p w14:paraId="25DDEAE7" w14:textId="77777777" w:rsidR="002B7F4A" w:rsidRPr="00D85EF1" w:rsidRDefault="002B7F4A"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ΤΙΤΛΟΣ ΣΥΝΕΔΡΙΑΣ:</w:t>
                                </w:r>
                              </w:p>
                              <w:p w14:paraId="5312A7B0" w14:textId="5A91C921" w:rsidR="002710C3" w:rsidRPr="00D85EF1" w:rsidRDefault="002710C3"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 xml:space="preserve">Εργαλεία Αξιολόγησης και Προγράμματα Παρέμβασης </w:t>
                                </w:r>
                              </w:p>
                              <w:p w14:paraId="34603606" w14:textId="4D8979AE" w:rsidR="002710C3" w:rsidRPr="00D85EF1" w:rsidRDefault="002710C3"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στην Ειδική Αγωγή</w:t>
                                </w:r>
                              </w:p>
                              <w:p w14:paraId="6DFF3E94" w14:textId="27D113AC" w:rsidR="00B2625A" w:rsidRPr="003B3DEB"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r>
                                  <w:rPr>
                                    <w:rFonts w:ascii="Cambria" w:hAnsi="Cambria"/>
                                    <w:b/>
                                    <w:color w:val="1F497D"/>
                                    <w:sz w:val="32"/>
                                    <w:szCs w:val="32"/>
                                  </w:rPr>
                                  <w:t>ΕΠΙΤΕΛΩ</w:t>
                                </w:r>
                              </w:p>
                              <w:p w14:paraId="7410B012" w14:textId="77777777" w:rsidR="00B2625A"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p>
                              <w:p w14:paraId="4A9554BF" w14:textId="4C9669A4" w:rsidR="00B2625A" w:rsidRPr="00090DA4" w:rsidRDefault="0026304E" w:rsidP="00A148AC">
                                <w:pPr>
                                  <w:pBdr>
                                    <w:bottom w:val="single" w:sz="18" w:space="1" w:color="4F81BD" w:themeColor="accent1"/>
                                  </w:pBdr>
                                  <w:shd w:val="clear" w:color="auto" w:fill="FFFFFF"/>
                                  <w:spacing w:after="0" w:line="240" w:lineRule="auto"/>
                                  <w:jc w:val="center"/>
                                  <w:rPr>
                                    <w:rFonts w:ascii="Cambria" w:hAnsi="Cambria"/>
                                    <w:b/>
                                    <w:color w:val="1F497D"/>
                                    <w:sz w:val="24"/>
                                    <w:szCs w:val="32"/>
                                  </w:rPr>
                                </w:pPr>
                                <w:r>
                                  <w:rPr>
                                    <w:rFonts w:ascii="Cambria" w:hAnsi="Cambria"/>
                                    <w:color w:val="1F497D"/>
                                    <w:sz w:val="24"/>
                                    <w:szCs w:val="32"/>
                                  </w:rPr>
                                  <w:t>ΔΙΔΑΣΚΟΥΣΑ</w:t>
                                </w:r>
                                <w:r w:rsidR="00B2625A" w:rsidRPr="00EC3268">
                                  <w:rPr>
                                    <w:rFonts w:ascii="Cambria" w:hAnsi="Cambria"/>
                                    <w:color w:val="1F497D"/>
                                    <w:sz w:val="24"/>
                                    <w:szCs w:val="32"/>
                                  </w:rPr>
                                  <w:br/>
                                </w:r>
                                <w:r>
                                  <w:rPr>
                                    <w:rFonts w:ascii="Cambria" w:hAnsi="Cambria"/>
                                    <w:b/>
                                    <w:color w:val="1F497D"/>
                                    <w:sz w:val="24"/>
                                    <w:szCs w:val="32"/>
                                  </w:rPr>
                                  <w:t>ΜΑΡΙΑ ΑΡΓΥΡΙΟΥ</w:t>
                                </w:r>
                                <w:r w:rsidR="00B2625A">
                                  <w:rPr>
                                    <w:rFonts w:ascii="Cambria" w:hAnsi="Cambria"/>
                                    <w:b/>
                                    <w:color w:val="1F497D"/>
                                    <w:sz w:val="24"/>
                                    <w:szCs w:val="32"/>
                                  </w:rPr>
                                  <w:t xml:space="preserve"> </w:t>
                                </w:r>
                              </w:p>
                              <w:p w14:paraId="5DE10099" w14:textId="784523A5" w:rsidR="00B2625A" w:rsidRPr="00CF45F8" w:rsidRDefault="0026304E" w:rsidP="00A148AC">
                                <w:pPr>
                                  <w:pBdr>
                                    <w:bottom w:val="single" w:sz="18" w:space="1" w:color="4F81BD" w:themeColor="accent1"/>
                                  </w:pBdr>
                                  <w:shd w:val="clear" w:color="auto" w:fill="FFFFFF"/>
                                  <w:spacing w:after="0" w:line="240" w:lineRule="auto"/>
                                  <w:jc w:val="center"/>
                                  <w:rPr>
                                    <w:rFonts w:ascii="Cambria" w:hAnsi="Cambria"/>
                                    <w:i/>
                                    <w:color w:val="1F497D"/>
                                    <w:sz w:val="24"/>
                                    <w:szCs w:val="32"/>
                                  </w:rPr>
                                </w:pPr>
                                <w:r>
                                  <w:rPr>
                                    <w:rFonts w:ascii="Cambria" w:hAnsi="Cambria"/>
                                    <w:i/>
                                    <w:color w:val="1F497D"/>
                                    <w:szCs w:val="32"/>
                                  </w:rPr>
                                  <w:t xml:space="preserve">ΕΔΙΠ, ΤΕΠΑΕΣ. ΠΑΝΕΠΙΣΤΗΜΙΟ ΑΙΓΑΙΟΥ </w:t>
                                </w:r>
                              </w:p>
                              <w:p w14:paraId="1BE0C5ED" w14:textId="77777777" w:rsidR="00B2625A" w:rsidRPr="00EC3268"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18"/>
                                    <w:szCs w:val="32"/>
                                  </w:rPr>
                                </w:pPr>
                              </w:p>
                              <w:p w14:paraId="749F96DB" w14:textId="5DDFB9A6" w:rsidR="00B2625A" w:rsidRPr="00CF45F8" w:rsidRDefault="00B2625A" w:rsidP="00A148AC">
                                <w:pPr>
                                  <w:pBdr>
                                    <w:bottom w:val="single" w:sz="18" w:space="1" w:color="4F81BD" w:themeColor="accent1"/>
                                  </w:pBdr>
                                  <w:shd w:val="clear" w:color="auto" w:fill="FFFFFF"/>
                                  <w:spacing w:after="0" w:line="240" w:lineRule="auto"/>
                                  <w:jc w:val="center"/>
                                  <w:rPr>
                                    <w:rFonts w:ascii="Cambria" w:hAnsi="Cambria"/>
                                    <w:i/>
                                    <w:color w:val="1F497D"/>
                                    <w:sz w:val="24"/>
                                    <w:szCs w:val="32"/>
                                  </w:rPr>
                                </w:pPr>
                              </w:p>
                              <w:p w14:paraId="296B3CA8" w14:textId="77777777" w:rsidR="00B2625A" w:rsidRPr="00CF45F8"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2A9DD" id="Text Box 5" o:spid="_x0000_s1027" type="#_x0000_t202" style="position:absolute;left:0;text-align:left;margin-left:-21.25pt;margin-top:390.3pt;width:467.25pt;height:23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" fillcolor="#5f497a [2407]" strokecolor="window" strokeweight="3pt">
                    <v:shadow on="t" color="black" opacity="24903f" origin=",.5" offset="0,.55556mm"/>
                    <v:textbox>
                      <w:txbxContent>
                        <w:p w14:paraId="54F825FD" w14:textId="77777777" w:rsidR="00B2625A" w:rsidRDefault="00B2625A" w:rsidP="00406E61">
                          <w:pPr>
                            <w:pBdr>
                              <w:bottom w:val="single" w:sz="18" w:space="1" w:color="4F81BD" w:themeColor="accent1"/>
                            </w:pBdr>
                            <w:shd w:val="clear" w:color="auto" w:fill="FFFFFF"/>
                            <w:spacing w:after="0" w:line="240" w:lineRule="auto"/>
                            <w:rPr>
                              <w:rFonts w:ascii="Cambria" w:hAnsi="Cambria"/>
                              <w:color w:val="1F497D"/>
                              <w:sz w:val="32"/>
                              <w:szCs w:val="32"/>
                            </w:rPr>
                          </w:pPr>
                        </w:p>
                        <w:p w14:paraId="149EC3ED" w14:textId="77777777" w:rsidR="00B2625A" w:rsidRPr="00CF45F8" w:rsidRDefault="00B2625A" w:rsidP="000854B1">
                          <w:pPr>
                            <w:pBdr>
                              <w:bottom w:val="single" w:sz="18" w:space="1" w:color="4F81BD" w:themeColor="accent1"/>
                            </w:pBdr>
                            <w:shd w:val="clear" w:color="auto" w:fill="FFFFFF"/>
                            <w:spacing w:after="0" w:line="240" w:lineRule="auto"/>
                            <w:jc w:val="center"/>
                            <w:rPr>
                              <w:rFonts w:ascii="Cambria" w:hAnsi="Cambria"/>
                              <w:color w:val="1F497D"/>
                              <w:sz w:val="14"/>
                              <w:szCs w:val="32"/>
                            </w:rPr>
                          </w:pPr>
                        </w:p>
                        <w:p w14:paraId="29CF122C" w14:textId="74AD3892" w:rsidR="00B2625A" w:rsidRDefault="00B2625A" w:rsidP="000854B1">
                          <w:pPr>
                            <w:pBdr>
                              <w:bottom w:val="single" w:sz="18" w:space="1" w:color="4F81BD" w:themeColor="accent1"/>
                            </w:pBdr>
                            <w:shd w:val="clear" w:color="auto" w:fill="FFFFFF"/>
                            <w:spacing w:after="0" w:line="240" w:lineRule="auto"/>
                            <w:jc w:val="center"/>
                            <w:rPr>
                              <w:rFonts w:ascii="Cambria" w:hAnsi="Cambria"/>
                              <w:b/>
                              <w:color w:val="4BACC6" w:themeColor="accent5"/>
                              <w:sz w:val="32"/>
                              <w:szCs w:val="32"/>
                              <w:vertAlign w:val="superscript"/>
                            </w:rPr>
                          </w:pPr>
                          <w:r w:rsidRPr="002D3C00">
                            <w:rPr>
                              <w:rFonts w:ascii="Cambria" w:hAnsi="Cambria"/>
                              <w:color w:val="1F497D"/>
                              <w:sz w:val="32"/>
                              <w:szCs w:val="32"/>
                            </w:rPr>
                            <w:t xml:space="preserve">ΣΥΝΕΔΡΙΑ: </w:t>
                          </w:r>
                          <w:r>
                            <w:rPr>
                              <w:rFonts w:ascii="Cambria" w:hAnsi="Cambria"/>
                              <w:b/>
                              <w:color w:val="4BACC6" w:themeColor="accent5"/>
                              <w:sz w:val="32"/>
                              <w:szCs w:val="32"/>
                            </w:rPr>
                            <w:t>4</w:t>
                          </w:r>
                          <w:r w:rsidRPr="00167128">
                            <w:rPr>
                              <w:rFonts w:ascii="Cambria" w:hAnsi="Cambria"/>
                              <w:b/>
                              <w:color w:val="4BACC6" w:themeColor="accent5"/>
                              <w:sz w:val="32"/>
                              <w:szCs w:val="32"/>
                              <w:vertAlign w:val="superscript"/>
                            </w:rPr>
                            <w:t>Η</w:t>
                          </w:r>
                        </w:p>
                        <w:p w14:paraId="25DDEAE7" w14:textId="77777777" w:rsidR="002B7F4A" w:rsidRPr="00D85EF1" w:rsidRDefault="002B7F4A"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ΤΙΤΛΟΣ ΣΥΝΕΔΡΙΑΣ:</w:t>
                          </w:r>
                        </w:p>
                        <w:p w14:paraId="5312A7B0" w14:textId="5A91C921" w:rsidR="002710C3" w:rsidRPr="00D85EF1" w:rsidRDefault="002710C3"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 xml:space="preserve">Εργαλεία Αξιολόγησης και Προγράμματα Παρέμβασης </w:t>
                          </w:r>
                        </w:p>
                        <w:p w14:paraId="34603606" w14:textId="4D8979AE" w:rsidR="002710C3" w:rsidRPr="00D85EF1" w:rsidRDefault="002710C3" w:rsidP="002B7F4A">
                          <w:pPr>
                            <w:pBdr>
                              <w:bottom w:val="single" w:sz="18" w:space="1" w:color="4F81BD" w:themeColor="accent1"/>
                            </w:pBdr>
                            <w:shd w:val="clear" w:color="auto" w:fill="FFFFFF" w:themeFill="background1"/>
                            <w:spacing w:after="0" w:line="240" w:lineRule="auto"/>
                            <w:jc w:val="center"/>
                            <w:rPr>
                              <w:rFonts w:ascii="Cambria" w:hAnsi="Cambria"/>
                              <w:b/>
                              <w:color w:val="31849B" w:themeColor="accent5" w:themeShade="BF"/>
                              <w:sz w:val="40"/>
                              <w:szCs w:val="40"/>
                              <w:vertAlign w:val="superscript"/>
                            </w:rPr>
                          </w:pPr>
                          <w:r w:rsidRPr="00D85EF1">
                            <w:rPr>
                              <w:rFonts w:ascii="Cambria" w:hAnsi="Cambria"/>
                              <w:b/>
                              <w:color w:val="31849B" w:themeColor="accent5" w:themeShade="BF"/>
                              <w:sz w:val="40"/>
                              <w:szCs w:val="40"/>
                              <w:vertAlign w:val="superscript"/>
                            </w:rPr>
                            <w:t>στην Ειδική Αγωγή</w:t>
                          </w:r>
                        </w:p>
                        <w:p w14:paraId="6DFF3E94" w14:textId="27D113AC" w:rsidR="00B2625A" w:rsidRPr="003B3DEB"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r>
                            <w:rPr>
                              <w:rFonts w:ascii="Cambria" w:hAnsi="Cambria"/>
                              <w:b/>
                              <w:color w:val="1F497D"/>
                              <w:sz w:val="32"/>
                              <w:szCs w:val="32"/>
                            </w:rPr>
                            <w:t>ΕΠΙΤΕΛΩ</w:t>
                          </w:r>
                        </w:p>
                        <w:p w14:paraId="7410B012" w14:textId="77777777" w:rsidR="00B2625A"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p>
                        <w:p w14:paraId="4A9554BF" w14:textId="4C9669A4" w:rsidR="00B2625A" w:rsidRPr="00090DA4" w:rsidRDefault="0026304E" w:rsidP="00A148AC">
                          <w:pPr>
                            <w:pBdr>
                              <w:bottom w:val="single" w:sz="18" w:space="1" w:color="4F81BD" w:themeColor="accent1"/>
                            </w:pBdr>
                            <w:shd w:val="clear" w:color="auto" w:fill="FFFFFF"/>
                            <w:spacing w:after="0" w:line="240" w:lineRule="auto"/>
                            <w:jc w:val="center"/>
                            <w:rPr>
                              <w:rFonts w:ascii="Cambria" w:hAnsi="Cambria"/>
                              <w:b/>
                              <w:color w:val="1F497D"/>
                              <w:sz w:val="24"/>
                              <w:szCs w:val="32"/>
                            </w:rPr>
                          </w:pPr>
                          <w:r>
                            <w:rPr>
                              <w:rFonts w:ascii="Cambria" w:hAnsi="Cambria"/>
                              <w:color w:val="1F497D"/>
                              <w:sz w:val="24"/>
                              <w:szCs w:val="32"/>
                            </w:rPr>
                            <w:t>ΔΙΔΑΣΚΟΥΣΑ</w:t>
                          </w:r>
                          <w:r w:rsidR="00B2625A" w:rsidRPr="00EC3268">
                            <w:rPr>
                              <w:rFonts w:ascii="Cambria" w:hAnsi="Cambria"/>
                              <w:color w:val="1F497D"/>
                              <w:sz w:val="24"/>
                              <w:szCs w:val="32"/>
                            </w:rPr>
                            <w:br/>
                          </w:r>
                          <w:r>
                            <w:rPr>
                              <w:rFonts w:ascii="Cambria" w:hAnsi="Cambria"/>
                              <w:b/>
                              <w:color w:val="1F497D"/>
                              <w:sz w:val="24"/>
                              <w:szCs w:val="32"/>
                            </w:rPr>
                            <w:t>ΜΑΡΙΑ ΑΡΓΥΡΙΟΥ</w:t>
                          </w:r>
                          <w:r w:rsidR="00B2625A">
                            <w:rPr>
                              <w:rFonts w:ascii="Cambria" w:hAnsi="Cambria"/>
                              <w:b/>
                              <w:color w:val="1F497D"/>
                              <w:sz w:val="24"/>
                              <w:szCs w:val="32"/>
                            </w:rPr>
                            <w:t xml:space="preserve"> </w:t>
                          </w:r>
                        </w:p>
                        <w:p w14:paraId="5DE10099" w14:textId="784523A5" w:rsidR="00B2625A" w:rsidRPr="00CF45F8" w:rsidRDefault="0026304E" w:rsidP="00A148AC">
                          <w:pPr>
                            <w:pBdr>
                              <w:bottom w:val="single" w:sz="18" w:space="1" w:color="4F81BD" w:themeColor="accent1"/>
                            </w:pBdr>
                            <w:shd w:val="clear" w:color="auto" w:fill="FFFFFF"/>
                            <w:spacing w:after="0" w:line="240" w:lineRule="auto"/>
                            <w:jc w:val="center"/>
                            <w:rPr>
                              <w:rFonts w:ascii="Cambria" w:hAnsi="Cambria"/>
                              <w:i/>
                              <w:color w:val="1F497D"/>
                              <w:sz w:val="24"/>
                              <w:szCs w:val="32"/>
                            </w:rPr>
                          </w:pPr>
                          <w:r>
                            <w:rPr>
                              <w:rFonts w:ascii="Cambria" w:hAnsi="Cambria"/>
                              <w:i/>
                              <w:color w:val="1F497D"/>
                              <w:szCs w:val="32"/>
                            </w:rPr>
                            <w:t xml:space="preserve">ΕΔΙΠ, ΤΕΠΑΕΣ. ΠΑΝΕΠΙΣΤΗΜΙΟ ΑΙΓΑΙΟΥ </w:t>
                          </w:r>
                        </w:p>
                        <w:p w14:paraId="1BE0C5ED" w14:textId="77777777" w:rsidR="00B2625A" w:rsidRPr="00EC3268"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18"/>
                              <w:szCs w:val="32"/>
                            </w:rPr>
                          </w:pPr>
                        </w:p>
                        <w:p w14:paraId="749F96DB" w14:textId="5DDFB9A6" w:rsidR="00B2625A" w:rsidRPr="00CF45F8" w:rsidRDefault="00B2625A" w:rsidP="00A148AC">
                          <w:pPr>
                            <w:pBdr>
                              <w:bottom w:val="single" w:sz="18" w:space="1" w:color="4F81BD" w:themeColor="accent1"/>
                            </w:pBdr>
                            <w:shd w:val="clear" w:color="auto" w:fill="FFFFFF"/>
                            <w:spacing w:after="0" w:line="240" w:lineRule="auto"/>
                            <w:jc w:val="center"/>
                            <w:rPr>
                              <w:rFonts w:ascii="Cambria" w:hAnsi="Cambria"/>
                              <w:i/>
                              <w:color w:val="1F497D"/>
                              <w:sz w:val="24"/>
                              <w:szCs w:val="32"/>
                            </w:rPr>
                          </w:pPr>
                        </w:p>
                        <w:p w14:paraId="296B3CA8" w14:textId="77777777" w:rsidR="00B2625A" w:rsidRPr="00CF45F8" w:rsidRDefault="00B2625A" w:rsidP="00A148AC">
                          <w:pPr>
                            <w:pBdr>
                              <w:bottom w:val="single" w:sz="18" w:space="1" w:color="4F81BD" w:themeColor="accent1"/>
                            </w:pBdr>
                            <w:shd w:val="clear" w:color="auto" w:fill="FFFFFF"/>
                            <w:spacing w:after="0" w:line="240" w:lineRule="auto"/>
                            <w:jc w:val="center"/>
                            <w:rPr>
                              <w:rFonts w:ascii="Cambria" w:hAnsi="Cambria"/>
                              <w:color w:val="1F497D"/>
                              <w:sz w:val="24"/>
                              <w:szCs w:val="32"/>
                            </w:rPr>
                          </w:pPr>
                        </w:p>
                      </w:txbxContent>
                    </v:textbox>
                    <w10:wrap anchorx="margin" anchory="page"/>
                  </v:shape>
                </w:pict>
              </mc:Fallback>
            </mc:AlternateContent>
          </w:r>
        </w:p>
        <w:bookmarkEnd w:id="2"/>
        <w:p w14:paraId="0BDFEF38" w14:textId="103822B3" w:rsidR="00406E61" w:rsidRPr="00406E61" w:rsidRDefault="00406E61" w:rsidP="00406E61">
          <w:pPr>
            <w:pStyle w:val="af3"/>
            <w:spacing w:line="360" w:lineRule="auto"/>
            <w:jc w:val="center"/>
            <w:rPr>
              <w:rFonts w:asciiTheme="majorHAnsi" w:eastAsiaTheme="majorEastAsia" w:hAnsiTheme="majorHAnsi" w:cstheme="majorBidi"/>
              <w:color w:val="595959" w:themeColor="text1" w:themeTint="A6"/>
              <w:sz w:val="40"/>
              <w:szCs w:val="36"/>
            </w:rPr>
          </w:pPr>
        </w:p>
        <w:p w14:paraId="5DA7C779" w14:textId="68A8CFD6" w:rsidR="00606774" w:rsidRDefault="00606774" w:rsidP="00572407">
          <w:pPr>
            <w:pStyle w:val="af3"/>
            <w:spacing w:line="360" w:lineRule="auto"/>
          </w:pPr>
        </w:p>
        <w:p w14:paraId="6EF5F4B0" w14:textId="5FAFA28D" w:rsidR="00406E61" w:rsidRDefault="00406E61" w:rsidP="00572407">
          <w:pPr>
            <w:pStyle w:val="af3"/>
            <w:spacing w:line="360" w:lineRule="auto"/>
          </w:pPr>
        </w:p>
        <w:p w14:paraId="00525ED8" w14:textId="265FDB76" w:rsidR="00406E61" w:rsidRPr="00606774" w:rsidRDefault="00406E61" w:rsidP="00572407">
          <w:pPr>
            <w:pStyle w:val="af3"/>
            <w:spacing w:line="360" w:lineRule="auto"/>
          </w:pPr>
        </w:p>
        <w:p w14:paraId="34B3D9DF" w14:textId="4A306CC5" w:rsidR="00406E61" w:rsidRPr="00606774" w:rsidRDefault="00406E61" w:rsidP="00406E61">
          <w:pPr>
            <w:pStyle w:val="af3"/>
            <w:spacing w:line="360" w:lineRule="auto"/>
            <w:jc w:val="center"/>
          </w:pPr>
          <w:r>
            <w:rPr>
              <w:noProof/>
              <w:lang w:eastAsia="el-GR"/>
            </w:rPr>
            <mc:AlternateContent>
              <mc:Choice Requires="wps">
                <w:drawing>
                  <wp:anchor distT="0" distB="0" distL="114300" distR="114300" simplePos="0" relativeHeight="251653120" behindDoc="0" locked="0" layoutInCell="0" allowOverlap="1" wp14:anchorId="6F858412" wp14:editId="1074B6AF">
                    <wp:simplePos x="0" y="0"/>
                    <wp:positionH relativeFrom="page">
                      <wp:posOffset>-95250</wp:posOffset>
                    </wp:positionH>
                    <wp:positionV relativeFrom="page">
                      <wp:posOffset>9772650</wp:posOffset>
                    </wp:positionV>
                    <wp:extent cx="8161020" cy="904875"/>
                    <wp:effectExtent l="0" t="0" r="24765" b="285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9048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A30AC5A" w14:textId="77777777" w:rsidR="003C1F57" w:rsidRDefault="003C1F57" w:rsidP="003C1F57">
                                <w:pPr>
                                  <w:spacing w:after="0"/>
                                  <w:jc w:val="center"/>
                                </w:pPr>
                                <w:r>
                                  <w:t>© 2022</w:t>
                                </w:r>
                              </w:p>
                              <w:p w14:paraId="6850EAF5" w14:textId="77777777" w:rsidR="003C1F57" w:rsidRDefault="003C1F57" w:rsidP="003C1F57">
                                <w:pPr>
                                  <w:spacing w:after="0"/>
                                  <w:jc w:val="center"/>
                                </w:pPr>
                                <w:r>
                                  <w:t xml:space="preserve"> ΠΑΝΕΠΙΣΤΗΜΙΟ ΔΥΤΙΚΗΣ ΑΤΤΙΚΗΣ – ΚΕΝΤΡΟ ΕΠΙΜΟΡΦΩΣΗΣ &amp; ΔΙΑ ΒΙΟΥ ΜΑΘΗΣΗΣ</w:t>
                                </w:r>
                              </w:p>
                              <w:p w14:paraId="666B4F9A" w14:textId="0352B949" w:rsidR="000353EC" w:rsidRDefault="003C1F57" w:rsidP="003C1F57">
                                <w:pPr>
                                  <w:spacing w:after="0"/>
                                  <w:jc w:val="center"/>
                                </w:pPr>
                                <w:r>
                                  <w:t>ΕΡΓΑΣΤΗΡΙΟ ΔΙΔΑΚΤΙΚΗΣ &amp; ΑΞΙΟΛΟΓΗΣΗΣ (ΑΣΠΑΙΤΕ)</w:t>
                                </w: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F858412" id="Rectangle 2" o:spid="_x0000_s1028" style="position:absolute;left:0;text-align:left;margin-left:-7.5pt;margin-top:769.5pt;width:642.6pt;height:71.25pt;z-index:2516531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" o:allowincell="f" fillcolor="#c6d9f1 [671]" strokecolor="#c6d9f1 [671]">
                    <v:textbox>
                      <w:txbxContent>
                        <w:p w14:paraId="6A30AC5A" w14:textId="77777777" w:rsidR="003C1F57" w:rsidRDefault="003C1F57" w:rsidP="003C1F57">
                          <w:pPr>
                            <w:spacing w:after="0"/>
                            <w:jc w:val="center"/>
                          </w:pPr>
                          <w:r>
                            <w:t>© 2022</w:t>
                          </w:r>
                        </w:p>
                        <w:p w14:paraId="6850EAF5" w14:textId="77777777" w:rsidR="003C1F57" w:rsidRDefault="003C1F57" w:rsidP="003C1F57">
                          <w:pPr>
                            <w:spacing w:after="0"/>
                            <w:jc w:val="center"/>
                          </w:pPr>
                          <w:r>
                            <w:t xml:space="preserve"> ΠΑΝΕΠΙΣΤΗΜΙΟ ΔΥΤΙΚΗΣ ΑΤΤΙΚΗΣ – ΚΕΝΤΡΟ ΕΠΙΜΟΡΦΩΣΗΣ &amp; ΔΙΑ ΒΙΟΥ ΜΑΘΗΣΗΣ</w:t>
                          </w:r>
                        </w:p>
                        <w:p w14:paraId="666B4F9A" w14:textId="0352B949" w:rsidR="000353EC" w:rsidRDefault="003C1F57" w:rsidP="003C1F57">
                          <w:pPr>
                            <w:spacing w:after="0"/>
                            <w:jc w:val="center"/>
                          </w:pPr>
                          <w:r>
                            <w:t>ΕΡΓΑΣΤΗΡΙΟ ΔΙΔΑΚΤΙΚΗΣ &amp; ΑΞΙΟΛΟΓΗΣΗΣ (ΑΣΠΑΙΤΕ)</w:t>
                          </w:r>
                        </w:p>
                      </w:txbxContent>
                    </v:textbox>
                    <w10:wrap anchorx="page" anchory="page"/>
                  </v:rect>
                </w:pict>
              </mc:Fallback>
            </mc:AlternateContent>
          </w:r>
          <w:r w:rsidR="00606774" w:rsidRPr="00606774">
            <w:br w:type="page"/>
          </w:r>
        </w:p>
        <w:p w14:paraId="0F7F1D02" w14:textId="173C04CD" w:rsidR="00606774" w:rsidRDefault="00000000" w:rsidP="00572407">
          <w:pPr>
            <w:spacing w:after="0" w:line="360" w:lineRule="auto"/>
            <w:rPr>
              <w:rFonts w:ascii="Cambria" w:eastAsia="Times New Roman" w:hAnsi="Cambria"/>
              <w:b/>
              <w:bCs/>
              <w:color w:val="365F91"/>
              <w:sz w:val="28"/>
              <w:szCs w:val="28"/>
            </w:rPr>
          </w:pPr>
        </w:p>
      </w:sdtContent>
    </w:sdt>
    <w:p w14:paraId="27F5D0F6" w14:textId="77777777" w:rsidR="00CE67A7" w:rsidRDefault="001B37FC" w:rsidP="001B37FC">
      <w:pPr>
        <w:pStyle w:val="1"/>
        <w:spacing w:line="360" w:lineRule="auto"/>
        <w:ind w:left="0" w:firstLine="0"/>
        <w:rPr>
          <w:noProof/>
        </w:rPr>
      </w:pPr>
      <w:bookmarkStart w:id="3" w:name="_Toc362601990"/>
      <w:bookmarkStart w:id="4" w:name="_Toc240602293"/>
      <w:bookmarkStart w:id="5" w:name="_Toc60503859"/>
      <w:r w:rsidRPr="002303EE">
        <w:t>Περιεχόμενα</w:t>
      </w:r>
      <w:bookmarkEnd w:id="3"/>
      <w:bookmarkEnd w:id="4"/>
      <w:bookmarkEnd w:id="5"/>
      <w:r w:rsidRPr="00572AC9">
        <w:fldChar w:fldCharType="begin"/>
      </w:r>
      <w:r w:rsidRPr="002303EE">
        <w:instrText xml:space="preserve"> TOC \o "1-3" \h \z \u </w:instrText>
      </w:r>
      <w:r w:rsidRPr="00572AC9">
        <w:fldChar w:fldCharType="separate"/>
      </w:r>
    </w:p>
    <w:p w14:paraId="1C5E336D" w14:textId="77777777" w:rsidR="00CE67A7" w:rsidRDefault="00000000">
      <w:pPr>
        <w:pStyle w:val="10"/>
        <w:rPr>
          <w:rFonts w:eastAsiaTheme="minorEastAsia" w:cstheme="minorBidi"/>
          <w:b w:val="0"/>
          <w:smallCaps w:val="0"/>
          <w:kern w:val="0"/>
        </w:rPr>
      </w:pPr>
      <w:hyperlink w:anchor="_Toc60503859" w:history="1">
        <w:r w:rsidR="00CE67A7" w:rsidRPr="003810C6">
          <w:rPr>
            <w:rStyle w:val="-"/>
          </w:rPr>
          <w:t>Περιεχόμενα</w:t>
        </w:r>
        <w:r w:rsidR="00CE67A7">
          <w:rPr>
            <w:webHidden/>
          </w:rPr>
          <w:tab/>
        </w:r>
        <w:r w:rsidR="00CE67A7">
          <w:rPr>
            <w:webHidden/>
          </w:rPr>
          <w:fldChar w:fldCharType="begin"/>
        </w:r>
        <w:r w:rsidR="00CE67A7">
          <w:rPr>
            <w:webHidden/>
          </w:rPr>
          <w:instrText xml:space="preserve"> PAGEREF _Toc60503859 \h </w:instrText>
        </w:r>
        <w:r w:rsidR="00CE67A7">
          <w:rPr>
            <w:webHidden/>
          </w:rPr>
        </w:r>
        <w:r w:rsidR="00CE67A7">
          <w:rPr>
            <w:webHidden/>
          </w:rPr>
          <w:fldChar w:fldCharType="separate"/>
        </w:r>
        <w:r w:rsidR="003219DB">
          <w:rPr>
            <w:webHidden/>
          </w:rPr>
          <w:t>1</w:t>
        </w:r>
        <w:r w:rsidR="00CE67A7">
          <w:rPr>
            <w:webHidden/>
          </w:rPr>
          <w:fldChar w:fldCharType="end"/>
        </w:r>
      </w:hyperlink>
    </w:p>
    <w:p w14:paraId="64E7B011" w14:textId="77777777" w:rsidR="00CE67A7" w:rsidRDefault="00000000">
      <w:pPr>
        <w:pStyle w:val="10"/>
        <w:rPr>
          <w:rFonts w:eastAsiaTheme="minorEastAsia" w:cstheme="minorBidi"/>
          <w:b w:val="0"/>
          <w:smallCaps w:val="0"/>
          <w:kern w:val="0"/>
        </w:rPr>
      </w:pPr>
      <w:hyperlink w:anchor="_Toc60503860" w:history="1">
        <w:r w:rsidR="00CE67A7" w:rsidRPr="003810C6">
          <w:rPr>
            <w:rStyle w:val="-"/>
          </w:rPr>
          <w:t>Εισαγωγή</w:t>
        </w:r>
        <w:r w:rsidR="00CE67A7">
          <w:rPr>
            <w:webHidden/>
          </w:rPr>
          <w:tab/>
        </w:r>
        <w:r w:rsidR="00CE67A7">
          <w:rPr>
            <w:webHidden/>
          </w:rPr>
          <w:fldChar w:fldCharType="begin"/>
        </w:r>
        <w:r w:rsidR="00CE67A7">
          <w:rPr>
            <w:webHidden/>
          </w:rPr>
          <w:instrText xml:space="preserve"> PAGEREF _Toc60503860 \h </w:instrText>
        </w:r>
        <w:r w:rsidR="00CE67A7">
          <w:rPr>
            <w:webHidden/>
          </w:rPr>
        </w:r>
        <w:r w:rsidR="00CE67A7">
          <w:rPr>
            <w:webHidden/>
          </w:rPr>
          <w:fldChar w:fldCharType="separate"/>
        </w:r>
        <w:r w:rsidR="003219DB">
          <w:rPr>
            <w:webHidden/>
          </w:rPr>
          <w:t>2</w:t>
        </w:r>
        <w:r w:rsidR="00CE67A7">
          <w:rPr>
            <w:webHidden/>
          </w:rPr>
          <w:fldChar w:fldCharType="end"/>
        </w:r>
      </w:hyperlink>
    </w:p>
    <w:p w14:paraId="275A635B" w14:textId="77777777" w:rsidR="00CE67A7" w:rsidRDefault="00000000">
      <w:pPr>
        <w:pStyle w:val="10"/>
        <w:rPr>
          <w:rFonts w:eastAsiaTheme="minorEastAsia" w:cstheme="minorBidi"/>
          <w:b w:val="0"/>
          <w:smallCaps w:val="0"/>
          <w:kern w:val="0"/>
        </w:rPr>
      </w:pPr>
      <w:hyperlink w:anchor="_Toc60503861" w:history="1">
        <w:r w:rsidR="00CE67A7" w:rsidRPr="003810C6">
          <w:rPr>
            <w:rStyle w:val="-"/>
          </w:rPr>
          <w:t>ΕΠΙΤΕΛΩ</w:t>
        </w:r>
        <w:r w:rsidR="00CE67A7">
          <w:rPr>
            <w:webHidden/>
          </w:rPr>
          <w:tab/>
        </w:r>
        <w:r w:rsidR="00CE67A7">
          <w:rPr>
            <w:webHidden/>
          </w:rPr>
          <w:fldChar w:fldCharType="begin"/>
        </w:r>
        <w:r w:rsidR="00CE67A7">
          <w:rPr>
            <w:webHidden/>
          </w:rPr>
          <w:instrText xml:space="preserve"> PAGEREF _Toc60503861 \h </w:instrText>
        </w:r>
        <w:r w:rsidR="00CE67A7">
          <w:rPr>
            <w:webHidden/>
          </w:rPr>
        </w:r>
        <w:r w:rsidR="00CE67A7">
          <w:rPr>
            <w:webHidden/>
          </w:rPr>
          <w:fldChar w:fldCharType="separate"/>
        </w:r>
        <w:r w:rsidR="003219DB">
          <w:rPr>
            <w:webHidden/>
          </w:rPr>
          <w:t>3</w:t>
        </w:r>
        <w:r w:rsidR="00CE67A7">
          <w:rPr>
            <w:webHidden/>
          </w:rPr>
          <w:fldChar w:fldCharType="end"/>
        </w:r>
      </w:hyperlink>
    </w:p>
    <w:p w14:paraId="51A2521B" w14:textId="77777777" w:rsidR="00CE67A7" w:rsidRDefault="00000000">
      <w:pPr>
        <w:pStyle w:val="10"/>
        <w:rPr>
          <w:rFonts w:eastAsiaTheme="minorEastAsia" w:cstheme="minorBidi"/>
          <w:b w:val="0"/>
          <w:smallCaps w:val="0"/>
          <w:kern w:val="0"/>
        </w:rPr>
      </w:pPr>
      <w:hyperlink w:anchor="_Toc60503862" w:history="1">
        <w:r w:rsidR="00CE67A7" w:rsidRPr="003810C6">
          <w:rPr>
            <w:rStyle w:val="-"/>
          </w:rPr>
          <w:t>Εγκατάσταση</w:t>
        </w:r>
        <w:r w:rsidR="00CE67A7">
          <w:rPr>
            <w:webHidden/>
          </w:rPr>
          <w:tab/>
        </w:r>
        <w:r w:rsidR="00CE67A7">
          <w:rPr>
            <w:webHidden/>
          </w:rPr>
          <w:fldChar w:fldCharType="begin"/>
        </w:r>
        <w:r w:rsidR="00CE67A7">
          <w:rPr>
            <w:webHidden/>
          </w:rPr>
          <w:instrText xml:space="preserve"> PAGEREF _Toc60503862 \h </w:instrText>
        </w:r>
        <w:r w:rsidR="00CE67A7">
          <w:rPr>
            <w:webHidden/>
          </w:rPr>
        </w:r>
        <w:r w:rsidR="00CE67A7">
          <w:rPr>
            <w:webHidden/>
          </w:rPr>
          <w:fldChar w:fldCharType="separate"/>
        </w:r>
        <w:r w:rsidR="003219DB">
          <w:rPr>
            <w:webHidden/>
          </w:rPr>
          <w:t>4</w:t>
        </w:r>
        <w:r w:rsidR="00CE67A7">
          <w:rPr>
            <w:webHidden/>
          </w:rPr>
          <w:fldChar w:fldCharType="end"/>
        </w:r>
      </w:hyperlink>
    </w:p>
    <w:p w14:paraId="5B34AA8D" w14:textId="77777777" w:rsidR="00CE67A7" w:rsidRDefault="00000000">
      <w:pPr>
        <w:pStyle w:val="10"/>
        <w:rPr>
          <w:rFonts w:eastAsiaTheme="minorEastAsia" w:cstheme="minorBidi"/>
          <w:b w:val="0"/>
          <w:smallCaps w:val="0"/>
          <w:kern w:val="0"/>
        </w:rPr>
      </w:pPr>
      <w:hyperlink w:anchor="_Toc60503863" w:history="1">
        <w:r w:rsidR="00CE67A7" w:rsidRPr="003810C6">
          <w:rPr>
            <w:rStyle w:val="-"/>
          </w:rPr>
          <w:t>Γνωριμία με το περιβάλλον της εφαρμογής</w:t>
        </w:r>
        <w:r w:rsidR="00CE67A7">
          <w:rPr>
            <w:webHidden/>
          </w:rPr>
          <w:tab/>
        </w:r>
        <w:r w:rsidR="00CE67A7">
          <w:rPr>
            <w:webHidden/>
          </w:rPr>
          <w:fldChar w:fldCharType="begin"/>
        </w:r>
        <w:r w:rsidR="00CE67A7">
          <w:rPr>
            <w:webHidden/>
          </w:rPr>
          <w:instrText xml:space="preserve"> PAGEREF _Toc60503863 \h </w:instrText>
        </w:r>
        <w:r w:rsidR="00CE67A7">
          <w:rPr>
            <w:webHidden/>
          </w:rPr>
        </w:r>
        <w:r w:rsidR="00CE67A7">
          <w:rPr>
            <w:webHidden/>
          </w:rPr>
          <w:fldChar w:fldCharType="separate"/>
        </w:r>
        <w:r w:rsidR="003219DB">
          <w:rPr>
            <w:webHidden/>
          </w:rPr>
          <w:t>5</w:t>
        </w:r>
        <w:r w:rsidR="00CE67A7">
          <w:rPr>
            <w:webHidden/>
          </w:rPr>
          <w:fldChar w:fldCharType="end"/>
        </w:r>
      </w:hyperlink>
    </w:p>
    <w:p w14:paraId="0E7FCDC6" w14:textId="77777777" w:rsidR="00CE67A7" w:rsidRDefault="00000000">
      <w:pPr>
        <w:pStyle w:val="10"/>
        <w:rPr>
          <w:rFonts w:eastAsiaTheme="minorEastAsia" w:cstheme="minorBidi"/>
          <w:b w:val="0"/>
          <w:smallCaps w:val="0"/>
          <w:kern w:val="0"/>
        </w:rPr>
      </w:pPr>
      <w:hyperlink w:anchor="_Toc60503864" w:history="1">
        <w:r w:rsidR="00CE67A7" w:rsidRPr="003810C6">
          <w:rPr>
            <w:rStyle w:val="-"/>
          </w:rPr>
          <w:t>Δραστηριότητα «Τα πουλιά»</w:t>
        </w:r>
        <w:r w:rsidR="00CE67A7">
          <w:rPr>
            <w:webHidden/>
          </w:rPr>
          <w:tab/>
        </w:r>
        <w:r w:rsidR="00CE67A7">
          <w:rPr>
            <w:webHidden/>
          </w:rPr>
          <w:fldChar w:fldCharType="begin"/>
        </w:r>
        <w:r w:rsidR="00CE67A7">
          <w:rPr>
            <w:webHidden/>
          </w:rPr>
          <w:instrText xml:space="preserve"> PAGEREF _Toc60503864 \h </w:instrText>
        </w:r>
        <w:r w:rsidR="00CE67A7">
          <w:rPr>
            <w:webHidden/>
          </w:rPr>
        </w:r>
        <w:r w:rsidR="00CE67A7">
          <w:rPr>
            <w:webHidden/>
          </w:rPr>
          <w:fldChar w:fldCharType="separate"/>
        </w:r>
        <w:r w:rsidR="003219DB">
          <w:rPr>
            <w:webHidden/>
          </w:rPr>
          <w:t>9</w:t>
        </w:r>
        <w:r w:rsidR="00CE67A7">
          <w:rPr>
            <w:webHidden/>
          </w:rPr>
          <w:fldChar w:fldCharType="end"/>
        </w:r>
      </w:hyperlink>
    </w:p>
    <w:p w14:paraId="5805E3A5" w14:textId="77777777" w:rsidR="00CE67A7" w:rsidRDefault="00000000">
      <w:pPr>
        <w:pStyle w:val="10"/>
        <w:rPr>
          <w:rFonts w:eastAsiaTheme="minorEastAsia" w:cstheme="minorBidi"/>
          <w:b w:val="0"/>
          <w:smallCaps w:val="0"/>
          <w:kern w:val="0"/>
        </w:rPr>
      </w:pPr>
      <w:hyperlink w:anchor="_Toc60503865" w:history="1">
        <w:r w:rsidR="00CE67A7" w:rsidRPr="003810C6">
          <w:rPr>
            <w:rStyle w:val="-"/>
          </w:rPr>
          <w:t>Δραστηριότητα «Τα κανόνια»</w:t>
        </w:r>
        <w:r w:rsidR="00CE67A7">
          <w:rPr>
            <w:webHidden/>
          </w:rPr>
          <w:tab/>
        </w:r>
        <w:r w:rsidR="00CE67A7">
          <w:rPr>
            <w:webHidden/>
          </w:rPr>
          <w:fldChar w:fldCharType="begin"/>
        </w:r>
        <w:r w:rsidR="00CE67A7">
          <w:rPr>
            <w:webHidden/>
          </w:rPr>
          <w:instrText xml:space="preserve"> PAGEREF _Toc60503865 \h </w:instrText>
        </w:r>
        <w:r w:rsidR="00CE67A7">
          <w:rPr>
            <w:webHidden/>
          </w:rPr>
        </w:r>
        <w:r w:rsidR="00CE67A7">
          <w:rPr>
            <w:webHidden/>
          </w:rPr>
          <w:fldChar w:fldCharType="separate"/>
        </w:r>
        <w:r w:rsidR="003219DB">
          <w:rPr>
            <w:webHidden/>
          </w:rPr>
          <w:t>11</w:t>
        </w:r>
        <w:r w:rsidR="00CE67A7">
          <w:rPr>
            <w:webHidden/>
          </w:rPr>
          <w:fldChar w:fldCharType="end"/>
        </w:r>
      </w:hyperlink>
    </w:p>
    <w:p w14:paraId="74FB0C0D" w14:textId="77777777" w:rsidR="00CE67A7" w:rsidRDefault="00000000">
      <w:pPr>
        <w:pStyle w:val="10"/>
        <w:rPr>
          <w:rFonts w:eastAsiaTheme="minorEastAsia" w:cstheme="minorBidi"/>
          <w:b w:val="0"/>
          <w:smallCaps w:val="0"/>
          <w:kern w:val="0"/>
        </w:rPr>
      </w:pPr>
      <w:hyperlink w:anchor="_Toc60503866" w:history="1">
        <w:r w:rsidR="00CE67A7" w:rsidRPr="003810C6">
          <w:rPr>
            <w:rStyle w:val="-"/>
          </w:rPr>
          <w:t>Δραστηριότητα «Τα μπαλόνια Ι»</w:t>
        </w:r>
        <w:r w:rsidR="00CE67A7">
          <w:rPr>
            <w:webHidden/>
          </w:rPr>
          <w:tab/>
        </w:r>
        <w:r w:rsidR="00CE67A7">
          <w:rPr>
            <w:webHidden/>
          </w:rPr>
          <w:fldChar w:fldCharType="begin"/>
        </w:r>
        <w:r w:rsidR="00CE67A7">
          <w:rPr>
            <w:webHidden/>
          </w:rPr>
          <w:instrText xml:space="preserve"> PAGEREF _Toc60503866 \h </w:instrText>
        </w:r>
        <w:r w:rsidR="00CE67A7">
          <w:rPr>
            <w:webHidden/>
          </w:rPr>
        </w:r>
        <w:r w:rsidR="00CE67A7">
          <w:rPr>
            <w:webHidden/>
          </w:rPr>
          <w:fldChar w:fldCharType="separate"/>
        </w:r>
        <w:r w:rsidR="003219DB">
          <w:rPr>
            <w:webHidden/>
          </w:rPr>
          <w:t>13</w:t>
        </w:r>
        <w:r w:rsidR="00CE67A7">
          <w:rPr>
            <w:webHidden/>
          </w:rPr>
          <w:fldChar w:fldCharType="end"/>
        </w:r>
      </w:hyperlink>
    </w:p>
    <w:p w14:paraId="5E0A4A21" w14:textId="77777777" w:rsidR="00CE67A7" w:rsidRDefault="00000000">
      <w:pPr>
        <w:pStyle w:val="10"/>
        <w:rPr>
          <w:rFonts w:eastAsiaTheme="minorEastAsia" w:cstheme="minorBidi"/>
          <w:b w:val="0"/>
          <w:smallCaps w:val="0"/>
          <w:kern w:val="0"/>
        </w:rPr>
      </w:pPr>
      <w:hyperlink w:anchor="_Toc60503867" w:history="1">
        <w:r w:rsidR="00CE67A7" w:rsidRPr="003810C6">
          <w:rPr>
            <w:rStyle w:val="-"/>
          </w:rPr>
          <w:t>Δραστηριότητα «Τα μπαλόνια ΙΙ»</w:t>
        </w:r>
        <w:r w:rsidR="00CE67A7">
          <w:rPr>
            <w:webHidden/>
          </w:rPr>
          <w:tab/>
        </w:r>
        <w:r w:rsidR="00CE67A7">
          <w:rPr>
            <w:webHidden/>
          </w:rPr>
          <w:fldChar w:fldCharType="begin"/>
        </w:r>
        <w:r w:rsidR="00CE67A7">
          <w:rPr>
            <w:webHidden/>
          </w:rPr>
          <w:instrText xml:space="preserve"> PAGEREF _Toc60503867 \h </w:instrText>
        </w:r>
        <w:r w:rsidR="00CE67A7">
          <w:rPr>
            <w:webHidden/>
          </w:rPr>
        </w:r>
        <w:r w:rsidR="00CE67A7">
          <w:rPr>
            <w:webHidden/>
          </w:rPr>
          <w:fldChar w:fldCharType="separate"/>
        </w:r>
        <w:r w:rsidR="003219DB">
          <w:rPr>
            <w:webHidden/>
          </w:rPr>
          <w:t>15</w:t>
        </w:r>
        <w:r w:rsidR="00CE67A7">
          <w:rPr>
            <w:webHidden/>
          </w:rPr>
          <w:fldChar w:fldCharType="end"/>
        </w:r>
      </w:hyperlink>
    </w:p>
    <w:p w14:paraId="4BCAB41F" w14:textId="77777777" w:rsidR="00CE67A7" w:rsidRDefault="00000000">
      <w:pPr>
        <w:pStyle w:val="10"/>
        <w:rPr>
          <w:rFonts w:eastAsiaTheme="minorEastAsia" w:cstheme="minorBidi"/>
          <w:b w:val="0"/>
          <w:smallCaps w:val="0"/>
          <w:kern w:val="0"/>
        </w:rPr>
      </w:pPr>
      <w:hyperlink w:anchor="_Toc60503868" w:history="1">
        <w:r w:rsidR="00CE67A7" w:rsidRPr="003810C6">
          <w:rPr>
            <w:rStyle w:val="-"/>
          </w:rPr>
          <w:t>Δραστηριότητα «Κύκλοι Ι»</w:t>
        </w:r>
        <w:r w:rsidR="00CE67A7">
          <w:rPr>
            <w:webHidden/>
          </w:rPr>
          <w:tab/>
        </w:r>
        <w:r w:rsidR="00CE67A7">
          <w:rPr>
            <w:webHidden/>
          </w:rPr>
          <w:fldChar w:fldCharType="begin"/>
        </w:r>
        <w:r w:rsidR="00CE67A7">
          <w:rPr>
            <w:webHidden/>
          </w:rPr>
          <w:instrText xml:space="preserve"> PAGEREF _Toc60503868 \h </w:instrText>
        </w:r>
        <w:r w:rsidR="00CE67A7">
          <w:rPr>
            <w:webHidden/>
          </w:rPr>
        </w:r>
        <w:r w:rsidR="00CE67A7">
          <w:rPr>
            <w:webHidden/>
          </w:rPr>
          <w:fldChar w:fldCharType="separate"/>
        </w:r>
        <w:r w:rsidR="003219DB">
          <w:rPr>
            <w:webHidden/>
          </w:rPr>
          <w:t>17</w:t>
        </w:r>
        <w:r w:rsidR="00CE67A7">
          <w:rPr>
            <w:webHidden/>
          </w:rPr>
          <w:fldChar w:fldCharType="end"/>
        </w:r>
      </w:hyperlink>
    </w:p>
    <w:p w14:paraId="3A6CE4D3" w14:textId="77777777" w:rsidR="00CE67A7" w:rsidRDefault="00000000">
      <w:pPr>
        <w:pStyle w:val="10"/>
        <w:rPr>
          <w:rFonts w:eastAsiaTheme="minorEastAsia" w:cstheme="minorBidi"/>
          <w:b w:val="0"/>
          <w:smallCaps w:val="0"/>
          <w:kern w:val="0"/>
        </w:rPr>
      </w:pPr>
      <w:hyperlink w:anchor="_Toc60503869" w:history="1">
        <w:r w:rsidR="00CE67A7" w:rsidRPr="003810C6">
          <w:rPr>
            <w:rStyle w:val="-"/>
          </w:rPr>
          <w:t>Δραστηριότητα «Κύκλοι ΙΙ»</w:t>
        </w:r>
        <w:r w:rsidR="00CE67A7">
          <w:rPr>
            <w:webHidden/>
          </w:rPr>
          <w:tab/>
        </w:r>
        <w:r w:rsidR="00CE67A7">
          <w:rPr>
            <w:webHidden/>
          </w:rPr>
          <w:fldChar w:fldCharType="begin"/>
        </w:r>
        <w:r w:rsidR="00CE67A7">
          <w:rPr>
            <w:webHidden/>
          </w:rPr>
          <w:instrText xml:space="preserve"> PAGEREF _Toc60503869 \h </w:instrText>
        </w:r>
        <w:r w:rsidR="00CE67A7">
          <w:rPr>
            <w:webHidden/>
          </w:rPr>
        </w:r>
        <w:r w:rsidR="00CE67A7">
          <w:rPr>
            <w:webHidden/>
          </w:rPr>
          <w:fldChar w:fldCharType="separate"/>
        </w:r>
        <w:r w:rsidR="003219DB">
          <w:rPr>
            <w:webHidden/>
          </w:rPr>
          <w:t>19</w:t>
        </w:r>
        <w:r w:rsidR="00CE67A7">
          <w:rPr>
            <w:webHidden/>
          </w:rPr>
          <w:fldChar w:fldCharType="end"/>
        </w:r>
      </w:hyperlink>
    </w:p>
    <w:p w14:paraId="7E934B24" w14:textId="77777777" w:rsidR="00CE67A7" w:rsidRDefault="00000000">
      <w:pPr>
        <w:pStyle w:val="10"/>
        <w:rPr>
          <w:rFonts w:eastAsiaTheme="minorEastAsia" w:cstheme="minorBidi"/>
          <w:b w:val="0"/>
          <w:smallCaps w:val="0"/>
          <w:kern w:val="0"/>
        </w:rPr>
      </w:pPr>
      <w:hyperlink w:anchor="_Toc60503870" w:history="1">
        <w:r w:rsidR="00CE67A7" w:rsidRPr="003810C6">
          <w:rPr>
            <w:rStyle w:val="-"/>
          </w:rPr>
          <w:t>Δραστηριότητα: «Ποιο ζώο ήταν αυτό;»</w:t>
        </w:r>
        <w:r w:rsidR="00CE67A7">
          <w:rPr>
            <w:webHidden/>
          </w:rPr>
          <w:tab/>
        </w:r>
        <w:r w:rsidR="00CE67A7">
          <w:rPr>
            <w:webHidden/>
          </w:rPr>
          <w:fldChar w:fldCharType="begin"/>
        </w:r>
        <w:r w:rsidR="00CE67A7">
          <w:rPr>
            <w:webHidden/>
          </w:rPr>
          <w:instrText xml:space="preserve"> PAGEREF _Toc60503870 \h </w:instrText>
        </w:r>
        <w:r w:rsidR="00CE67A7">
          <w:rPr>
            <w:webHidden/>
          </w:rPr>
        </w:r>
        <w:r w:rsidR="00CE67A7">
          <w:rPr>
            <w:webHidden/>
          </w:rPr>
          <w:fldChar w:fldCharType="separate"/>
        </w:r>
        <w:r w:rsidR="003219DB">
          <w:rPr>
            <w:webHidden/>
          </w:rPr>
          <w:t>21</w:t>
        </w:r>
        <w:r w:rsidR="00CE67A7">
          <w:rPr>
            <w:webHidden/>
          </w:rPr>
          <w:fldChar w:fldCharType="end"/>
        </w:r>
      </w:hyperlink>
    </w:p>
    <w:p w14:paraId="3E032FC6" w14:textId="77777777" w:rsidR="00CE67A7" w:rsidRDefault="00000000">
      <w:pPr>
        <w:pStyle w:val="10"/>
        <w:rPr>
          <w:rFonts w:eastAsiaTheme="minorEastAsia" w:cstheme="minorBidi"/>
          <w:b w:val="0"/>
          <w:smallCaps w:val="0"/>
          <w:kern w:val="0"/>
        </w:rPr>
      </w:pPr>
      <w:hyperlink w:anchor="_Toc60503872" w:history="1">
        <w:r w:rsidR="00CE67A7" w:rsidRPr="003810C6">
          <w:rPr>
            <w:rStyle w:val="-"/>
          </w:rPr>
          <w:t>Δραστηριότητα: «Παραφωνία»</w:t>
        </w:r>
        <w:r w:rsidR="00CE67A7">
          <w:rPr>
            <w:webHidden/>
          </w:rPr>
          <w:tab/>
        </w:r>
        <w:r w:rsidR="00CE67A7">
          <w:rPr>
            <w:webHidden/>
          </w:rPr>
          <w:fldChar w:fldCharType="begin"/>
        </w:r>
        <w:r w:rsidR="00CE67A7">
          <w:rPr>
            <w:webHidden/>
          </w:rPr>
          <w:instrText xml:space="preserve"> PAGEREF _Toc60503872 \h </w:instrText>
        </w:r>
        <w:r w:rsidR="00CE67A7">
          <w:rPr>
            <w:webHidden/>
          </w:rPr>
        </w:r>
        <w:r w:rsidR="00CE67A7">
          <w:rPr>
            <w:webHidden/>
          </w:rPr>
          <w:fldChar w:fldCharType="separate"/>
        </w:r>
        <w:r w:rsidR="003219DB">
          <w:rPr>
            <w:webHidden/>
          </w:rPr>
          <w:t>23</w:t>
        </w:r>
        <w:r w:rsidR="00CE67A7">
          <w:rPr>
            <w:webHidden/>
          </w:rPr>
          <w:fldChar w:fldCharType="end"/>
        </w:r>
      </w:hyperlink>
    </w:p>
    <w:p w14:paraId="1B4C867D" w14:textId="77777777" w:rsidR="00CE67A7" w:rsidRDefault="00000000">
      <w:pPr>
        <w:pStyle w:val="10"/>
        <w:rPr>
          <w:rFonts w:eastAsiaTheme="minorEastAsia" w:cstheme="minorBidi"/>
          <w:b w:val="0"/>
          <w:smallCaps w:val="0"/>
          <w:kern w:val="0"/>
        </w:rPr>
      </w:pPr>
      <w:hyperlink w:anchor="_Toc60503873" w:history="1">
        <w:r w:rsidR="00CE67A7" w:rsidRPr="003810C6">
          <w:rPr>
            <w:rStyle w:val="-"/>
          </w:rPr>
          <w:t>Δραστηριότητα: «Αριθμός»</w:t>
        </w:r>
        <w:r w:rsidR="00CE67A7">
          <w:rPr>
            <w:webHidden/>
          </w:rPr>
          <w:tab/>
        </w:r>
        <w:r w:rsidR="00CE67A7">
          <w:rPr>
            <w:webHidden/>
          </w:rPr>
          <w:fldChar w:fldCharType="begin"/>
        </w:r>
        <w:r w:rsidR="00CE67A7">
          <w:rPr>
            <w:webHidden/>
          </w:rPr>
          <w:instrText xml:space="preserve"> PAGEREF _Toc60503873 \h </w:instrText>
        </w:r>
        <w:r w:rsidR="00CE67A7">
          <w:rPr>
            <w:webHidden/>
          </w:rPr>
        </w:r>
        <w:r w:rsidR="00CE67A7">
          <w:rPr>
            <w:webHidden/>
          </w:rPr>
          <w:fldChar w:fldCharType="separate"/>
        </w:r>
        <w:r w:rsidR="003219DB">
          <w:rPr>
            <w:webHidden/>
          </w:rPr>
          <w:t>25</w:t>
        </w:r>
        <w:r w:rsidR="00CE67A7">
          <w:rPr>
            <w:webHidden/>
          </w:rPr>
          <w:fldChar w:fldCharType="end"/>
        </w:r>
      </w:hyperlink>
    </w:p>
    <w:p w14:paraId="61D02ECB" w14:textId="77777777" w:rsidR="00CE67A7" w:rsidRDefault="00000000">
      <w:pPr>
        <w:pStyle w:val="10"/>
        <w:rPr>
          <w:rFonts w:eastAsiaTheme="minorEastAsia" w:cstheme="minorBidi"/>
          <w:b w:val="0"/>
          <w:smallCaps w:val="0"/>
          <w:kern w:val="0"/>
        </w:rPr>
      </w:pPr>
      <w:hyperlink w:anchor="_Toc60503874" w:history="1">
        <w:r w:rsidR="00CE67A7" w:rsidRPr="003810C6">
          <w:rPr>
            <w:rStyle w:val="-"/>
          </w:rPr>
          <w:t>Δραστηριότητα: «Στόχος»</w:t>
        </w:r>
        <w:r w:rsidR="00CE67A7">
          <w:rPr>
            <w:webHidden/>
          </w:rPr>
          <w:tab/>
        </w:r>
        <w:r w:rsidR="00CE67A7">
          <w:rPr>
            <w:webHidden/>
          </w:rPr>
          <w:fldChar w:fldCharType="begin"/>
        </w:r>
        <w:r w:rsidR="00CE67A7">
          <w:rPr>
            <w:webHidden/>
          </w:rPr>
          <w:instrText xml:space="preserve"> PAGEREF _Toc60503874 \h </w:instrText>
        </w:r>
        <w:r w:rsidR="00CE67A7">
          <w:rPr>
            <w:webHidden/>
          </w:rPr>
        </w:r>
        <w:r w:rsidR="00CE67A7">
          <w:rPr>
            <w:webHidden/>
          </w:rPr>
          <w:fldChar w:fldCharType="separate"/>
        </w:r>
        <w:r w:rsidR="003219DB">
          <w:rPr>
            <w:webHidden/>
          </w:rPr>
          <w:t>27</w:t>
        </w:r>
        <w:r w:rsidR="00CE67A7">
          <w:rPr>
            <w:webHidden/>
          </w:rPr>
          <w:fldChar w:fldCharType="end"/>
        </w:r>
      </w:hyperlink>
    </w:p>
    <w:p w14:paraId="0AA0033B" w14:textId="77777777" w:rsidR="00CE67A7" w:rsidRDefault="00000000">
      <w:pPr>
        <w:pStyle w:val="10"/>
        <w:rPr>
          <w:rFonts w:eastAsiaTheme="minorEastAsia" w:cstheme="minorBidi"/>
          <w:b w:val="0"/>
          <w:smallCaps w:val="0"/>
          <w:kern w:val="0"/>
        </w:rPr>
      </w:pPr>
      <w:hyperlink w:anchor="_Toc60503875" w:history="1">
        <w:r w:rsidR="00CE67A7" w:rsidRPr="003810C6">
          <w:rPr>
            <w:rStyle w:val="-"/>
          </w:rPr>
          <w:t xml:space="preserve"> Σύνοψη/Ανακεφαλαίωση Αντικειμένου Συνεδρίας</w:t>
        </w:r>
        <w:r w:rsidR="00CE67A7">
          <w:rPr>
            <w:webHidden/>
          </w:rPr>
          <w:tab/>
        </w:r>
        <w:r w:rsidR="00CE67A7">
          <w:rPr>
            <w:webHidden/>
          </w:rPr>
          <w:fldChar w:fldCharType="begin"/>
        </w:r>
        <w:r w:rsidR="00CE67A7">
          <w:rPr>
            <w:webHidden/>
          </w:rPr>
          <w:instrText xml:space="preserve"> PAGEREF _Toc60503875 \h </w:instrText>
        </w:r>
        <w:r w:rsidR="00CE67A7">
          <w:rPr>
            <w:webHidden/>
          </w:rPr>
        </w:r>
        <w:r w:rsidR="00CE67A7">
          <w:rPr>
            <w:webHidden/>
          </w:rPr>
          <w:fldChar w:fldCharType="separate"/>
        </w:r>
        <w:r w:rsidR="003219DB">
          <w:rPr>
            <w:webHidden/>
          </w:rPr>
          <w:t>29</w:t>
        </w:r>
        <w:r w:rsidR="00CE67A7">
          <w:rPr>
            <w:webHidden/>
          </w:rPr>
          <w:fldChar w:fldCharType="end"/>
        </w:r>
      </w:hyperlink>
    </w:p>
    <w:p w14:paraId="37A8ADF9" w14:textId="796FC9E2" w:rsidR="00CE67A7" w:rsidRDefault="00000000">
      <w:pPr>
        <w:pStyle w:val="10"/>
        <w:rPr>
          <w:rFonts w:eastAsiaTheme="minorEastAsia" w:cstheme="minorBidi"/>
          <w:b w:val="0"/>
          <w:smallCaps w:val="0"/>
          <w:kern w:val="0"/>
        </w:rPr>
      </w:pPr>
      <w:hyperlink w:anchor="_Toc60503876" w:history="1">
        <w:r w:rsidR="00CE67A7" w:rsidRPr="003810C6">
          <w:rPr>
            <w:rStyle w:val="-"/>
          </w:rPr>
          <w:t>Βιβλιογραφία</w:t>
        </w:r>
        <w:r w:rsidR="00CE67A7">
          <w:rPr>
            <w:webHidden/>
          </w:rPr>
          <w:tab/>
        </w:r>
        <w:r w:rsidR="001C3FA1">
          <w:rPr>
            <w:webHidden/>
          </w:rPr>
          <w:t>29</w:t>
        </w:r>
      </w:hyperlink>
    </w:p>
    <w:p w14:paraId="6154F303" w14:textId="77777777" w:rsidR="001B37FC" w:rsidRDefault="001B37FC" w:rsidP="001B37FC">
      <w:pPr>
        <w:spacing w:line="360" w:lineRule="auto"/>
        <w:rPr>
          <w:kern w:val="32"/>
          <w:lang w:eastAsia="el-GR"/>
        </w:rPr>
      </w:pPr>
      <w:r w:rsidRPr="00572AC9">
        <w:fldChar w:fldCharType="end"/>
      </w:r>
    </w:p>
    <w:p w14:paraId="5B1E83D6" w14:textId="77777777" w:rsidR="001B37FC" w:rsidRPr="00C7326E" w:rsidRDefault="001B37FC">
      <w:pPr>
        <w:spacing w:after="0" w:line="240" w:lineRule="auto"/>
        <w:rPr>
          <w:rFonts w:ascii="Cambria" w:eastAsia="Times New Roman" w:hAnsi="Cambria"/>
          <w:b/>
          <w:bCs/>
          <w:color w:val="365F91"/>
          <w:sz w:val="28"/>
          <w:szCs w:val="28"/>
        </w:rPr>
      </w:pPr>
      <w:r>
        <w:br w:type="page"/>
      </w:r>
    </w:p>
    <w:p w14:paraId="32550C85" w14:textId="77777777" w:rsidR="007A7564" w:rsidRPr="002303EE" w:rsidRDefault="007A7564" w:rsidP="00B473F5">
      <w:pPr>
        <w:pStyle w:val="1"/>
        <w:spacing w:line="360" w:lineRule="auto"/>
        <w:ind w:left="0" w:firstLine="0"/>
      </w:pPr>
      <w:bookmarkStart w:id="6" w:name="_Toc346525335"/>
      <w:bookmarkStart w:id="7" w:name="_Toc362601991"/>
      <w:bookmarkStart w:id="8" w:name="_Toc60503860"/>
      <w:bookmarkStart w:id="9" w:name="_Toc352576369"/>
      <w:bookmarkEnd w:id="1"/>
      <w:bookmarkEnd w:id="0"/>
      <w:r w:rsidRPr="002303EE">
        <w:lastRenderedPageBreak/>
        <w:t>Εισαγωγή</w:t>
      </w:r>
      <w:bookmarkEnd w:id="6"/>
      <w:bookmarkEnd w:id="7"/>
      <w:bookmarkEnd w:id="8"/>
    </w:p>
    <w:p w14:paraId="03CE0CA2" w14:textId="787D8ED7" w:rsidR="00CC5D4D" w:rsidRPr="0053254B" w:rsidRDefault="00880573" w:rsidP="000353EC">
      <w:pPr>
        <w:spacing w:line="360" w:lineRule="auto"/>
        <w:jc w:val="both"/>
        <w:rPr>
          <w:b/>
          <w:szCs w:val="24"/>
          <w:lang w:eastAsia="el-GR"/>
        </w:rPr>
      </w:pPr>
      <w:r w:rsidRPr="000353EC">
        <w:rPr>
          <w:szCs w:val="24"/>
          <w:lang w:eastAsia="el-GR"/>
        </w:rPr>
        <w:t>Το «</w:t>
      </w:r>
      <w:r w:rsidR="00353034" w:rsidRPr="000353EC">
        <w:rPr>
          <w:szCs w:val="24"/>
          <w:lang w:eastAsia="el-GR"/>
        </w:rPr>
        <w:t>ΕΠΙΤΕΛΩ</w:t>
      </w:r>
      <w:r w:rsidRPr="000353EC">
        <w:rPr>
          <w:szCs w:val="24"/>
          <w:lang w:eastAsia="el-GR"/>
        </w:rPr>
        <w:t>»</w:t>
      </w:r>
      <w:r w:rsidR="005F2428" w:rsidRPr="000353EC">
        <w:rPr>
          <w:szCs w:val="24"/>
          <w:lang w:eastAsia="el-GR"/>
        </w:rPr>
        <w:t xml:space="preserve"> είναι </w:t>
      </w:r>
      <w:r w:rsidR="002C1DD0" w:rsidRPr="000353EC">
        <w:rPr>
          <w:szCs w:val="24"/>
          <w:lang w:eastAsia="el-GR"/>
        </w:rPr>
        <w:t xml:space="preserve">ένα ψηφιακό εκπαιδευτικό </w:t>
      </w:r>
      <w:r w:rsidR="002C1DD0" w:rsidRPr="000353EC">
        <w:rPr>
          <w:b/>
          <w:szCs w:val="24"/>
          <w:lang w:eastAsia="el-GR"/>
        </w:rPr>
        <w:t>υλικό για την εκ</w:t>
      </w:r>
      <w:r w:rsidR="000A52F1" w:rsidRPr="000353EC">
        <w:rPr>
          <w:b/>
          <w:szCs w:val="24"/>
          <w:lang w:eastAsia="el-GR"/>
        </w:rPr>
        <w:t>παίδευση της προσοχ</w:t>
      </w:r>
      <w:r w:rsidR="00776828" w:rsidRPr="000353EC">
        <w:rPr>
          <w:b/>
          <w:szCs w:val="24"/>
          <w:lang w:eastAsia="el-GR"/>
        </w:rPr>
        <w:t>ής</w:t>
      </w:r>
      <w:r w:rsidR="000A52F1" w:rsidRPr="000353EC">
        <w:rPr>
          <w:b/>
          <w:szCs w:val="24"/>
          <w:lang w:eastAsia="el-GR"/>
        </w:rPr>
        <w:t xml:space="preserve"> </w:t>
      </w:r>
      <w:r w:rsidR="00776828" w:rsidRPr="000353EC">
        <w:rPr>
          <w:b/>
          <w:szCs w:val="24"/>
          <w:lang w:eastAsia="el-GR"/>
        </w:rPr>
        <w:t xml:space="preserve">και των επιτελικών λειτουργιών </w:t>
      </w:r>
      <w:r w:rsidR="00A93C2D" w:rsidRPr="000353EC">
        <w:rPr>
          <w:b/>
          <w:szCs w:val="24"/>
          <w:lang w:eastAsia="el-GR"/>
        </w:rPr>
        <w:t xml:space="preserve">(ΕΛ) </w:t>
      </w:r>
      <w:r w:rsidR="00C701D4" w:rsidRPr="000353EC">
        <w:rPr>
          <w:b/>
          <w:szCs w:val="24"/>
          <w:lang w:eastAsia="el-GR"/>
        </w:rPr>
        <w:t>παιδιών με προβλήματα προσοχής και συγκέντρωσης.</w:t>
      </w:r>
      <w:r w:rsidR="007A0EF3" w:rsidRPr="000353EC">
        <w:rPr>
          <w:szCs w:val="24"/>
          <w:lang w:eastAsia="el-GR"/>
        </w:rPr>
        <w:t xml:space="preserve"> Οι ασκήσεις</w:t>
      </w:r>
      <w:r w:rsidR="004F4480" w:rsidRPr="000353EC">
        <w:rPr>
          <w:szCs w:val="24"/>
          <w:lang w:eastAsia="el-GR"/>
        </w:rPr>
        <w:t xml:space="preserve"> του εργαλείου</w:t>
      </w:r>
      <w:r w:rsidR="007A0EF3" w:rsidRPr="000353EC">
        <w:rPr>
          <w:szCs w:val="24"/>
          <w:lang w:eastAsia="el-GR"/>
        </w:rPr>
        <w:t xml:space="preserve"> </w:t>
      </w:r>
      <w:r w:rsidR="00E3559D" w:rsidRPr="000353EC">
        <w:rPr>
          <w:szCs w:val="24"/>
          <w:lang w:eastAsia="el-GR"/>
        </w:rPr>
        <w:t xml:space="preserve">είναι κατάλληλες για παιδιά </w:t>
      </w:r>
      <w:r w:rsidR="000160E3" w:rsidRPr="000353EC">
        <w:rPr>
          <w:szCs w:val="24"/>
          <w:lang w:eastAsia="el-GR"/>
        </w:rPr>
        <w:t xml:space="preserve">κυρίως </w:t>
      </w:r>
      <w:r w:rsidR="00E3559D" w:rsidRPr="000353EC">
        <w:rPr>
          <w:szCs w:val="24"/>
          <w:lang w:eastAsia="el-GR"/>
        </w:rPr>
        <w:t xml:space="preserve">των </w:t>
      </w:r>
      <w:r w:rsidR="0074214C" w:rsidRPr="000353EC">
        <w:rPr>
          <w:szCs w:val="24"/>
          <w:lang w:eastAsia="el-GR"/>
        </w:rPr>
        <w:t xml:space="preserve">δύο πρώτων τάξεων του δημοτικού και έχουν ελκυστικά γραφικά </w:t>
      </w:r>
      <w:r w:rsidR="000160E3" w:rsidRPr="000353EC">
        <w:rPr>
          <w:szCs w:val="24"/>
          <w:lang w:eastAsia="el-GR"/>
        </w:rPr>
        <w:t>ώστε να διατηρεί αμείωτο το ενδιαφέρον</w:t>
      </w:r>
      <w:r w:rsidR="00A77F01" w:rsidRPr="000353EC">
        <w:rPr>
          <w:szCs w:val="24"/>
          <w:lang w:eastAsia="el-GR"/>
        </w:rPr>
        <w:t xml:space="preserve"> του πληθυσμού-στόχου</w:t>
      </w:r>
      <w:r w:rsidR="008052DE" w:rsidRPr="000353EC">
        <w:rPr>
          <w:szCs w:val="24"/>
          <w:lang w:eastAsia="el-GR"/>
        </w:rPr>
        <w:t>.</w:t>
      </w:r>
      <w:r w:rsidR="00ED7DA8" w:rsidRPr="000353EC">
        <w:rPr>
          <w:szCs w:val="24"/>
          <w:lang w:eastAsia="el-GR"/>
        </w:rPr>
        <w:t xml:space="preserve"> </w:t>
      </w:r>
      <w:r w:rsidR="0062628F" w:rsidRPr="000353EC">
        <w:rPr>
          <w:szCs w:val="24"/>
          <w:lang w:eastAsia="el-GR"/>
        </w:rPr>
        <w:t>Η εξάσκηση με  το εργαλείο «</w:t>
      </w:r>
      <w:r w:rsidR="00353034" w:rsidRPr="000353EC">
        <w:rPr>
          <w:szCs w:val="24"/>
          <w:lang w:eastAsia="el-GR"/>
        </w:rPr>
        <w:t>ΕΠΙΤΕΛΩ</w:t>
      </w:r>
      <w:r w:rsidR="0062628F" w:rsidRPr="000353EC">
        <w:rPr>
          <w:szCs w:val="24"/>
          <w:lang w:eastAsia="el-GR"/>
        </w:rPr>
        <w:t xml:space="preserve">» </w:t>
      </w:r>
      <w:r w:rsidR="0011597F" w:rsidRPr="000353EC">
        <w:rPr>
          <w:szCs w:val="24"/>
          <w:lang w:eastAsia="el-GR"/>
        </w:rPr>
        <w:t>προσφέρεται για εξατομικευμένο πρόγραμμα παρέμβασης</w:t>
      </w:r>
      <w:r w:rsidR="009B55C6" w:rsidRPr="000353EC">
        <w:rPr>
          <w:szCs w:val="24"/>
          <w:lang w:eastAsia="el-GR"/>
        </w:rPr>
        <w:t xml:space="preserve">, ώστε ο βαθμός δυσκολίας </w:t>
      </w:r>
      <w:r w:rsidR="00E45355" w:rsidRPr="000353EC">
        <w:rPr>
          <w:szCs w:val="24"/>
          <w:lang w:eastAsia="el-GR"/>
        </w:rPr>
        <w:t xml:space="preserve">των ασκήσεων να είναι κλιμακούμενος σε συνάρτηση με τον ρυθμό προόδου του μαθητή </w:t>
      </w:r>
      <w:r w:rsidR="005E109D" w:rsidRPr="000353EC">
        <w:rPr>
          <w:szCs w:val="24"/>
          <w:lang w:eastAsia="el-GR"/>
        </w:rPr>
        <w:t>και οι δοκιμασίες να εξασκούν διαφορετικές πτυχές των ΕΛ</w:t>
      </w:r>
      <w:r w:rsidR="00833308" w:rsidRPr="000353EC">
        <w:rPr>
          <w:szCs w:val="24"/>
          <w:lang w:eastAsia="el-GR"/>
        </w:rPr>
        <w:t xml:space="preserve">, όπως είναι η </w:t>
      </w:r>
      <w:r w:rsidR="00833308" w:rsidRPr="0053254B">
        <w:rPr>
          <w:szCs w:val="24"/>
          <w:u w:val="single"/>
          <w:lang w:eastAsia="el-GR"/>
        </w:rPr>
        <w:t>Μνήμη Εργασίας</w:t>
      </w:r>
      <w:r w:rsidR="00833308" w:rsidRPr="000353EC">
        <w:rPr>
          <w:szCs w:val="24"/>
          <w:lang w:eastAsia="el-GR"/>
        </w:rPr>
        <w:t xml:space="preserve">, η </w:t>
      </w:r>
      <w:r w:rsidR="00833308" w:rsidRPr="0053254B">
        <w:rPr>
          <w:szCs w:val="24"/>
          <w:u w:val="single"/>
          <w:lang w:eastAsia="el-GR"/>
        </w:rPr>
        <w:t>Γνωστική Ευελιξία</w:t>
      </w:r>
      <w:r w:rsidR="00833308" w:rsidRPr="000353EC">
        <w:rPr>
          <w:szCs w:val="24"/>
          <w:lang w:eastAsia="el-GR"/>
        </w:rPr>
        <w:t xml:space="preserve"> και η </w:t>
      </w:r>
      <w:r w:rsidR="00833308" w:rsidRPr="0053254B">
        <w:rPr>
          <w:szCs w:val="24"/>
          <w:u w:val="single"/>
          <w:lang w:eastAsia="el-GR"/>
        </w:rPr>
        <w:t>Ανασταλτική Λειτουργία</w:t>
      </w:r>
      <w:r w:rsidR="00833308" w:rsidRPr="000353EC">
        <w:rPr>
          <w:szCs w:val="24"/>
          <w:lang w:eastAsia="el-GR"/>
        </w:rPr>
        <w:t xml:space="preserve">. </w:t>
      </w:r>
      <w:r w:rsidR="00CC5937" w:rsidRPr="0053254B">
        <w:rPr>
          <w:b/>
          <w:szCs w:val="24"/>
          <w:lang w:eastAsia="el-GR"/>
        </w:rPr>
        <w:t>Το «</w:t>
      </w:r>
      <w:r w:rsidR="00353034" w:rsidRPr="0053254B">
        <w:rPr>
          <w:b/>
          <w:szCs w:val="24"/>
          <w:lang w:eastAsia="el-GR"/>
        </w:rPr>
        <w:t>ΕΠΙΤΕΛΩ</w:t>
      </w:r>
      <w:r w:rsidR="00CC5937" w:rsidRPr="0053254B">
        <w:rPr>
          <w:b/>
          <w:szCs w:val="24"/>
          <w:lang w:eastAsia="el-GR"/>
        </w:rPr>
        <w:t xml:space="preserve">» διατίθεται δωρεάν </w:t>
      </w:r>
      <w:r w:rsidR="003E70FD" w:rsidRPr="0053254B">
        <w:rPr>
          <w:b/>
          <w:szCs w:val="24"/>
          <w:lang w:eastAsia="el-GR"/>
        </w:rPr>
        <w:t>γ</w:t>
      </w:r>
      <w:r w:rsidR="00696A9D" w:rsidRPr="0053254B">
        <w:rPr>
          <w:b/>
          <w:szCs w:val="24"/>
          <w:lang w:eastAsia="el-GR"/>
        </w:rPr>
        <w:t>ια εκπ</w:t>
      </w:r>
      <w:r w:rsidR="003E70FD" w:rsidRPr="0053254B">
        <w:rPr>
          <w:b/>
          <w:szCs w:val="24"/>
          <w:lang w:eastAsia="el-GR"/>
        </w:rPr>
        <w:t>αιδευτική χρήση</w:t>
      </w:r>
      <w:r w:rsidR="00696A9D" w:rsidRPr="0053254B">
        <w:rPr>
          <w:b/>
          <w:szCs w:val="24"/>
          <w:lang w:eastAsia="el-GR"/>
        </w:rPr>
        <w:t xml:space="preserve"> </w:t>
      </w:r>
      <w:r w:rsidR="00CC5937" w:rsidRPr="0053254B">
        <w:rPr>
          <w:b/>
          <w:szCs w:val="24"/>
          <w:lang w:eastAsia="el-GR"/>
        </w:rPr>
        <w:t xml:space="preserve">στον ιστότοπο </w:t>
      </w:r>
      <w:r w:rsidR="00343704" w:rsidRPr="0053254B">
        <w:rPr>
          <w:b/>
          <w:szCs w:val="24"/>
          <w:lang w:eastAsia="el-GR"/>
        </w:rPr>
        <w:t>του ΙΕΠ.</w:t>
      </w:r>
    </w:p>
    <w:p w14:paraId="12C74CD1" w14:textId="77777777" w:rsidR="00D371D6" w:rsidRPr="006D33A3" w:rsidRDefault="00B07053" w:rsidP="00572407">
      <w:pPr>
        <w:spacing w:after="120" w:line="360" w:lineRule="auto"/>
        <w:jc w:val="both"/>
        <w:rPr>
          <w:rStyle w:val="aa"/>
        </w:rPr>
      </w:pPr>
      <w:r w:rsidRPr="006D33A3">
        <w:rPr>
          <w:b/>
          <w:bCs/>
          <w:noProof/>
          <w:lang w:eastAsia="el-GR"/>
        </w:rPr>
        <w:drawing>
          <wp:anchor distT="0" distB="0" distL="114300" distR="114300" simplePos="0" relativeHeight="251654144" behindDoc="1" locked="0" layoutInCell="1" allowOverlap="1" wp14:anchorId="46A18028" wp14:editId="7F276C3B">
            <wp:simplePos x="0" y="0"/>
            <wp:positionH relativeFrom="column">
              <wp:posOffset>-698500</wp:posOffset>
            </wp:positionH>
            <wp:positionV relativeFrom="paragraph">
              <wp:posOffset>35560</wp:posOffset>
            </wp:positionV>
            <wp:extent cx="532130" cy="409575"/>
            <wp:effectExtent l="0" t="0" r="1270" b="0"/>
            <wp:wrapTight wrapText="bothSides">
              <wp:wrapPolygon edited="0">
                <wp:start x="0" y="0"/>
                <wp:lineTo x="0" y="20093"/>
                <wp:lineTo x="20621" y="20093"/>
                <wp:lineTo x="20621" y="0"/>
                <wp:lineTo x="0" y="0"/>
              </wp:wrapPolygon>
            </wp:wrapTight>
            <wp:docPr id="244" name="Εικόνα 12" descr="http://dmmmsulibraryblog.files.wordpress.com/2012/08/target-thum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mmmsulibraryblog.files.wordpress.com/2012/08/target-thumb1.g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2130" cy="409575"/>
                    </a:xfrm>
                    <a:prstGeom prst="rect">
                      <a:avLst/>
                    </a:prstGeom>
                    <a:noFill/>
                    <a:ln w="9525">
                      <a:noFill/>
                      <a:miter lim="800000"/>
                      <a:headEnd/>
                      <a:tailEnd/>
                    </a:ln>
                  </pic:spPr>
                </pic:pic>
              </a:graphicData>
            </a:graphic>
          </wp:anchor>
        </w:drawing>
      </w:r>
      <w:r w:rsidRPr="006D33A3">
        <w:rPr>
          <w:rStyle w:val="aa"/>
        </w:rPr>
        <w:t xml:space="preserve">Σκοπός: </w:t>
      </w:r>
    </w:p>
    <w:p w14:paraId="1198A628" w14:textId="70B1ABDE" w:rsidR="004F4480" w:rsidRPr="000353EC" w:rsidRDefault="004F4480" w:rsidP="000353EC">
      <w:pPr>
        <w:spacing w:line="360" w:lineRule="auto"/>
        <w:jc w:val="both"/>
        <w:rPr>
          <w:szCs w:val="24"/>
          <w:lang w:eastAsia="el-GR"/>
        </w:rPr>
      </w:pPr>
      <w:r w:rsidRPr="000353EC">
        <w:rPr>
          <w:szCs w:val="24"/>
          <w:lang w:eastAsia="el-GR"/>
        </w:rPr>
        <w:t xml:space="preserve">Σκοπός της συνεδρίας είναι η γνωριμία με </w:t>
      </w:r>
      <w:r w:rsidR="00696A9D" w:rsidRPr="000353EC">
        <w:rPr>
          <w:szCs w:val="24"/>
          <w:lang w:eastAsia="el-GR"/>
        </w:rPr>
        <w:t>το ψηφιακό εργαλείο «</w:t>
      </w:r>
      <w:r w:rsidR="00353034" w:rsidRPr="000353EC">
        <w:rPr>
          <w:szCs w:val="24"/>
          <w:lang w:eastAsia="el-GR"/>
        </w:rPr>
        <w:t>ΕΠΙΤΕΛΩ</w:t>
      </w:r>
      <w:r w:rsidR="00696A9D" w:rsidRPr="000353EC">
        <w:rPr>
          <w:szCs w:val="24"/>
          <w:lang w:eastAsia="el-GR"/>
        </w:rPr>
        <w:t xml:space="preserve">» </w:t>
      </w:r>
      <w:r w:rsidRPr="000353EC">
        <w:rPr>
          <w:szCs w:val="24"/>
          <w:lang w:eastAsia="el-GR"/>
        </w:rPr>
        <w:t xml:space="preserve">από την εγκατάσταση έως και την χρήση του, με ενδεικτικά παραδείγματα </w:t>
      </w:r>
      <w:r w:rsidR="000A03FF" w:rsidRPr="000353EC">
        <w:rPr>
          <w:szCs w:val="24"/>
          <w:lang w:eastAsia="el-GR"/>
        </w:rPr>
        <w:t>από</w:t>
      </w:r>
      <w:r w:rsidRPr="000353EC">
        <w:rPr>
          <w:szCs w:val="24"/>
          <w:lang w:eastAsia="el-GR"/>
        </w:rPr>
        <w:t xml:space="preserve"> την </w:t>
      </w:r>
      <w:r w:rsidR="000A03FF" w:rsidRPr="000353EC">
        <w:rPr>
          <w:szCs w:val="24"/>
          <w:lang w:eastAsia="el-GR"/>
        </w:rPr>
        <w:t xml:space="preserve">εφαρμογή </w:t>
      </w:r>
      <w:r w:rsidRPr="000353EC">
        <w:rPr>
          <w:szCs w:val="24"/>
          <w:lang w:eastAsia="el-GR"/>
        </w:rPr>
        <w:t>τ</w:t>
      </w:r>
      <w:r w:rsidR="006D1C75" w:rsidRPr="000353EC">
        <w:rPr>
          <w:szCs w:val="24"/>
          <w:lang w:eastAsia="el-GR"/>
        </w:rPr>
        <w:t xml:space="preserve">ων </w:t>
      </w:r>
      <w:r w:rsidR="000B6688" w:rsidRPr="000353EC">
        <w:rPr>
          <w:szCs w:val="24"/>
          <w:lang w:eastAsia="el-GR"/>
        </w:rPr>
        <w:t xml:space="preserve">δραστηριοτήτων </w:t>
      </w:r>
      <w:r w:rsidRPr="000353EC">
        <w:rPr>
          <w:szCs w:val="24"/>
          <w:lang w:eastAsia="el-GR"/>
        </w:rPr>
        <w:t xml:space="preserve">που </w:t>
      </w:r>
      <w:r w:rsidR="006D1C75" w:rsidRPr="000353EC">
        <w:rPr>
          <w:szCs w:val="24"/>
          <w:lang w:eastAsia="el-GR"/>
        </w:rPr>
        <w:t>το αποτελούν</w:t>
      </w:r>
      <w:r w:rsidRPr="000353EC">
        <w:rPr>
          <w:szCs w:val="24"/>
          <w:lang w:eastAsia="el-GR"/>
        </w:rPr>
        <w:t>.</w:t>
      </w:r>
      <w:r w:rsidR="00F05077" w:rsidRPr="000353EC">
        <w:rPr>
          <w:szCs w:val="24"/>
          <w:lang w:eastAsia="el-GR"/>
        </w:rPr>
        <w:t xml:space="preserve"> </w:t>
      </w:r>
    </w:p>
    <w:p w14:paraId="7D4B20F7" w14:textId="77777777" w:rsidR="000C774B" w:rsidRDefault="00D371D6" w:rsidP="000C774B">
      <w:pPr>
        <w:spacing w:after="120" w:line="360" w:lineRule="auto"/>
        <w:jc w:val="both"/>
        <w:rPr>
          <w:rStyle w:val="aa"/>
        </w:rPr>
      </w:pPr>
      <w:r>
        <w:rPr>
          <w:b/>
          <w:bCs/>
          <w:noProof/>
          <w:lang w:eastAsia="el-GR"/>
        </w:rPr>
        <w:drawing>
          <wp:anchor distT="0" distB="0" distL="114300" distR="114300" simplePos="0" relativeHeight="251659264" behindDoc="1" locked="0" layoutInCell="1" allowOverlap="1" wp14:anchorId="6F05F286" wp14:editId="5235F1D8">
            <wp:simplePos x="0" y="0"/>
            <wp:positionH relativeFrom="column">
              <wp:posOffset>-710565</wp:posOffset>
            </wp:positionH>
            <wp:positionV relativeFrom="paragraph">
              <wp:posOffset>40640</wp:posOffset>
            </wp:positionV>
            <wp:extent cx="456565" cy="504825"/>
            <wp:effectExtent l="0" t="0" r="0" b="0"/>
            <wp:wrapTight wrapText="bothSides">
              <wp:wrapPolygon edited="0">
                <wp:start x="0" y="0"/>
                <wp:lineTo x="0" y="21192"/>
                <wp:lineTo x="20729" y="21192"/>
                <wp:lineTo x="20729" y="0"/>
                <wp:lineTo x="0" y="0"/>
              </wp:wrapPolygon>
            </wp:wrapTight>
            <wp:docPr id="10" name="Εικόνα 9" descr="http://thebalanceandlifeblog.com/wp-content/uploads/2011/10/EventResponseOutc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balanceandlifeblog.com/wp-content/uploads/2011/10/EventResponseOutcome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6565" cy="504825"/>
                    </a:xfrm>
                    <a:prstGeom prst="rect">
                      <a:avLst/>
                    </a:prstGeom>
                    <a:noFill/>
                    <a:ln w="9525">
                      <a:noFill/>
                      <a:miter lim="800000"/>
                      <a:headEnd/>
                      <a:tailEnd/>
                    </a:ln>
                  </pic:spPr>
                </pic:pic>
              </a:graphicData>
            </a:graphic>
          </wp:anchor>
        </w:drawing>
      </w:r>
      <w:r w:rsidRPr="007E008B">
        <w:rPr>
          <w:rStyle w:val="aa"/>
        </w:rPr>
        <w:t xml:space="preserve">Προσδοκώμενα </w:t>
      </w:r>
      <w:r w:rsidR="00F81A78">
        <w:rPr>
          <w:rStyle w:val="aa"/>
        </w:rPr>
        <w:t xml:space="preserve">μαθησιακά </w:t>
      </w:r>
      <w:r w:rsidRPr="007E008B">
        <w:rPr>
          <w:rStyle w:val="aa"/>
        </w:rPr>
        <w:t>αποτελέσματα:</w:t>
      </w:r>
    </w:p>
    <w:p w14:paraId="3382D46B" w14:textId="340043D5" w:rsidR="00D371D6" w:rsidRPr="006D33A3" w:rsidRDefault="000C774B" w:rsidP="000C774B">
      <w:pPr>
        <w:spacing w:after="120" w:line="360" w:lineRule="auto"/>
        <w:jc w:val="both"/>
        <w:rPr>
          <w:rStyle w:val="aa"/>
          <w:b w:val="0"/>
        </w:rPr>
      </w:pPr>
      <w:r w:rsidRPr="006D33A3">
        <w:rPr>
          <w:i/>
          <w:szCs w:val="24"/>
          <w:lang w:eastAsia="el-GR"/>
        </w:rPr>
        <w:t>Με τη μελέτη του υλικού οι επιμορφούμενοι/ες θα είναι σε θέση να:</w:t>
      </w:r>
    </w:p>
    <w:p w14:paraId="3D1BD7F3" w14:textId="447D137D" w:rsidR="00D371D6" w:rsidRPr="00465DF0" w:rsidRDefault="00201872" w:rsidP="00572407">
      <w:pPr>
        <w:pStyle w:val="a3"/>
        <w:numPr>
          <w:ilvl w:val="0"/>
          <w:numId w:val="3"/>
        </w:numPr>
        <w:spacing w:after="120" w:line="360" w:lineRule="auto"/>
        <w:jc w:val="both"/>
        <w:rPr>
          <w:rStyle w:val="aa"/>
          <w:b w:val="0"/>
        </w:rPr>
      </w:pPr>
      <w:r>
        <w:rPr>
          <w:rStyle w:val="aa"/>
          <w:b w:val="0"/>
        </w:rPr>
        <w:t xml:space="preserve">Γνωρίσουν τις δυνατότητες </w:t>
      </w:r>
      <w:r w:rsidR="005B0BF2">
        <w:rPr>
          <w:rStyle w:val="aa"/>
          <w:b w:val="0"/>
        </w:rPr>
        <w:t xml:space="preserve">και την ποικιλία </w:t>
      </w:r>
      <w:r w:rsidR="003B4043">
        <w:rPr>
          <w:rStyle w:val="aa"/>
          <w:b w:val="0"/>
        </w:rPr>
        <w:t xml:space="preserve">των </w:t>
      </w:r>
      <w:r w:rsidR="00914C20">
        <w:rPr>
          <w:rStyle w:val="aa"/>
          <w:b w:val="0"/>
        </w:rPr>
        <w:t>ασκήσεων</w:t>
      </w:r>
      <w:r w:rsidR="003B4043">
        <w:rPr>
          <w:rStyle w:val="aa"/>
          <w:b w:val="0"/>
        </w:rPr>
        <w:t xml:space="preserve"> του </w:t>
      </w:r>
      <w:r w:rsidR="00914C20">
        <w:rPr>
          <w:rStyle w:val="aa"/>
          <w:b w:val="0"/>
        </w:rPr>
        <w:t>«</w:t>
      </w:r>
      <w:r w:rsidR="003B4043">
        <w:rPr>
          <w:rStyle w:val="aa"/>
          <w:b w:val="0"/>
        </w:rPr>
        <w:t>Ε</w:t>
      </w:r>
      <w:r w:rsidR="00353034">
        <w:rPr>
          <w:rStyle w:val="aa"/>
          <w:b w:val="0"/>
        </w:rPr>
        <w:t>ΠΙΤΕΛΩ</w:t>
      </w:r>
      <w:r w:rsidR="00914C20">
        <w:rPr>
          <w:rStyle w:val="aa"/>
          <w:b w:val="0"/>
        </w:rPr>
        <w:t>»</w:t>
      </w:r>
    </w:p>
    <w:p w14:paraId="70385F43" w14:textId="4D129B9C" w:rsidR="00D371D6" w:rsidRDefault="00C573CB" w:rsidP="00CA200B">
      <w:pPr>
        <w:pStyle w:val="a3"/>
        <w:numPr>
          <w:ilvl w:val="0"/>
          <w:numId w:val="3"/>
        </w:numPr>
        <w:spacing w:after="120" w:line="360" w:lineRule="auto"/>
        <w:jc w:val="both"/>
        <w:rPr>
          <w:rStyle w:val="aa"/>
          <w:b w:val="0"/>
        </w:rPr>
      </w:pPr>
      <w:r>
        <w:rPr>
          <w:rStyle w:val="aa"/>
          <w:b w:val="0"/>
        </w:rPr>
        <w:t>Χρησιμοποιούν</w:t>
      </w:r>
      <w:r w:rsidR="00CA200B">
        <w:rPr>
          <w:rStyle w:val="aa"/>
          <w:b w:val="0"/>
        </w:rPr>
        <w:t xml:space="preserve"> τις ασκήσεις </w:t>
      </w:r>
      <w:r w:rsidR="003C74BC">
        <w:rPr>
          <w:rStyle w:val="aa"/>
          <w:b w:val="0"/>
        </w:rPr>
        <w:t>με κλιμακούμενη δυσκολία</w:t>
      </w:r>
    </w:p>
    <w:p w14:paraId="3AD7F6AC" w14:textId="03986F8D" w:rsidR="00B1380B" w:rsidRDefault="00711201" w:rsidP="00CA200B">
      <w:pPr>
        <w:pStyle w:val="a3"/>
        <w:numPr>
          <w:ilvl w:val="0"/>
          <w:numId w:val="3"/>
        </w:numPr>
        <w:spacing w:after="120" w:line="360" w:lineRule="auto"/>
        <w:jc w:val="both"/>
        <w:rPr>
          <w:rStyle w:val="aa"/>
          <w:b w:val="0"/>
        </w:rPr>
      </w:pPr>
      <w:r>
        <w:rPr>
          <w:rStyle w:val="aa"/>
          <w:b w:val="0"/>
        </w:rPr>
        <w:t>Προσαρμόζουν</w:t>
      </w:r>
      <w:r w:rsidR="00B1380B">
        <w:rPr>
          <w:rStyle w:val="aa"/>
          <w:b w:val="0"/>
        </w:rPr>
        <w:t xml:space="preserve"> </w:t>
      </w:r>
      <w:r w:rsidR="003D7837">
        <w:rPr>
          <w:rStyle w:val="aa"/>
          <w:b w:val="0"/>
        </w:rPr>
        <w:t>εξατομικευμένο πρόγραμμα παρέμβασης</w:t>
      </w:r>
      <w:r w:rsidR="003C74BC">
        <w:rPr>
          <w:rStyle w:val="aa"/>
          <w:b w:val="0"/>
        </w:rPr>
        <w:t xml:space="preserve"> ανάλογα με το προφίλ του μαθητή</w:t>
      </w:r>
    </w:p>
    <w:p w14:paraId="6A6C3E3E" w14:textId="1D7A74C9" w:rsidR="003C74BC" w:rsidRPr="00465DF0" w:rsidRDefault="00711201" w:rsidP="00CA200B">
      <w:pPr>
        <w:pStyle w:val="a3"/>
        <w:numPr>
          <w:ilvl w:val="0"/>
          <w:numId w:val="3"/>
        </w:numPr>
        <w:spacing w:after="120" w:line="360" w:lineRule="auto"/>
        <w:jc w:val="both"/>
        <w:rPr>
          <w:rStyle w:val="aa"/>
          <w:b w:val="0"/>
        </w:rPr>
      </w:pPr>
      <w:r>
        <w:rPr>
          <w:rStyle w:val="aa"/>
          <w:b w:val="0"/>
        </w:rPr>
        <w:t xml:space="preserve">Διαμορφώνουν τις παραμέτρους </w:t>
      </w:r>
      <w:r w:rsidR="00523209">
        <w:rPr>
          <w:rStyle w:val="aa"/>
          <w:b w:val="0"/>
        </w:rPr>
        <w:t xml:space="preserve">του εργαλείου </w:t>
      </w:r>
      <w:r>
        <w:rPr>
          <w:rStyle w:val="aa"/>
          <w:b w:val="0"/>
        </w:rPr>
        <w:t xml:space="preserve">ανάλογα με την πρόοδο </w:t>
      </w:r>
      <w:r w:rsidR="003A1BB5">
        <w:rPr>
          <w:rStyle w:val="aa"/>
          <w:b w:val="0"/>
        </w:rPr>
        <w:t>που επιτυγχάνει ο μαθητής</w:t>
      </w:r>
    </w:p>
    <w:p w14:paraId="3CA0B714" w14:textId="77777777" w:rsidR="00CC5D4D" w:rsidRPr="00D371D6" w:rsidRDefault="00CC5D4D" w:rsidP="00572407">
      <w:pPr>
        <w:pStyle w:val="a3"/>
        <w:spacing w:after="120" w:line="360" w:lineRule="auto"/>
        <w:ind w:left="360"/>
        <w:jc w:val="both"/>
        <w:rPr>
          <w:rStyle w:val="aa"/>
          <w:b w:val="0"/>
        </w:rPr>
      </w:pPr>
    </w:p>
    <w:p w14:paraId="7C9C5154" w14:textId="47EBB010" w:rsidR="007A7564" w:rsidRPr="006D33A3" w:rsidRDefault="00B07053" w:rsidP="00572407">
      <w:pPr>
        <w:spacing w:after="120" w:line="360" w:lineRule="auto"/>
        <w:jc w:val="both"/>
        <w:rPr>
          <w:rStyle w:val="aa"/>
          <w:b w:val="0"/>
          <w:i/>
        </w:rPr>
      </w:pPr>
      <w:r w:rsidRPr="004E5CDB">
        <w:rPr>
          <w:rFonts w:asciiTheme="minorHAnsi" w:hAnsiTheme="minorHAnsi"/>
          <w:noProof/>
          <w:sz w:val="20"/>
          <w:szCs w:val="20"/>
          <w:lang w:eastAsia="el-GR"/>
        </w:rPr>
        <w:drawing>
          <wp:anchor distT="0" distB="0" distL="114300" distR="114300" simplePos="0" relativeHeight="251655168" behindDoc="0" locked="0" layoutInCell="1" allowOverlap="1" wp14:anchorId="7A8BCC59" wp14:editId="602B6D36">
            <wp:simplePos x="0" y="0"/>
            <wp:positionH relativeFrom="column">
              <wp:posOffset>-829742</wp:posOffset>
            </wp:positionH>
            <wp:positionV relativeFrom="paragraph">
              <wp:posOffset>6604</wp:posOffset>
            </wp:positionV>
            <wp:extent cx="571500" cy="610870"/>
            <wp:effectExtent l="0" t="0" r="0" b="0"/>
            <wp:wrapNone/>
            <wp:docPr id="15" name="Εικόνα 15" descr="http://www.jmfieldmarketing.com/wp-content/uploads/2011/07/keywor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mfieldmarketing.com/wp-content/uploads/2011/07/keywords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1500" cy="610870"/>
                    </a:xfrm>
                    <a:prstGeom prst="rect">
                      <a:avLst/>
                    </a:prstGeom>
                    <a:noFill/>
                    <a:ln w="9525">
                      <a:noFill/>
                      <a:miter lim="800000"/>
                      <a:headEnd/>
                      <a:tailEnd/>
                    </a:ln>
                  </pic:spPr>
                </pic:pic>
              </a:graphicData>
            </a:graphic>
          </wp:anchor>
        </w:drawing>
      </w:r>
      <w:r w:rsidRPr="007E008B">
        <w:rPr>
          <w:rStyle w:val="aa"/>
        </w:rPr>
        <w:t>Έννοιες κλειδιά:</w:t>
      </w:r>
      <w:r>
        <w:t xml:space="preserve"> </w:t>
      </w:r>
      <w:r w:rsidR="00523209" w:rsidRPr="006D33A3">
        <w:rPr>
          <w:rStyle w:val="aa"/>
          <w:b w:val="0"/>
          <w:i/>
        </w:rPr>
        <w:t>Ε</w:t>
      </w:r>
      <w:r w:rsidR="00353034" w:rsidRPr="006D33A3">
        <w:rPr>
          <w:rStyle w:val="aa"/>
          <w:b w:val="0"/>
          <w:i/>
        </w:rPr>
        <w:t>ΠΙΤΕΛΩ</w:t>
      </w:r>
      <w:r w:rsidR="00523209" w:rsidRPr="006D33A3">
        <w:rPr>
          <w:rStyle w:val="aa"/>
          <w:b w:val="0"/>
          <w:i/>
        </w:rPr>
        <w:t>, ΔΕΠΥ, επιτελικές λειτουργίες</w:t>
      </w:r>
      <w:r w:rsidR="000819F0" w:rsidRPr="006D33A3">
        <w:rPr>
          <w:rStyle w:val="aa"/>
          <w:b w:val="0"/>
          <w:i/>
        </w:rPr>
        <w:t>, προσοχή, συγκέντρωση</w:t>
      </w:r>
      <w:r w:rsidR="0012258C" w:rsidRPr="006D33A3">
        <w:rPr>
          <w:rStyle w:val="aa"/>
          <w:b w:val="0"/>
          <w:i/>
        </w:rPr>
        <w:t>, ψηφιακό εργαλείο</w:t>
      </w:r>
    </w:p>
    <w:p w14:paraId="647E764F" w14:textId="77777777" w:rsidR="0041388F" w:rsidRDefault="0041388F" w:rsidP="00572407">
      <w:pPr>
        <w:spacing w:after="120" w:line="360" w:lineRule="auto"/>
        <w:jc w:val="both"/>
        <w:rPr>
          <w:rStyle w:val="aa"/>
          <w:b w:val="0"/>
        </w:rPr>
      </w:pPr>
    </w:p>
    <w:p w14:paraId="601F58B7" w14:textId="77777777" w:rsidR="000353EC" w:rsidRDefault="000353EC">
      <w:pPr>
        <w:spacing w:after="0" w:line="240" w:lineRule="auto"/>
        <w:rPr>
          <w:rFonts w:ascii="Cambria" w:eastAsia="Times New Roman" w:hAnsi="Cambria"/>
          <w:color w:val="17365D"/>
          <w:spacing w:val="5"/>
          <w:kern w:val="28"/>
          <w:sz w:val="52"/>
          <w:szCs w:val="52"/>
        </w:rPr>
      </w:pPr>
      <w:bookmarkStart w:id="10" w:name="_Toc60503861"/>
      <w:bookmarkEnd w:id="9"/>
      <w:r>
        <w:br w:type="page"/>
      </w:r>
    </w:p>
    <w:p w14:paraId="623448B1" w14:textId="095A168A" w:rsidR="000B07B6" w:rsidRPr="00BE29A1" w:rsidRDefault="00BE29A1" w:rsidP="00BE29A1">
      <w:pPr>
        <w:pStyle w:val="a8"/>
        <w:outlineLvl w:val="0"/>
        <w:rPr>
          <w:b/>
          <w:bCs/>
        </w:rPr>
      </w:pPr>
      <w:r>
        <w:lastRenderedPageBreak/>
        <w:t>ΕΠΙΤΕΛΩ</w:t>
      </w:r>
      <w:bookmarkEnd w:id="10"/>
    </w:p>
    <w:p w14:paraId="55E119BE" w14:textId="77777777" w:rsidR="001C3FA1" w:rsidRDefault="00997CAF" w:rsidP="00997CAF">
      <w:pPr>
        <w:spacing w:before="120" w:line="360" w:lineRule="auto"/>
        <w:jc w:val="both"/>
        <w:rPr>
          <w:rStyle w:val="aa"/>
          <w:b w:val="0"/>
          <w:bCs w:val="0"/>
        </w:rPr>
      </w:pPr>
      <w:r w:rsidRPr="001C3FA1">
        <w:rPr>
          <w:rStyle w:val="aa"/>
          <w:b w:val="0"/>
        </w:rPr>
        <w:t>Το</w:t>
      </w:r>
      <w:r w:rsidRPr="001C3FA1">
        <w:rPr>
          <w:rStyle w:val="aa"/>
          <w:bCs w:val="0"/>
        </w:rPr>
        <w:t xml:space="preserve"> </w:t>
      </w:r>
      <w:r w:rsidR="008A3F9E" w:rsidRPr="001C3FA1">
        <w:rPr>
          <w:rStyle w:val="aa"/>
          <w:b w:val="0"/>
          <w:bCs w:val="0"/>
        </w:rPr>
        <w:t xml:space="preserve">ΕΠΙΤΕΛΩ κατασκευάστηκε </w:t>
      </w:r>
      <w:r w:rsidR="00362328" w:rsidRPr="001C3FA1">
        <w:rPr>
          <w:rStyle w:val="aa"/>
          <w:b w:val="0"/>
          <w:bCs w:val="0"/>
        </w:rPr>
        <w:t xml:space="preserve">έχοντας πρωταρχικό στόχο την ενίσχυση </w:t>
      </w:r>
      <w:r w:rsidR="0053638E" w:rsidRPr="001C3FA1">
        <w:rPr>
          <w:rStyle w:val="aa"/>
          <w:b w:val="0"/>
          <w:bCs w:val="0"/>
        </w:rPr>
        <w:t>δι</w:t>
      </w:r>
      <w:r w:rsidR="00172DC5" w:rsidRPr="001C3FA1">
        <w:rPr>
          <w:rStyle w:val="aa"/>
          <w:b w:val="0"/>
          <w:bCs w:val="0"/>
        </w:rPr>
        <w:t>α</w:t>
      </w:r>
      <w:r w:rsidR="0053638E" w:rsidRPr="001C3FA1">
        <w:rPr>
          <w:rStyle w:val="aa"/>
          <w:b w:val="0"/>
          <w:bCs w:val="0"/>
        </w:rPr>
        <w:t>φ</w:t>
      </w:r>
      <w:r w:rsidR="00172DC5" w:rsidRPr="001C3FA1">
        <w:rPr>
          <w:rStyle w:val="aa"/>
          <w:b w:val="0"/>
          <w:bCs w:val="0"/>
        </w:rPr>
        <w:t>ό</w:t>
      </w:r>
      <w:r w:rsidR="0053638E" w:rsidRPr="001C3FA1">
        <w:rPr>
          <w:rStyle w:val="aa"/>
          <w:b w:val="0"/>
          <w:bCs w:val="0"/>
        </w:rPr>
        <w:t>ρ</w:t>
      </w:r>
      <w:r w:rsidR="001E23EC" w:rsidRPr="001C3FA1">
        <w:rPr>
          <w:rStyle w:val="aa"/>
          <w:b w:val="0"/>
          <w:bCs w:val="0"/>
        </w:rPr>
        <w:t>ων</w:t>
      </w:r>
      <w:r w:rsidR="0053638E" w:rsidRPr="001C3FA1">
        <w:rPr>
          <w:rStyle w:val="aa"/>
          <w:b w:val="0"/>
          <w:bCs w:val="0"/>
        </w:rPr>
        <w:t xml:space="preserve"> παραμ</w:t>
      </w:r>
      <w:r w:rsidR="001E23EC" w:rsidRPr="001C3FA1">
        <w:rPr>
          <w:rStyle w:val="aa"/>
          <w:b w:val="0"/>
          <w:bCs w:val="0"/>
        </w:rPr>
        <w:t>έτρων</w:t>
      </w:r>
      <w:r w:rsidR="0053638E" w:rsidRPr="001C3FA1">
        <w:rPr>
          <w:rStyle w:val="aa"/>
          <w:b w:val="0"/>
          <w:bCs w:val="0"/>
        </w:rPr>
        <w:t xml:space="preserve"> της συμπεριφοράς των παιδιών </w:t>
      </w:r>
      <w:r w:rsidR="004460EA" w:rsidRPr="001C3FA1">
        <w:rPr>
          <w:rStyle w:val="aa"/>
          <w:b w:val="0"/>
          <w:bCs w:val="0"/>
        </w:rPr>
        <w:t>στην καθημερινότητά τους</w:t>
      </w:r>
      <w:r w:rsidR="000074A1" w:rsidRPr="001C3FA1">
        <w:rPr>
          <w:rStyle w:val="aa"/>
          <w:b w:val="0"/>
          <w:bCs w:val="0"/>
        </w:rPr>
        <w:t xml:space="preserve"> που έχουν τη βάση τους σε συγκεκριμένες λειτουργίες</w:t>
      </w:r>
      <w:r w:rsidR="00172DC5" w:rsidRPr="001C3FA1">
        <w:rPr>
          <w:rStyle w:val="aa"/>
          <w:b w:val="0"/>
          <w:bCs w:val="0"/>
        </w:rPr>
        <w:t xml:space="preserve">. Οι λειτουργίες αυτές ονομάζονται </w:t>
      </w:r>
      <w:r w:rsidR="004D731F" w:rsidRPr="001C3FA1">
        <w:rPr>
          <w:rStyle w:val="aa"/>
          <w:b w:val="0"/>
          <w:bCs w:val="0"/>
        </w:rPr>
        <w:t xml:space="preserve">επιτελικές ή εκτελεστικές </w:t>
      </w:r>
      <w:r w:rsidR="00540C0C" w:rsidRPr="001C3FA1">
        <w:rPr>
          <w:rStyle w:val="aa"/>
          <w:b w:val="0"/>
          <w:bCs w:val="0"/>
        </w:rPr>
        <w:t xml:space="preserve">(ΕΛ) </w:t>
      </w:r>
      <w:r w:rsidR="004D731F" w:rsidRPr="001C3FA1">
        <w:rPr>
          <w:rStyle w:val="aa"/>
          <w:b w:val="0"/>
          <w:bCs w:val="0"/>
        </w:rPr>
        <w:t xml:space="preserve">λόγω </w:t>
      </w:r>
      <w:r w:rsidR="00F93730" w:rsidRPr="001C3FA1">
        <w:rPr>
          <w:rStyle w:val="aa"/>
          <w:b w:val="0"/>
          <w:bCs w:val="0"/>
        </w:rPr>
        <w:t>του κεντρικού τους ρόλου στο συντονισμό και την οργάνωση</w:t>
      </w:r>
      <w:r w:rsidR="005D3A02" w:rsidRPr="001C3FA1">
        <w:rPr>
          <w:rStyle w:val="aa"/>
          <w:b w:val="0"/>
          <w:bCs w:val="0"/>
        </w:rPr>
        <w:t xml:space="preserve"> των γνωστικών έργων. </w:t>
      </w:r>
      <w:r w:rsidR="00E41E28" w:rsidRPr="001C3FA1">
        <w:rPr>
          <w:rStyle w:val="aa"/>
          <w:b w:val="0"/>
          <w:bCs w:val="0"/>
        </w:rPr>
        <w:t>Οι ΕΛ σ</w:t>
      </w:r>
      <w:r w:rsidR="00540C0C" w:rsidRPr="001C3FA1">
        <w:rPr>
          <w:rStyle w:val="aa"/>
          <w:b w:val="0"/>
          <w:bCs w:val="0"/>
        </w:rPr>
        <w:t xml:space="preserve">τα παιδιά με προβλήματα προσοχής και συγκέντρωσης </w:t>
      </w:r>
      <w:r w:rsidR="00E41E28" w:rsidRPr="001C3FA1">
        <w:rPr>
          <w:rStyle w:val="aa"/>
          <w:b w:val="0"/>
          <w:bCs w:val="0"/>
        </w:rPr>
        <w:t>είναι συχνά ελλειμματικές.</w:t>
      </w:r>
      <w:r w:rsidR="00A04CCF" w:rsidRPr="001C3FA1">
        <w:rPr>
          <w:rStyle w:val="aa"/>
          <w:b w:val="0"/>
          <w:bCs w:val="0"/>
        </w:rPr>
        <w:t xml:space="preserve"> Το εκπαιδευτικό υλικό που έχει δημιουργηθεί με το ΕΠΙΤΕΛΩ στοχεύει στη βελτίωση </w:t>
      </w:r>
      <w:r w:rsidR="00E246C2" w:rsidRPr="001C3FA1">
        <w:rPr>
          <w:rStyle w:val="aa"/>
          <w:b w:val="0"/>
          <w:bCs w:val="0"/>
        </w:rPr>
        <w:t>των ΕΛ και της μαθησιακής ετοιμότητας των μαθητών της Α΄ και Β΄ Δημοτικο</w:t>
      </w:r>
      <w:r w:rsidR="00C828E0" w:rsidRPr="001C3FA1">
        <w:rPr>
          <w:rStyle w:val="aa"/>
          <w:b w:val="0"/>
          <w:bCs w:val="0"/>
        </w:rPr>
        <w:t>ύ.</w:t>
      </w:r>
    </w:p>
    <w:p w14:paraId="7B788366" w14:textId="37A58383" w:rsidR="00BE29A1" w:rsidRPr="001C3FA1" w:rsidRDefault="00C828E0" w:rsidP="00997CAF">
      <w:pPr>
        <w:spacing w:before="120" w:line="360" w:lineRule="auto"/>
        <w:jc w:val="both"/>
        <w:rPr>
          <w:rStyle w:val="aa"/>
          <w:b w:val="0"/>
          <w:bCs w:val="0"/>
        </w:rPr>
      </w:pPr>
      <w:r w:rsidRPr="001C3FA1">
        <w:rPr>
          <w:rStyle w:val="aa"/>
          <w:b w:val="0"/>
          <w:bCs w:val="0"/>
        </w:rPr>
        <w:t xml:space="preserve"> Συγκεκριμένα βοηθάει την ικανότητά τους να </w:t>
      </w:r>
      <w:r w:rsidR="002D109D" w:rsidRPr="001C3FA1">
        <w:rPr>
          <w:rStyle w:val="aa"/>
          <w:b w:val="0"/>
          <w:bCs w:val="0"/>
        </w:rPr>
        <w:t xml:space="preserve">διατηρούν την προσοχή τους σε ένα ερέθισμα ή δραστηριότητα, </w:t>
      </w:r>
      <w:proofErr w:type="spellStart"/>
      <w:r w:rsidR="002D109D" w:rsidRPr="001C3FA1">
        <w:rPr>
          <w:rStyle w:val="aa"/>
          <w:b w:val="0"/>
          <w:bCs w:val="0"/>
        </w:rPr>
        <w:t>αντιστεκόμενα</w:t>
      </w:r>
      <w:proofErr w:type="spellEnd"/>
      <w:r w:rsidR="002D109D" w:rsidRPr="001C3FA1">
        <w:rPr>
          <w:rStyle w:val="aa"/>
          <w:b w:val="0"/>
          <w:bCs w:val="0"/>
        </w:rPr>
        <w:t xml:space="preserve"> σε </w:t>
      </w:r>
      <w:proofErr w:type="spellStart"/>
      <w:r w:rsidR="002D109D" w:rsidRPr="001C3FA1">
        <w:rPr>
          <w:rStyle w:val="aa"/>
          <w:b w:val="0"/>
          <w:bCs w:val="0"/>
        </w:rPr>
        <w:t>παρεισφρέοντα</w:t>
      </w:r>
      <w:proofErr w:type="spellEnd"/>
      <w:r w:rsidR="002D109D" w:rsidRPr="001C3FA1">
        <w:rPr>
          <w:rStyle w:val="aa"/>
          <w:b w:val="0"/>
          <w:bCs w:val="0"/>
        </w:rPr>
        <w:t xml:space="preserve"> </w:t>
      </w:r>
      <w:r w:rsidR="0020207A" w:rsidRPr="001C3FA1">
        <w:rPr>
          <w:rStyle w:val="aa"/>
          <w:b w:val="0"/>
          <w:bCs w:val="0"/>
        </w:rPr>
        <w:t>ερεθίσματα</w:t>
      </w:r>
      <w:r w:rsidR="00287826" w:rsidRPr="001C3FA1">
        <w:rPr>
          <w:rStyle w:val="aa"/>
          <w:b w:val="0"/>
          <w:bCs w:val="0"/>
        </w:rPr>
        <w:t xml:space="preserve">, να εστιάζουν στα ερεθίσματα που είναι σχετικά με τη δραστηριότητα και να ελέγχουν την παρορμητικότητά </w:t>
      </w:r>
      <w:r w:rsidR="001C174D" w:rsidRPr="001C3FA1">
        <w:rPr>
          <w:rStyle w:val="aa"/>
          <w:b w:val="0"/>
          <w:bCs w:val="0"/>
        </w:rPr>
        <w:t xml:space="preserve">τους. </w:t>
      </w:r>
      <w:r w:rsidR="0090207D" w:rsidRPr="001C3FA1">
        <w:rPr>
          <w:rStyle w:val="aa"/>
          <w:b w:val="0"/>
          <w:bCs w:val="0"/>
        </w:rPr>
        <w:t xml:space="preserve">Για το σκοπό αυτό το </w:t>
      </w:r>
      <w:r w:rsidR="007154C3" w:rsidRPr="001C3FA1">
        <w:rPr>
          <w:rStyle w:val="aa"/>
          <w:b w:val="0"/>
          <w:bCs w:val="0"/>
        </w:rPr>
        <w:t>ψηφιακό</w:t>
      </w:r>
      <w:r w:rsidR="0090207D" w:rsidRPr="001C3FA1">
        <w:rPr>
          <w:rStyle w:val="aa"/>
          <w:b w:val="0"/>
          <w:bCs w:val="0"/>
        </w:rPr>
        <w:t xml:space="preserve"> περιβάλλον </w:t>
      </w:r>
      <w:r w:rsidR="000407FE" w:rsidRPr="001C3FA1">
        <w:rPr>
          <w:rStyle w:val="aa"/>
          <w:b w:val="0"/>
          <w:bCs w:val="0"/>
        </w:rPr>
        <w:t xml:space="preserve">είναι </w:t>
      </w:r>
      <w:proofErr w:type="spellStart"/>
      <w:r w:rsidR="000407FE" w:rsidRPr="001C3FA1">
        <w:rPr>
          <w:rStyle w:val="aa"/>
          <w:b w:val="0"/>
          <w:bCs w:val="0"/>
        </w:rPr>
        <w:t>πολυαισθητηριακό</w:t>
      </w:r>
      <w:proofErr w:type="spellEnd"/>
      <w:r w:rsidR="00B9083B" w:rsidRPr="001C3FA1">
        <w:rPr>
          <w:rStyle w:val="aa"/>
          <w:b w:val="0"/>
          <w:bCs w:val="0"/>
        </w:rPr>
        <w:t>,</w:t>
      </w:r>
      <w:r w:rsidR="000407FE" w:rsidRPr="001C3FA1">
        <w:rPr>
          <w:rStyle w:val="aa"/>
          <w:b w:val="0"/>
          <w:bCs w:val="0"/>
        </w:rPr>
        <w:t xml:space="preserve"> </w:t>
      </w:r>
      <w:r w:rsidR="0032594E" w:rsidRPr="001C3FA1">
        <w:rPr>
          <w:rStyle w:val="aa"/>
          <w:b w:val="0"/>
          <w:bCs w:val="0"/>
        </w:rPr>
        <w:t xml:space="preserve">για να παρακινεί το ενδιαφέρον </w:t>
      </w:r>
      <w:r w:rsidR="00B9083B" w:rsidRPr="001C3FA1">
        <w:rPr>
          <w:rStyle w:val="aa"/>
          <w:b w:val="0"/>
          <w:bCs w:val="0"/>
        </w:rPr>
        <w:t xml:space="preserve">και τη συμμετοχή </w:t>
      </w:r>
      <w:r w:rsidR="0032594E" w:rsidRPr="001C3FA1">
        <w:rPr>
          <w:rStyle w:val="aa"/>
          <w:b w:val="0"/>
          <w:bCs w:val="0"/>
        </w:rPr>
        <w:t>του μαθητή</w:t>
      </w:r>
      <w:r w:rsidR="00B9083B" w:rsidRPr="001C3FA1">
        <w:rPr>
          <w:rStyle w:val="aa"/>
          <w:b w:val="0"/>
          <w:bCs w:val="0"/>
        </w:rPr>
        <w:t>.</w:t>
      </w:r>
      <w:r w:rsidR="0032594E" w:rsidRPr="001C3FA1">
        <w:rPr>
          <w:rStyle w:val="aa"/>
          <w:b w:val="0"/>
          <w:bCs w:val="0"/>
        </w:rPr>
        <w:t xml:space="preserve"> </w:t>
      </w:r>
      <w:r w:rsidR="001C174D" w:rsidRPr="001C3FA1">
        <w:rPr>
          <w:rStyle w:val="aa"/>
          <w:b w:val="0"/>
          <w:bCs w:val="0"/>
        </w:rPr>
        <w:t>Επίσης</w:t>
      </w:r>
      <w:r w:rsidR="004714DB" w:rsidRPr="001C3FA1">
        <w:rPr>
          <w:rStyle w:val="aa"/>
          <w:b w:val="0"/>
          <w:bCs w:val="0"/>
        </w:rPr>
        <w:t>,</w:t>
      </w:r>
      <w:r w:rsidR="001C174D" w:rsidRPr="001C3FA1">
        <w:rPr>
          <w:rStyle w:val="aa"/>
          <w:b w:val="0"/>
          <w:bCs w:val="0"/>
        </w:rPr>
        <w:t xml:space="preserve"> το υλικό </w:t>
      </w:r>
      <w:r w:rsidR="00ED1B27" w:rsidRPr="001C3FA1">
        <w:rPr>
          <w:rStyle w:val="aa"/>
          <w:b w:val="0"/>
          <w:bCs w:val="0"/>
        </w:rPr>
        <w:t xml:space="preserve">δίνει στον εκπαιδευτικό την ευελιξία να προσαρμόζει </w:t>
      </w:r>
      <w:r w:rsidR="007D372A" w:rsidRPr="001C3FA1">
        <w:rPr>
          <w:rStyle w:val="aa"/>
          <w:b w:val="0"/>
          <w:bCs w:val="0"/>
        </w:rPr>
        <w:t xml:space="preserve">τη δυσκολία των </w:t>
      </w:r>
      <w:r w:rsidR="00ED1B27" w:rsidRPr="001C3FA1">
        <w:rPr>
          <w:rStyle w:val="aa"/>
          <w:b w:val="0"/>
          <w:bCs w:val="0"/>
        </w:rPr>
        <w:t>ασκήσε</w:t>
      </w:r>
      <w:r w:rsidR="007D372A" w:rsidRPr="001C3FA1">
        <w:rPr>
          <w:rStyle w:val="aa"/>
          <w:b w:val="0"/>
          <w:bCs w:val="0"/>
        </w:rPr>
        <w:t>ων και να τις εξατομικεύει ανάλογα με τις ικανότητες και το κίνητρο του παιδιο</w:t>
      </w:r>
      <w:r w:rsidR="0071325C" w:rsidRPr="001C3FA1">
        <w:rPr>
          <w:rStyle w:val="aa"/>
          <w:b w:val="0"/>
          <w:bCs w:val="0"/>
        </w:rPr>
        <w:t>ύ.</w:t>
      </w:r>
      <w:r w:rsidR="00B239FC" w:rsidRPr="001C3FA1">
        <w:rPr>
          <w:rStyle w:val="aa"/>
          <w:b w:val="0"/>
          <w:bCs w:val="0"/>
        </w:rPr>
        <w:t xml:space="preserve"> </w:t>
      </w:r>
      <w:r w:rsidR="008275E6" w:rsidRPr="001C3FA1">
        <w:rPr>
          <w:rStyle w:val="aa"/>
          <w:b w:val="0"/>
          <w:bCs w:val="0"/>
        </w:rPr>
        <w:t>Η</w:t>
      </w:r>
      <w:r w:rsidR="00B239FC" w:rsidRPr="001C3FA1">
        <w:rPr>
          <w:rStyle w:val="aa"/>
          <w:b w:val="0"/>
          <w:bCs w:val="0"/>
        </w:rPr>
        <w:t xml:space="preserve"> βελτίωση των επιτελικών λειτουργιών</w:t>
      </w:r>
      <w:r w:rsidR="008275E6" w:rsidRPr="001C3FA1">
        <w:rPr>
          <w:rStyle w:val="aa"/>
          <w:b w:val="0"/>
          <w:bCs w:val="0"/>
        </w:rPr>
        <w:t xml:space="preserve"> έχει ευεργετικές επιπτώσεις </w:t>
      </w:r>
      <w:r w:rsidR="00335DD3" w:rsidRPr="001C3FA1">
        <w:rPr>
          <w:rStyle w:val="aa"/>
          <w:b w:val="0"/>
          <w:bCs w:val="0"/>
        </w:rPr>
        <w:t xml:space="preserve">εκτός από τη μελλοντική ακαδημαϊκή πορεία </w:t>
      </w:r>
      <w:r w:rsidR="00FF5731" w:rsidRPr="001C3FA1">
        <w:rPr>
          <w:rStyle w:val="aa"/>
          <w:b w:val="0"/>
          <w:bCs w:val="0"/>
        </w:rPr>
        <w:t>των παιδιών</w:t>
      </w:r>
      <w:r w:rsidR="00C25C33" w:rsidRPr="001C3FA1">
        <w:rPr>
          <w:rStyle w:val="aa"/>
          <w:b w:val="0"/>
          <w:bCs w:val="0"/>
        </w:rPr>
        <w:t xml:space="preserve"> </w:t>
      </w:r>
      <w:r w:rsidR="00CF17B5" w:rsidRPr="001C3FA1">
        <w:rPr>
          <w:rStyle w:val="aa"/>
          <w:b w:val="0"/>
          <w:bCs w:val="0"/>
        </w:rPr>
        <w:t xml:space="preserve">που φαίνεται </w:t>
      </w:r>
      <w:r w:rsidR="00335DD3" w:rsidRPr="001C3FA1">
        <w:rPr>
          <w:rStyle w:val="aa"/>
          <w:b w:val="0"/>
          <w:bCs w:val="0"/>
        </w:rPr>
        <w:t>ειδικότερα στην ανάγνωση και τα μαθηματικ</w:t>
      </w:r>
      <w:r w:rsidR="00C25C33" w:rsidRPr="001C3FA1">
        <w:rPr>
          <w:rStyle w:val="aa"/>
          <w:b w:val="0"/>
          <w:bCs w:val="0"/>
        </w:rPr>
        <w:t xml:space="preserve">ά και </w:t>
      </w:r>
      <w:r w:rsidR="008D123B" w:rsidRPr="001C3FA1">
        <w:rPr>
          <w:rStyle w:val="aa"/>
          <w:b w:val="0"/>
          <w:bCs w:val="0"/>
        </w:rPr>
        <w:t xml:space="preserve">σε διάφορες πτυχές της </w:t>
      </w:r>
      <w:r w:rsidR="007F5D40" w:rsidRPr="001C3FA1">
        <w:rPr>
          <w:rStyle w:val="aa"/>
          <w:b w:val="0"/>
          <w:bCs w:val="0"/>
        </w:rPr>
        <w:t>κοινωνικής και συναι</w:t>
      </w:r>
      <w:r w:rsidR="00774128" w:rsidRPr="001C3FA1">
        <w:rPr>
          <w:rStyle w:val="aa"/>
          <w:b w:val="0"/>
          <w:bCs w:val="0"/>
        </w:rPr>
        <w:t xml:space="preserve">σθηματικής </w:t>
      </w:r>
      <w:r w:rsidR="008D123B" w:rsidRPr="001C3FA1">
        <w:rPr>
          <w:rStyle w:val="aa"/>
          <w:b w:val="0"/>
          <w:bCs w:val="0"/>
        </w:rPr>
        <w:t>καθημεριν</w:t>
      </w:r>
      <w:r w:rsidR="00C25C33" w:rsidRPr="001C3FA1">
        <w:rPr>
          <w:rStyle w:val="aa"/>
          <w:b w:val="0"/>
          <w:bCs w:val="0"/>
        </w:rPr>
        <w:t>ότητά</w:t>
      </w:r>
      <w:r w:rsidR="008D123B" w:rsidRPr="001C3FA1">
        <w:rPr>
          <w:rStyle w:val="aa"/>
          <w:b w:val="0"/>
          <w:bCs w:val="0"/>
        </w:rPr>
        <w:t>ς τ</w:t>
      </w:r>
      <w:r w:rsidR="00C25C33" w:rsidRPr="001C3FA1">
        <w:rPr>
          <w:rStyle w:val="aa"/>
          <w:b w:val="0"/>
          <w:bCs w:val="0"/>
        </w:rPr>
        <w:t>ους</w:t>
      </w:r>
      <w:r w:rsidR="008D123B" w:rsidRPr="001C3FA1">
        <w:rPr>
          <w:rStyle w:val="aa"/>
          <w:b w:val="0"/>
          <w:bCs w:val="0"/>
        </w:rPr>
        <w:t xml:space="preserve"> </w:t>
      </w:r>
      <w:r w:rsidR="004213D0" w:rsidRPr="001C3FA1">
        <w:rPr>
          <w:rStyle w:val="aa"/>
          <w:b w:val="0"/>
          <w:bCs w:val="0"/>
        </w:rPr>
        <w:t xml:space="preserve">που έχουν σχέση με </w:t>
      </w:r>
      <w:r w:rsidR="00961C08" w:rsidRPr="001C3FA1">
        <w:rPr>
          <w:rStyle w:val="aa"/>
          <w:b w:val="0"/>
          <w:bCs w:val="0"/>
        </w:rPr>
        <w:t>την προσαρμογή τους σε νέες καταστάσεις, τον έλεγχο των συναισθημάτων τους και τη συνεργασία τους με άλλα παιδιά.</w:t>
      </w:r>
    </w:p>
    <w:p w14:paraId="432366F5" w14:textId="77777777" w:rsidR="00070160" w:rsidRPr="007E008B" w:rsidRDefault="00070160" w:rsidP="00070160">
      <w:pPr>
        <w:pBdr>
          <w:left w:val="single" w:sz="12" w:space="4" w:color="17365D"/>
          <w:right w:val="single" w:sz="12" w:space="4" w:color="17365D"/>
        </w:pBdr>
        <w:shd w:val="clear" w:color="auto" w:fill="DBE5F1"/>
        <w:spacing w:after="120" w:line="240" w:lineRule="auto"/>
        <w:jc w:val="both"/>
        <w:rPr>
          <w:rFonts w:cs="Calibri"/>
          <w:b/>
          <w:smallCaps/>
          <w:sz w:val="24"/>
          <w:shd w:val="clear" w:color="auto" w:fill="17365D"/>
        </w:rPr>
      </w:pPr>
      <w:r w:rsidRPr="004E5CDB">
        <w:rPr>
          <w:rFonts w:asciiTheme="minorHAnsi" w:hAnsiTheme="minorHAnsi"/>
          <w:noProof/>
          <w:sz w:val="20"/>
          <w:szCs w:val="20"/>
          <w:lang w:eastAsia="el-GR"/>
        </w:rPr>
        <w:drawing>
          <wp:anchor distT="0" distB="0" distL="114300" distR="114300" simplePos="0" relativeHeight="251661312" behindDoc="0" locked="0" layoutInCell="1" allowOverlap="1" wp14:anchorId="46762C74" wp14:editId="3E9445C4">
            <wp:simplePos x="0" y="0"/>
            <wp:positionH relativeFrom="column">
              <wp:posOffset>-909345</wp:posOffset>
            </wp:positionH>
            <wp:positionV relativeFrom="paragraph">
              <wp:posOffset>-955</wp:posOffset>
            </wp:positionV>
            <wp:extent cx="790575" cy="555379"/>
            <wp:effectExtent l="0" t="0" r="0" b="0"/>
            <wp:wrapNone/>
            <wp:docPr id="4" name="Εικόνα 6" descr="http://www.soyouwanna.com/images/definition-financial-aid-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youwanna.com/images/definition-financial-aid-844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0575" cy="555379"/>
                    </a:xfrm>
                    <a:prstGeom prst="rect">
                      <a:avLst/>
                    </a:prstGeom>
                    <a:noFill/>
                    <a:ln w="9525">
                      <a:noFill/>
                      <a:miter lim="800000"/>
                      <a:headEnd/>
                      <a:tailEnd/>
                    </a:ln>
                  </pic:spPr>
                </pic:pic>
              </a:graphicData>
            </a:graphic>
          </wp:anchor>
        </w:drawing>
      </w:r>
      <w:r w:rsidRPr="007E008B">
        <w:rPr>
          <w:rFonts w:cs="Calibri"/>
          <w:b/>
          <w:smallCaps/>
          <w:sz w:val="24"/>
          <w:shd w:val="clear" w:color="auto" w:fill="17365D"/>
        </w:rPr>
        <w:t>Ορισμός 1</w:t>
      </w:r>
    </w:p>
    <w:p w14:paraId="36BA3AB5" w14:textId="7F55199C" w:rsidR="009D5C5E" w:rsidRPr="00CD129E" w:rsidRDefault="00CD129E" w:rsidP="00CD129E">
      <w:pPr>
        <w:pBdr>
          <w:left w:val="single" w:sz="12" w:space="4" w:color="17365D"/>
          <w:right w:val="single" w:sz="12" w:space="4" w:color="17365D"/>
        </w:pBdr>
        <w:shd w:val="clear" w:color="auto" w:fill="DBE5F1"/>
        <w:spacing w:after="120" w:line="240" w:lineRule="auto"/>
        <w:jc w:val="both"/>
        <w:rPr>
          <w:rStyle w:val="longtext"/>
          <w:rFonts w:cs="Calibri"/>
          <w:i/>
        </w:rPr>
      </w:pPr>
      <w:r w:rsidRPr="00CD129E">
        <w:rPr>
          <w:rFonts w:cs="Calibri"/>
        </w:rPr>
        <w:t>Οι Επιτελικές ή Εκτελεστικές Λειτουργίες αφορούν ανώτερες γνωστικές λειτουργίες (όπως επίλυση προβλήματος, σχεδιασμ</w:t>
      </w:r>
      <w:r w:rsidR="0071325C">
        <w:rPr>
          <w:rFonts w:cs="Calibri"/>
        </w:rPr>
        <w:t>ό</w:t>
      </w:r>
      <w:r w:rsidRPr="00CD129E">
        <w:rPr>
          <w:rFonts w:cs="Calibri"/>
        </w:rPr>
        <w:t xml:space="preserve">, γνωστική ευελιξία, αναστολή αντίδρασης και εργαζόμενη μνήμη) </w:t>
      </w:r>
      <w:r w:rsidR="00026F4E">
        <w:rPr>
          <w:rFonts w:cs="Calibri"/>
        </w:rPr>
        <w:t xml:space="preserve">και </w:t>
      </w:r>
      <w:r w:rsidRPr="00CD129E">
        <w:rPr>
          <w:rFonts w:cs="Calibri"/>
        </w:rPr>
        <w:t>διαδραματίζουν σημαντικό ρόλο σε θεμελιώδεις γνωστικές διαδικασίες, οι οποίες είναι υπεύθυνες για την απροσδόκητη συμπεριφορά, ιδίως σε νέες και μη αμιγείς καταστάσεις (</w:t>
      </w:r>
      <w:proofErr w:type="spellStart"/>
      <w:r w:rsidRPr="00CD129E">
        <w:rPr>
          <w:rFonts w:cs="Calibri"/>
        </w:rPr>
        <w:t>Stein</w:t>
      </w:r>
      <w:proofErr w:type="spellEnd"/>
      <w:r w:rsidRPr="00CD129E">
        <w:rPr>
          <w:rFonts w:cs="Calibri"/>
        </w:rPr>
        <w:t xml:space="preserve">, </w:t>
      </w:r>
      <w:proofErr w:type="spellStart"/>
      <w:r w:rsidRPr="00CD129E">
        <w:rPr>
          <w:rFonts w:cs="Calibri"/>
        </w:rPr>
        <w:t>Auerswald</w:t>
      </w:r>
      <w:proofErr w:type="spellEnd"/>
      <w:r w:rsidRPr="00CD129E">
        <w:rPr>
          <w:rFonts w:cs="Calibri"/>
        </w:rPr>
        <w:t xml:space="preserve">, </w:t>
      </w:r>
      <w:proofErr w:type="spellStart"/>
      <w:r w:rsidRPr="00CD129E">
        <w:rPr>
          <w:rFonts w:cs="Calibri"/>
        </w:rPr>
        <w:t>Ebersbach</w:t>
      </w:r>
      <w:proofErr w:type="spellEnd"/>
      <w:r w:rsidRPr="00CD129E">
        <w:rPr>
          <w:rFonts w:cs="Calibri"/>
        </w:rPr>
        <w:t>, 2017).</w:t>
      </w:r>
    </w:p>
    <w:p w14:paraId="36AE8D64" w14:textId="3DADD0A8" w:rsidR="0071325C" w:rsidRDefault="00B9083B" w:rsidP="008342ED">
      <w:pPr>
        <w:spacing w:before="120" w:line="360" w:lineRule="auto"/>
        <w:rPr>
          <w:rFonts w:ascii="Cambria" w:eastAsia="Times New Roman" w:hAnsi="Cambria"/>
          <w:b/>
          <w:bCs/>
          <w:color w:val="365F91"/>
          <w:sz w:val="28"/>
          <w:szCs w:val="28"/>
        </w:rPr>
      </w:pPr>
      <w:bookmarkStart w:id="11" w:name="_Toc352576370"/>
      <w:bookmarkStart w:id="12" w:name="_Toc362601993"/>
      <w:r w:rsidRPr="00853A3D">
        <w:rPr>
          <w:rStyle w:val="longtext"/>
          <w:rFonts w:cstheme="minorHAnsi"/>
          <w:i/>
          <w:noProof/>
          <w:color w:val="808080" w:themeColor="background1" w:themeShade="80"/>
          <w:lang w:eastAsia="el-GR"/>
        </w:rPr>
        <mc:AlternateContent>
          <mc:Choice Requires="wps">
            <w:drawing>
              <wp:anchor distT="0" distB="0" distL="114300" distR="114300" simplePos="0" relativeHeight="251657216" behindDoc="1" locked="0" layoutInCell="1" allowOverlap="1" wp14:anchorId="11424208" wp14:editId="6A5FD914">
                <wp:simplePos x="0" y="0"/>
                <wp:positionH relativeFrom="column">
                  <wp:posOffset>-120650</wp:posOffset>
                </wp:positionH>
                <wp:positionV relativeFrom="paragraph">
                  <wp:posOffset>254635</wp:posOffset>
                </wp:positionV>
                <wp:extent cx="5588000" cy="1947545"/>
                <wp:effectExtent l="19050" t="19050" r="12700" b="14605"/>
                <wp:wrapTight wrapText="bothSides">
                  <wp:wrapPolygon edited="0">
                    <wp:start x="736" y="-211"/>
                    <wp:lineTo x="-74" y="-211"/>
                    <wp:lineTo x="-74" y="19438"/>
                    <wp:lineTo x="0" y="20283"/>
                    <wp:lineTo x="589" y="21551"/>
                    <wp:lineTo x="663" y="21551"/>
                    <wp:lineTo x="20839" y="21551"/>
                    <wp:lineTo x="20913" y="21551"/>
                    <wp:lineTo x="21575" y="20283"/>
                    <wp:lineTo x="21575" y="1690"/>
                    <wp:lineTo x="21134" y="-211"/>
                    <wp:lineTo x="20765" y="-211"/>
                    <wp:lineTo x="736" y="-211"/>
                  </wp:wrapPolygon>
                </wp:wrapTight>
                <wp:docPr id="5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1947545"/>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6CDC87" w14:textId="5726F2AE" w:rsidR="00B2625A" w:rsidRPr="00407278" w:rsidRDefault="00B2625A" w:rsidP="0073519A">
                            <w:pPr>
                              <w:jc w:val="both"/>
                              <w:rPr>
                                <w:rStyle w:val="afc"/>
                              </w:rPr>
                            </w:pPr>
                            <w:r>
                              <w:rPr>
                                <w:rStyle w:val="afc"/>
                              </w:rPr>
                              <w:t>ΠΡΟΤΑΣΗ ΠΕΡΑΙΤΕΡΩ ΜΕΛΕΤΗΣ ΜΕ ΠΑΡΑΛΛΗΛΑ ΚΕΙΜΕΝΑ</w:t>
                            </w:r>
                          </w:p>
                          <w:p w14:paraId="0FD4159C" w14:textId="40FF3C5C" w:rsidR="00B2625A" w:rsidRPr="00B508BC" w:rsidRDefault="00B2625A" w:rsidP="00216862">
                            <w:pPr>
                              <w:rPr>
                                <w:rFonts w:asciiTheme="minorHAnsi" w:hAnsiTheme="minorHAnsi" w:cstheme="minorHAnsi"/>
                                <w:color w:val="222222"/>
                                <w:shd w:val="clear" w:color="auto" w:fill="FFFFFF"/>
                              </w:rPr>
                            </w:pPr>
                            <w:r w:rsidRPr="00B86A60">
                              <w:rPr>
                                <w:rFonts w:asciiTheme="minorHAnsi" w:hAnsiTheme="minorHAnsi"/>
                                <w:kern w:val="32"/>
                                <w:lang w:eastAsia="el-GR"/>
                              </w:rPr>
                              <w:t xml:space="preserve">Αν επιθυμείτε να μελετήσετε περαιτέρω </w:t>
                            </w:r>
                            <w:r>
                              <w:rPr>
                                <w:rFonts w:asciiTheme="minorHAnsi" w:hAnsiTheme="minorHAnsi"/>
                                <w:kern w:val="32"/>
                                <w:lang w:eastAsia="el-GR"/>
                              </w:rPr>
                              <w:t>την έρευνα σχετικά με τις Επιτελικές Λειτουργίες (</w:t>
                            </w:r>
                            <w:r>
                              <w:rPr>
                                <w:rFonts w:asciiTheme="minorHAnsi" w:hAnsiTheme="minorHAnsi"/>
                                <w:kern w:val="32"/>
                                <w:lang w:val="en-US" w:eastAsia="el-GR"/>
                              </w:rPr>
                              <w:t>Executive</w:t>
                            </w:r>
                            <w:r w:rsidRPr="004D62BA">
                              <w:rPr>
                                <w:rFonts w:asciiTheme="minorHAnsi" w:hAnsiTheme="minorHAnsi"/>
                                <w:kern w:val="32"/>
                                <w:lang w:eastAsia="el-GR"/>
                              </w:rPr>
                              <w:t xml:space="preserve"> </w:t>
                            </w:r>
                            <w:r>
                              <w:rPr>
                                <w:rFonts w:asciiTheme="minorHAnsi" w:hAnsiTheme="minorHAnsi"/>
                                <w:kern w:val="32"/>
                                <w:lang w:val="en-US" w:eastAsia="el-GR"/>
                              </w:rPr>
                              <w:t>Function</w:t>
                            </w:r>
                            <w:r w:rsidRPr="004D62BA">
                              <w:rPr>
                                <w:rFonts w:asciiTheme="minorHAnsi" w:hAnsiTheme="minorHAnsi"/>
                                <w:kern w:val="32"/>
                                <w:lang w:eastAsia="el-GR"/>
                              </w:rPr>
                              <w:t xml:space="preserve">) </w:t>
                            </w:r>
                            <w:r>
                              <w:rPr>
                                <w:rFonts w:asciiTheme="minorHAnsi" w:hAnsiTheme="minorHAnsi"/>
                                <w:kern w:val="32"/>
                                <w:lang w:eastAsia="el-GR"/>
                              </w:rPr>
                              <w:t xml:space="preserve">και τον καθοριστικό τους ρόλο στη Διαταραχή Ελλειμματικής Προσοχής με ή χωρίς Υπερκινητικότητα (ΔΕΠΥ) </w:t>
                            </w:r>
                            <w:r w:rsidRPr="00B86A60">
                              <w:rPr>
                                <w:rFonts w:asciiTheme="minorHAnsi" w:hAnsiTheme="minorHAnsi"/>
                                <w:kern w:val="32"/>
                                <w:lang w:eastAsia="el-GR"/>
                              </w:rPr>
                              <w:t xml:space="preserve">μπορείτε να ανατρέξετε </w:t>
                            </w:r>
                            <w:r>
                              <w:rPr>
                                <w:rFonts w:asciiTheme="minorHAnsi" w:hAnsiTheme="minorHAnsi"/>
                                <w:kern w:val="32"/>
                                <w:lang w:eastAsia="el-GR"/>
                              </w:rPr>
                              <w:t>στα κείμενα:</w:t>
                            </w:r>
                            <w:r w:rsidRPr="00B86A60">
                              <w:rPr>
                                <w:rFonts w:asciiTheme="minorHAnsi" w:hAnsiTheme="minorHAnsi"/>
                                <w:kern w:val="32"/>
                                <w:lang w:eastAsia="el-GR"/>
                              </w:rPr>
                              <w:t xml:space="preserve"> «</w:t>
                            </w:r>
                            <w:hyperlink r:id="rId12" w:history="1">
                              <w:r w:rsidRPr="00355E35">
                                <w:rPr>
                                  <w:rStyle w:val="-"/>
                                </w:rPr>
                                <w:t xml:space="preserve">The </w:t>
                              </w:r>
                              <w:proofErr w:type="spellStart"/>
                              <w:r w:rsidRPr="00355E35">
                                <w:rPr>
                                  <w:rStyle w:val="-"/>
                                </w:rPr>
                                <w:t>development</w:t>
                              </w:r>
                              <w:proofErr w:type="spellEnd"/>
                              <w:r w:rsidRPr="00355E35">
                                <w:rPr>
                                  <w:rStyle w:val="-"/>
                                </w:rPr>
                                <w:t xml:space="preserve"> of </w:t>
                              </w:r>
                              <w:proofErr w:type="spellStart"/>
                              <w:r w:rsidRPr="00355E35">
                                <w:rPr>
                                  <w:rStyle w:val="-"/>
                                </w:rPr>
                                <w:t>executive</w:t>
                              </w:r>
                              <w:proofErr w:type="spellEnd"/>
                              <w:r w:rsidRPr="00355E35">
                                <w:rPr>
                                  <w:rStyle w:val="-"/>
                                </w:rPr>
                                <w:t xml:space="preserve"> </w:t>
                              </w:r>
                              <w:proofErr w:type="spellStart"/>
                              <w:r w:rsidRPr="00355E35">
                                <w:rPr>
                                  <w:rStyle w:val="-"/>
                                </w:rPr>
                                <w:t>function</w:t>
                              </w:r>
                              <w:proofErr w:type="spellEnd"/>
                              <w:r w:rsidRPr="00355E35">
                                <w:rPr>
                                  <w:rStyle w:val="-"/>
                                </w:rPr>
                                <w:t xml:space="preserve"> and </w:t>
                              </w:r>
                              <w:proofErr w:type="spellStart"/>
                              <w:r w:rsidRPr="00355E35">
                                <w:rPr>
                                  <w:rStyle w:val="-"/>
                                </w:rPr>
                                <w:t>language</w:t>
                              </w:r>
                              <w:proofErr w:type="spellEnd"/>
                              <w:r w:rsidRPr="00355E35">
                                <w:rPr>
                                  <w:rStyle w:val="-"/>
                                </w:rPr>
                                <w:t xml:space="preserve"> </w:t>
                              </w:r>
                              <w:proofErr w:type="spellStart"/>
                              <w:r w:rsidRPr="00355E35">
                                <w:rPr>
                                  <w:rStyle w:val="-"/>
                                </w:rPr>
                                <w:t>skills</w:t>
                              </w:r>
                              <w:proofErr w:type="spellEnd"/>
                              <w:r w:rsidRPr="00355E35">
                                <w:rPr>
                                  <w:rStyle w:val="-"/>
                                </w:rPr>
                                <w:t xml:space="preserve"> in the </w:t>
                              </w:r>
                              <w:proofErr w:type="spellStart"/>
                              <w:r w:rsidRPr="00355E35">
                                <w:rPr>
                                  <w:rStyle w:val="-"/>
                                </w:rPr>
                                <w:t>early</w:t>
                              </w:r>
                              <w:proofErr w:type="spellEnd"/>
                              <w:r w:rsidRPr="00355E35">
                                <w:rPr>
                                  <w:rStyle w:val="-"/>
                                </w:rPr>
                                <w:t xml:space="preserve"> </w:t>
                              </w:r>
                              <w:proofErr w:type="spellStart"/>
                              <w:r w:rsidRPr="00355E35">
                                <w:rPr>
                                  <w:rStyle w:val="-"/>
                                </w:rPr>
                                <w:t>school</w:t>
                              </w:r>
                              <w:proofErr w:type="spellEnd"/>
                              <w:r w:rsidRPr="00355E35">
                                <w:rPr>
                                  <w:rStyle w:val="-"/>
                                </w:rPr>
                                <w:t xml:space="preserve"> </w:t>
                              </w:r>
                              <w:proofErr w:type="spellStart"/>
                              <w:r w:rsidRPr="00355E35">
                                <w:rPr>
                                  <w:rStyle w:val="-"/>
                                </w:rPr>
                                <w:t>years</w:t>
                              </w:r>
                              <w:proofErr w:type="spellEnd"/>
                            </w:hyperlink>
                            <w:r w:rsidRPr="00B86A60">
                              <w:rPr>
                                <w:rFonts w:asciiTheme="minorHAnsi" w:hAnsiTheme="minorHAnsi"/>
                                <w:kern w:val="32"/>
                                <w:lang w:eastAsia="el-GR"/>
                              </w:rPr>
                              <w:t>»</w:t>
                            </w:r>
                            <w:r w:rsidRPr="00366D01">
                              <w:rPr>
                                <w:rFonts w:asciiTheme="minorHAnsi" w:hAnsiTheme="minorHAnsi"/>
                                <w:kern w:val="32"/>
                                <w:lang w:eastAsia="el-GR"/>
                              </w:rPr>
                              <w:t xml:space="preserve"> </w:t>
                            </w:r>
                            <w:r w:rsidRPr="00366D01">
                              <w:rPr>
                                <w:rFonts w:asciiTheme="minorHAnsi" w:hAnsiTheme="minorHAnsi" w:cstheme="minorHAnsi"/>
                                <w:kern w:val="32"/>
                                <w:lang w:eastAsia="el-GR"/>
                              </w:rPr>
                              <w:t>(</w:t>
                            </w:r>
                            <w:proofErr w:type="spellStart"/>
                            <w:r w:rsidRPr="00026F4E">
                              <w:rPr>
                                <w:rFonts w:asciiTheme="minorHAnsi" w:hAnsiTheme="minorHAnsi"/>
                                <w:kern w:val="32"/>
                                <w:lang w:eastAsia="el-GR"/>
                              </w:rPr>
                              <w:t>Gooch</w:t>
                            </w:r>
                            <w:proofErr w:type="spellEnd"/>
                            <w:r w:rsidRPr="00026F4E">
                              <w:rPr>
                                <w:rFonts w:asciiTheme="minorHAnsi" w:hAnsiTheme="minorHAnsi"/>
                                <w:kern w:val="32"/>
                                <w:lang w:eastAsia="el-GR"/>
                              </w:rPr>
                              <w:t xml:space="preserve"> </w:t>
                            </w:r>
                            <w:proofErr w:type="spellStart"/>
                            <w:r w:rsidRPr="00026F4E">
                              <w:rPr>
                                <w:rFonts w:asciiTheme="minorHAnsi" w:hAnsiTheme="minorHAnsi"/>
                                <w:kern w:val="32"/>
                                <w:lang w:eastAsia="el-GR"/>
                              </w:rPr>
                              <w:t>et</w:t>
                            </w:r>
                            <w:proofErr w:type="spellEnd"/>
                            <w:r w:rsidRPr="00366D01">
                              <w:rPr>
                                <w:rFonts w:asciiTheme="minorHAnsi" w:hAnsiTheme="minorHAnsi" w:cstheme="minorHAnsi"/>
                                <w:color w:val="222222"/>
                                <w:shd w:val="clear" w:color="auto" w:fill="FFFFFF"/>
                              </w:rPr>
                              <w:t xml:space="preserve"> </w:t>
                            </w:r>
                            <w:r w:rsidRPr="00366D01">
                              <w:rPr>
                                <w:rFonts w:asciiTheme="minorHAnsi" w:hAnsiTheme="minorHAnsi" w:cstheme="minorHAnsi"/>
                                <w:color w:val="222222"/>
                                <w:shd w:val="clear" w:color="auto" w:fill="FFFFFF"/>
                                <w:lang w:val="en-US"/>
                              </w:rPr>
                              <w:t>al</w:t>
                            </w:r>
                            <w:r w:rsidRPr="00366D01">
                              <w:rPr>
                                <w:rFonts w:asciiTheme="minorHAnsi" w:hAnsiTheme="minorHAnsi" w:cstheme="minorHAnsi"/>
                                <w:color w:val="222222"/>
                                <w:shd w:val="clear" w:color="auto" w:fill="FFFFFF"/>
                              </w:rPr>
                              <w:t>., 2016</w:t>
                            </w:r>
                            <w:r w:rsidRPr="00366D01">
                              <w:rPr>
                                <w:rFonts w:ascii="Arial" w:hAnsi="Arial" w:cs="Arial"/>
                                <w:color w:val="222222"/>
                                <w:sz w:val="20"/>
                                <w:szCs w:val="20"/>
                                <w:shd w:val="clear" w:color="auto" w:fill="FFFFFF"/>
                              </w:rPr>
                              <w:t xml:space="preserve">) </w:t>
                            </w:r>
                            <w:r>
                              <w:rPr>
                                <w:rFonts w:asciiTheme="minorHAnsi" w:hAnsiTheme="minorHAnsi"/>
                                <w:kern w:val="32"/>
                                <w:lang w:eastAsia="el-GR"/>
                              </w:rPr>
                              <w:t>και «</w:t>
                            </w:r>
                            <w:proofErr w:type="spellStart"/>
                            <w:r>
                              <w:fldChar w:fldCharType="begin"/>
                            </w:r>
                            <w:r>
                              <w:instrText xml:space="preserve"> HYPERLINK "http://a-app.co.kr/wp-content/uploads/2018/01/Barkley-1997-Psych-Bulletin.pdf?ckattempt=1" </w:instrText>
                            </w:r>
                            <w:r>
                              <w:fldChar w:fldCharType="separate"/>
                            </w:r>
                            <w:r w:rsidRPr="004B7C3E">
                              <w:rPr>
                                <w:rStyle w:val="-"/>
                              </w:rPr>
                              <w:t>Behavioral</w:t>
                            </w:r>
                            <w:proofErr w:type="spellEnd"/>
                            <w:r w:rsidRPr="004B7C3E">
                              <w:rPr>
                                <w:rStyle w:val="-"/>
                              </w:rPr>
                              <w:t xml:space="preserve"> </w:t>
                            </w:r>
                            <w:proofErr w:type="spellStart"/>
                            <w:r w:rsidRPr="004B7C3E">
                              <w:rPr>
                                <w:rStyle w:val="-"/>
                              </w:rPr>
                              <w:t>Inhibition</w:t>
                            </w:r>
                            <w:proofErr w:type="spellEnd"/>
                            <w:r w:rsidRPr="004B7C3E">
                              <w:rPr>
                                <w:rStyle w:val="-"/>
                              </w:rPr>
                              <w:t xml:space="preserve">, </w:t>
                            </w:r>
                            <w:proofErr w:type="spellStart"/>
                            <w:r w:rsidRPr="004B7C3E">
                              <w:rPr>
                                <w:rStyle w:val="-"/>
                              </w:rPr>
                              <w:t>Sustained</w:t>
                            </w:r>
                            <w:proofErr w:type="spellEnd"/>
                            <w:r w:rsidRPr="004B7C3E">
                              <w:rPr>
                                <w:rStyle w:val="-"/>
                              </w:rPr>
                              <w:t xml:space="preserve"> </w:t>
                            </w:r>
                            <w:proofErr w:type="spellStart"/>
                            <w:r w:rsidRPr="004B7C3E">
                              <w:rPr>
                                <w:rStyle w:val="-"/>
                              </w:rPr>
                              <w:t>Attention</w:t>
                            </w:r>
                            <w:proofErr w:type="spellEnd"/>
                            <w:r w:rsidRPr="004B7C3E">
                              <w:rPr>
                                <w:rStyle w:val="-"/>
                              </w:rPr>
                              <w:t xml:space="preserve">, and Executive </w:t>
                            </w:r>
                            <w:proofErr w:type="spellStart"/>
                            <w:r w:rsidRPr="004B7C3E">
                              <w:rPr>
                                <w:rStyle w:val="-"/>
                              </w:rPr>
                              <w:t>Functions</w:t>
                            </w:r>
                            <w:proofErr w:type="spellEnd"/>
                            <w:r w:rsidRPr="004B7C3E">
                              <w:rPr>
                                <w:rStyle w:val="-"/>
                              </w:rPr>
                              <w:t xml:space="preserve">" </w:t>
                            </w:r>
                            <w:proofErr w:type="spellStart"/>
                            <w:r w:rsidRPr="004B7C3E">
                              <w:rPr>
                                <w:rStyle w:val="-"/>
                              </w:rPr>
                              <w:t>Constructing</w:t>
                            </w:r>
                            <w:proofErr w:type="spellEnd"/>
                            <w:r w:rsidRPr="004B7C3E">
                              <w:rPr>
                                <w:rStyle w:val="-"/>
                              </w:rPr>
                              <w:t xml:space="preserve"> a </w:t>
                            </w:r>
                            <w:proofErr w:type="spellStart"/>
                            <w:r w:rsidRPr="004B7C3E">
                              <w:rPr>
                                <w:rStyle w:val="-"/>
                              </w:rPr>
                              <w:t>Unifying</w:t>
                            </w:r>
                            <w:proofErr w:type="spellEnd"/>
                            <w:r w:rsidRPr="004B7C3E">
                              <w:rPr>
                                <w:rStyle w:val="-"/>
                              </w:rPr>
                              <w:t xml:space="preserve"> </w:t>
                            </w:r>
                            <w:proofErr w:type="spellStart"/>
                            <w:r w:rsidRPr="004B7C3E">
                              <w:rPr>
                                <w:rStyle w:val="-"/>
                              </w:rPr>
                              <w:t>Theory</w:t>
                            </w:r>
                            <w:proofErr w:type="spellEnd"/>
                            <w:r w:rsidRPr="004B7C3E">
                              <w:rPr>
                                <w:rStyle w:val="-"/>
                              </w:rPr>
                              <w:t xml:space="preserve"> of ADHD</w:t>
                            </w:r>
                            <w:r>
                              <w:fldChar w:fldCharType="end"/>
                            </w:r>
                            <w:r>
                              <w:t>» (</w:t>
                            </w:r>
                            <w:proofErr w:type="spellStart"/>
                            <w:r w:rsidRPr="00366D01">
                              <w:rPr>
                                <w:rFonts w:asciiTheme="minorHAnsi" w:hAnsiTheme="minorHAnsi" w:cstheme="minorHAnsi"/>
                                <w:color w:val="222222"/>
                                <w:shd w:val="clear" w:color="auto" w:fill="FFFFFF"/>
                              </w:rPr>
                              <w:t>Barkley</w:t>
                            </w:r>
                            <w:proofErr w:type="spellEnd"/>
                            <w:r w:rsidRPr="00366D01">
                              <w:rPr>
                                <w:rFonts w:asciiTheme="minorHAnsi" w:hAnsiTheme="minorHAnsi" w:cstheme="minorHAnsi"/>
                                <w:color w:val="222222"/>
                                <w:shd w:val="clear" w:color="auto" w:fill="FFFFFF"/>
                              </w:rPr>
                              <w:t>, 1997)</w:t>
                            </w:r>
                            <w:r>
                              <w:rPr>
                                <w:rFonts w:asciiTheme="minorHAnsi" w:hAnsiTheme="minorHAnsi" w:cstheme="minorHAnsi"/>
                                <w:color w:val="222222"/>
                                <w:shd w:val="clear" w:color="auto" w:fill="FFFFFF"/>
                              </w:rPr>
                              <w:t>, «</w:t>
                            </w:r>
                            <w:proofErr w:type="spellStart"/>
                            <w:r>
                              <w:fldChar w:fldCharType="begin"/>
                            </w:r>
                            <w:r>
                              <w:instrText xml:space="preserve"> HYPERLINK "https://www.tandfonline.com/doi/pdf/10.1076/jcen.24.6.781.8395?casa_token=ubSoV4uVWQkAAAAA:y-LT2CRCgIfNRGmJ6xpxDs8yqE_plwA4fQuk6806EIMzYnM1naS8KuGyMXEoxxfGXbofIqs1jQ" </w:instrText>
                            </w:r>
                            <w:r>
                              <w:fldChar w:fldCharType="separate"/>
                            </w:r>
                            <w:r w:rsidRPr="0028129F">
                              <w:rPr>
                                <w:rStyle w:val="-"/>
                              </w:rPr>
                              <w:t>Training</w:t>
                            </w:r>
                            <w:proofErr w:type="spellEnd"/>
                            <w:r w:rsidRPr="0028129F">
                              <w:rPr>
                                <w:rStyle w:val="-"/>
                              </w:rPr>
                              <w:t xml:space="preserve"> of </w:t>
                            </w:r>
                            <w:proofErr w:type="spellStart"/>
                            <w:r w:rsidRPr="0028129F">
                              <w:rPr>
                                <w:rStyle w:val="-"/>
                              </w:rPr>
                              <w:t>Working</w:t>
                            </w:r>
                            <w:proofErr w:type="spellEnd"/>
                            <w:r w:rsidRPr="0028129F">
                              <w:rPr>
                                <w:rStyle w:val="-"/>
                              </w:rPr>
                              <w:t xml:space="preserve"> Memory in Children </w:t>
                            </w:r>
                            <w:proofErr w:type="spellStart"/>
                            <w:r w:rsidRPr="0028129F">
                              <w:rPr>
                                <w:rStyle w:val="-"/>
                              </w:rPr>
                              <w:t>With</w:t>
                            </w:r>
                            <w:proofErr w:type="spellEnd"/>
                            <w:r w:rsidRPr="0028129F">
                              <w:rPr>
                                <w:rStyle w:val="-"/>
                              </w:rPr>
                              <w:t xml:space="preserve"> ADHD</w:t>
                            </w:r>
                            <w:r>
                              <w:rPr>
                                <w:rStyle w:val="-"/>
                              </w:rPr>
                              <w:fldChar w:fldCharType="end"/>
                            </w:r>
                            <w:r>
                              <w:t>» (</w:t>
                            </w:r>
                            <w:proofErr w:type="spellStart"/>
                            <w:r w:rsidRPr="00026F4E">
                              <w:rPr>
                                <w:rFonts w:asciiTheme="minorHAnsi" w:hAnsiTheme="minorHAnsi" w:cstheme="minorHAnsi"/>
                                <w:color w:val="222222"/>
                                <w:shd w:val="clear" w:color="auto" w:fill="FFFFFF"/>
                              </w:rPr>
                              <w:t>Klingberg</w:t>
                            </w:r>
                            <w:proofErr w:type="spellEnd"/>
                            <w:r w:rsidRPr="00026F4E">
                              <w:rPr>
                                <w:rFonts w:asciiTheme="minorHAnsi" w:hAnsiTheme="minorHAnsi" w:cstheme="minorHAnsi"/>
                                <w:color w:val="222222"/>
                                <w:shd w:val="clear" w:color="auto" w:fill="FFFFFF"/>
                              </w:rPr>
                              <w:t xml:space="preserve"> </w:t>
                            </w:r>
                            <w:proofErr w:type="spellStart"/>
                            <w:r w:rsidRPr="00026F4E">
                              <w:rPr>
                                <w:rFonts w:asciiTheme="minorHAnsi" w:hAnsiTheme="minorHAnsi" w:cstheme="minorHAnsi"/>
                                <w:color w:val="222222"/>
                                <w:shd w:val="clear" w:color="auto" w:fill="FFFFFF"/>
                              </w:rPr>
                              <w:t>et</w:t>
                            </w:r>
                            <w:proofErr w:type="spellEnd"/>
                            <w:r w:rsidRPr="00026F4E">
                              <w:rPr>
                                <w:rFonts w:asciiTheme="minorHAnsi" w:hAnsiTheme="minorHAnsi" w:cstheme="minorHAnsi"/>
                                <w:color w:val="222222"/>
                                <w:shd w:val="clear" w:color="auto" w:fill="FFFFFF"/>
                              </w:rPr>
                              <w:t xml:space="preserve"> </w:t>
                            </w:r>
                            <w:proofErr w:type="spellStart"/>
                            <w:r w:rsidRPr="00026F4E">
                              <w:rPr>
                                <w:rFonts w:asciiTheme="minorHAnsi" w:hAnsiTheme="minorHAnsi" w:cstheme="minorHAnsi"/>
                                <w:color w:val="222222"/>
                                <w:shd w:val="clear" w:color="auto" w:fill="FFFFFF"/>
                              </w:rPr>
                              <w:t>al</w:t>
                            </w:r>
                            <w:proofErr w:type="spellEnd"/>
                            <w:r w:rsidRPr="00026F4E">
                              <w:rPr>
                                <w:rFonts w:asciiTheme="minorHAnsi" w:hAnsiTheme="minorHAnsi" w:cstheme="minorHAnsi"/>
                                <w:color w:val="222222"/>
                                <w:shd w:val="clear" w:color="auto" w:fill="FFFFFF"/>
                              </w:rPr>
                              <w:t>., 2002</w:t>
                            </w:r>
                            <w:r w:rsidRPr="00B508BC">
                              <w:t>)</w:t>
                            </w:r>
                          </w:p>
                          <w:p w14:paraId="564DAAA8" w14:textId="2F25578F" w:rsidR="00B2625A" w:rsidRPr="00B86A60" w:rsidRDefault="00B2625A" w:rsidP="00216862">
                            <w:pPr>
                              <w:rPr>
                                <w:rFonts w:asciiTheme="minorHAnsi" w:hAnsiTheme="minorHAnsi"/>
                                <w:kern w:val="32"/>
                                <w:lang w:eastAsia="el-GR"/>
                              </w:rPr>
                            </w:pPr>
                            <w:r>
                              <w:rPr>
                                <w:rFonts w:asciiTheme="minorHAnsi" w:hAnsiTheme="minorHAnsi"/>
                                <w:kern w:val="32"/>
                                <w:lang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24208" id="AutoShape 97" o:spid="_x0000_s1029" style="position:absolute;margin-left:-9.5pt;margin-top:20.05pt;width:440pt;height:15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" strokecolor="#4bacc6" strokeweight="2.5pt">
                <v:shadow color="#868686"/>
                <v:textbox>
                  <w:txbxContent>
                    <w:p w14:paraId="716CDC87" w14:textId="5726F2AE" w:rsidR="00B2625A" w:rsidRPr="00407278" w:rsidRDefault="00B2625A" w:rsidP="0073519A">
                      <w:pPr>
                        <w:jc w:val="both"/>
                        <w:rPr>
                          <w:rStyle w:val="afc"/>
                        </w:rPr>
                      </w:pPr>
                      <w:r>
                        <w:rPr>
                          <w:rStyle w:val="afc"/>
                        </w:rPr>
                        <w:t>ΠΡΟΤΑΣΗ ΠΕΡΑΙΤΕΡΩ ΜΕΛΕΤΗΣ ΜΕ ΠΑΡΑΛΛΗΛΑ ΚΕΙΜΕΝΑ</w:t>
                      </w:r>
                    </w:p>
                    <w:p w14:paraId="0FD4159C" w14:textId="40FF3C5C" w:rsidR="00B2625A" w:rsidRPr="00B508BC" w:rsidRDefault="00B2625A" w:rsidP="00216862">
                      <w:pPr>
                        <w:rPr>
                          <w:rFonts w:asciiTheme="minorHAnsi" w:hAnsiTheme="minorHAnsi" w:cstheme="minorHAnsi"/>
                          <w:color w:val="222222"/>
                          <w:shd w:val="clear" w:color="auto" w:fill="FFFFFF"/>
                        </w:rPr>
                      </w:pPr>
                      <w:r w:rsidRPr="00B86A60">
                        <w:rPr>
                          <w:rFonts w:asciiTheme="minorHAnsi" w:hAnsiTheme="minorHAnsi"/>
                          <w:kern w:val="32"/>
                          <w:lang w:eastAsia="el-GR"/>
                        </w:rPr>
                        <w:t xml:space="preserve">Αν επιθυμείτε να μελετήσετε περαιτέρω </w:t>
                      </w:r>
                      <w:r>
                        <w:rPr>
                          <w:rFonts w:asciiTheme="minorHAnsi" w:hAnsiTheme="minorHAnsi"/>
                          <w:kern w:val="32"/>
                          <w:lang w:eastAsia="el-GR"/>
                        </w:rPr>
                        <w:t>την έρευνα σχετικά με τις Επιτελικές Λειτουργίες (</w:t>
                      </w:r>
                      <w:r>
                        <w:rPr>
                          <w:rFonts w:asciiTheme="minorHAnsi" w:hAnsiTheme="minorHAnsi"/>
                          <w:kern w:val="32"/>
                          <w:lang w:val="en-US" w:eastAsia="el-GR"/>
                        </w:rPr>
                        <w:t>Executive</w:t>
                      </w:r>
                      <w:r w:rsidRPr="004D62BA">
                        <w:rPr>
                          <w:rFonts w:asciiTheme="minorHAnsi" w:hAnsiTheme="minorHAnsi"/>
                          <w:kern w:val="32"/>
                          <w:lang w:eastAsia="el-GR"/>
                        </w:rPr>
                        <w:t xml:space="preserve"> </w:t>
                      </w:r>
                      <w:r>
                        <w:rPr>
                          <w:rFonts w:asciiTheme="minorHAnsi" w:hAnsiTheme="minorHAnsi"/>
                          <w:kern w:val="32"/>
                          <w:lang w:val="en-US" w:eastAsia="el-GR"/>
                        </w:rPr>
                        <w:t>Function</w:t>
                      </w:r>
                      <w:r w:rsidRPr="004D62BA">
                        <w:rPr>
                          <w:rFonts w:asciiTheme="minorHAnsi" w:hAnsiTheme="minorHAnsi"/>
                          <w:kern w:val="32"/>
                          <w:lang w:eastAsia="el-GR"/>
                        </w:rPr>
                        <w:t xml:space="preserve">) </w:t>
                      </w:r>
                      <w:r>
                        <w:rPr>
                          <w:rFonts w:asciiTheme="minorHAnsi" w:hAnsiTheme="minorHAnsi"/>
                          <w:kern w:val="32"/>
                          <w:lang w:eastAsia="el-GR"/>
                        </w:rPr>
                        <w:t xml:space="preserve">και τον καθοριστικό τους ρόλο στη Διαταραχή Ελλειμματικής Προσοχής με ή χωρίς Υπερκινητικότητα (ΔΕΠΥ) </w:t>
                      </w:r>
                      <w:r w:rsidRPr="00B86A60">
                        <w:rPr>
                          <w:rFonts w:asciiTheme="minorHAnsi" w:hAnsiTheme="minorHAnsi"/>
                          <w:kern w:val="32"/>
                          <w:lang w:eastAsia="el-GR"/>
                        </w:rPr>
                        <w:t xml:space="preserve">μπορείτε να ανατρέξετε </w:t>
                      </w:r>
                      <w:r>
                        <w:rPr>
                          <w:rFonts w:asciiTheme="minorHAnsi" w:hAnsiTheme="minorHAnsi"/>
                          <w:kern w:val="32"/>
                          <w:lang w:eastAsia="el-GR"/>
                        </w:rPr>
                        <w:t>στα κείμενα:</w:t>
                      </w:r>
                      <w:r w:rsidRPr="00B86A60">
                        <w:rPr>
                          <w:rFonts w:asciiTheme="minorHAnsi" w:hAnsiTheme="minorHAnsi"/>
                          <w:kern w:val="32"/>
                          <w:lang w:eastAsia="el-GR"/>
                        </w:rPr>
                        <w:t xml:space="preserve"> «</w:t>
                      </w:r>
                      <w:hyperlink r:id="rId13" w:history="1">
                        <w:r w:rsidRPr="00355E35">
                          <w:rPr>
                            <w:rStyle w:val="-"/>
                          </w:rPr>
                          <w:t xml:space="preserve">The </w:t>
                        </w:r>
                        <w:proofErr w:type="spellStart"/>
                        <w:r w:rsidRPr="00355E35">
                          <w:rPr>
                            <w:rStyle w:val="-"/>
                          </w:rPr>
                          <w:t>development</w:t>
                        </w:r>
                        <w:proofErr w:type="spellEnd"/>
                        <w:r w:rsidRPr="00355E35">
                          <w:rPr>
                            <w:rStyle w:val="-"/>
                          </w:rPr>
                          <w:t xml:space="preserve"> of </w:t>
                        </w:r>
                        <w:proofErr w:type="spellStart"/>
                        <w:r w:rsidRPr="00355E35">
                          <w:rPr>
                            <w:rStyle w:val="-"/>
                          </w:rPr>
                          <w:t>executive</w:t>
                        </w:r>
                        <w:proofErr w:type="spellEnd"/>
                        <w:r w:rsidRPr="00355E35">
                          <w:rPr>
                            <w:rStyle w:val="-"/>
                          </w:rPr>
                          <w:t xml:space="preserve"> </w:t>
                        </w:r>
                        <w:proofErr w:type="spellStart"/>
                        <w:r w:rsidRPr="00355E35">
                          <w:rPr>
                            <w:rStyle w:val="-"/>
                          </w:rPr>
                          <w:t>function</w:t>
                        </w:r>
                        <w:proofErr w:type="spellEnd"/>
                        <w:r w:rsidRPr="00355E35">
                          <w:rPr>
                            <w:rStyle w:val="-"/>
                          </w:rPr>
                          <w:t xml:space="preserve"> and </w:t>
                        </w:r>
                        <w:proofErr w:type="spellStart"/>
                        <w:r w:rsidRPr="00355E35">
                          <w:rPr>
                            <w:rStyle w:val="-"/>
                          </w:rPr>
                          <w:t>language</w:t>
                        </w:r>
                        <w:proofErr w:type="spellEnd"/>
                        <w:r w:rsidRPr="00355E35">
                          <w:rPr>
                            <w:rStyle w:val="-"/>
                          </w:rPr>
                          <w:t xml:space="preserve"> </w:t>
                        </w:r>
                        <w:proofErr w:type="spellStart"/>
                        <w:r w:rsidRPr="00355E35">
                          <w:rPr>
                            <w:rStyle w:val="-"/>
                          </w:rPr>
                          <w:t>skills</w:t>
                        </w:r>
                        <w:proofErr w:type="spellEnd"/>
                        <w:r w:rsidRPr="00355E35">
                          <w:rPr>
                            <w:rStyle w:val="-"/>
                          </w:rPr>
                          <w:t xml:space="preserve"> in the </w:t>
                        </w:r>
                        <w:proofErr w:type="spellStart"/>
                        <w:r w:rsidRPr="00355E35">
                          <w:rPr>
                            <w:rStyle w:val="-"/>
                          </w:rPr>
                          <w:t>early</w:t>
                        </w:r>
                        <w:proofErr w:type="spellEnd"/>
                        <w:r w:rsidRPr="00355E35">
                          <w:rPr>
                            <w:rStyle w:val="-"/>
                          </w:rPr>
                          <w:t xml:space="preserve"> </w:t>
                        </w:r>
                        <w:proofErr w:type="spellStart"/>
                        <w:r w:rsidRPr="00355E35">
                          <w:rPr>
                            <w:rStyle w:val="-"/>
                          </w:rPr>
                          <w:t>school</w:t>
                        </w:r>
                        <w:proofErr w:type="spellEnd"/>
                        <w:r w:rsidRPr="00355E35">
                          <w:rPr>
                            <w:rStyle w:val="-"/>
                          </w:rPr>
                          <w:t xml:space="preserve"> </w:t>
                        </w:r>
                        <w:proofErr w:type="spellStart"/>
                        <w:r w:rsidRPr="00355E35">
                          <w:rPr>
                            <w:rStyle w:val="-"/>
                          </w:rPr>
                          <w:t>years</w:t>
                        </w:r>
                        <w:proofErr w:type="spellEnd"/>
                      </w:hyperlink>
                      <w:r w:rsidRPr="00B86A60">
                        <w:rPr>
                          <w:rFonts w:asciiTheme="minorHAnsi" w:hAnsiTheme="minorHAnsi"/>
                          <w:kern w:val="32"/>
                          <w:lang w:eastAsia="el-GR"/>
                        </w:rPr>
                        <w:t>»</w:t>
                      </w:r>
                      <w:r w:rsidRPr="00366D01">
                        <w:rPr>
                          <w:rFonts w:asciiTheme="minorHAnsi" w:hAnsiTheme="minorHAnsi"/>
                          <w:kern w:val="32"/>
                          <w:lang w:eastAsia="el-GR"/>
                        </w:rPr>
                        <w:t xml:space="preserve"> </w:t>
                      </w:r>
                      <w:r w:rsidRPr="00366D01">
                        <w:rPr>
                          <w:rFonts w:asciiTheme="minorHAnsi" w:hAnsiTheme="minorHAnsi" w:cstheme="minorHAnsi"/>
                          <w:kern w:val="32"/>
                          <w:lang w:eastAsia="el-GR"/>
                        </w:rPr>
                        <w:t>(</w:t>
                      </w:r>
                      <w:proofErr w:type="spellStart"/>
                      <w:r w:rsidRPr="00026F4E">
                        <w:rPr>
                          <w:rFonts w:asciiTheme="minorHAnsi" w:hAnsiTheme="minorHAnsi"/>
                          <w:kern w:val="32"/>
                          <w:lang w:eastAsia="el-GR"/>
                        </w:rPr>
                        <w:t>Gooch</w:t>
                      </w:r>
                      <w:proofErr w:type="spellEnd"/>
                      <w:r w:rsidRPr="00026F4E">
                        <w:rPr>
                          <w:rFonts w:asciiTheme="minorHAnsi" w:hAnsiTheme="minorHAnsi"/>
                          <w:kern w:val="32"/>
                          <w:lang w:eastAsia="el-GR"/>
                        </w:rPr>
                        <w:t xml:space="preserve"> </w:t>
                      </w:r>
                      <w:proofErr w:type="spellStart"/>
                      <w:r w:rsidRPr="00026F4E">
                        <w:rPr>
                          <w:rFonts w:asciiTheme="minorHAnsi" w:hAnsiTheme="minorHAnsi"/>
                          <w:kern w:val="32"/>
                          <w:lang w:eastAsia="el-GR"/>
                        </w:rPr>
                        <w:t>et</w:t>
                      </w:r>
                      <w:proofErr w:type="spellEnd"/>
                      <w:r w:rsidRPr="00366D01">
                        <w:rPr>
                          <w:rFonts w:asciiTheme="minorHAnsi" w:hAnsiTheme="minorHAnsi" w:cstheme="minorHAnsi"/>
                          <w:color w:val="222222"/>
                          <w:shd w:val="clear" w:color="auto" w:fill="FFFFFF"/>
                        </w:rPr>
                        <w:t xml:space="preserve"> </w:t>
                      </w:r>
                      <w:r w:rsidRPr="00366D01">
                        <w:rPr>
                          <w:rFonts w:asciiTheme="minorHAnsi" w:hAnsiTheme="minorHAnsi" w:cstheme="minorHAnsi"/>
                          <w:color w:val="222222"/>
                          <w:shd w:val="clear" w:color="auto" w:fill="FFFFFF"/>
                          <w:lang w:val="en-US"/>
                        </w:rPr>
                        <w:t>al</w:t>
                      </w:r>
                      <w:r w:rsidRPr="00366D01">
                        <w:rPr>
                          <w:rFonts w:asciiTheme="minorHAnsi" w:hAnsiTheme="minorHAnsi" w:cstheme="minorHAnsi"/>
                          <w:color w:val="222222"/>
                          <w:shd w:val="clear" w:color="auto" w:fill="FFFFFF"/>
                        </w:rPr>
                        <w:t>., 2016</w:t>
                      </w:r>
                      <w:r w:rsidRPr="00366D01">
                        <w:rPr>
                          <w:rFonts w:ascii="Arial" w:hAnsi="Arial" w:cs="Arial"/>
                          <w:color w:val="222222"/>
                          <w:sz w:val="20"/>
                          <w:szCs w:val="20"/>
                          <w:shd w:val="clear" w:color="auto" w:fill="FFFFFF"/>
                        </w:rPr>
                        <w:t xml:space="preserve">) </w:t>
                      </w:r>
                      <w:r>
                        <w:rPr>
                          <w:rFonts w:asciiTheme="minorHAnsi" w:hAnsiTheme="minorHAnsi"/>
                          <w:kern w:val="32"/>
                          <w:lang w:eastAsia="el-GR"/>
                        </w:rPr>
                        <w:t>και «</w:t>
                      </w:r>
                      <w:proofErr w:type="spellStart"/>
                      <w:r>
                        <w:fldChar w:fldCharType="begin"/>
                      </w:r>
                      <w:r>
                        <w:instrText xml:space="preserve"> HYPERLINK "http://a-app.co.kr/wp-content/uploads/2018/01/Barkley-1997-Psych-Bulletin.pdf?ckattempt=1" </w:instrText>
                      </w:r>
                      <w:r>
                        <w:fldChar w:fldCharType="separate"/>
                      </w:r>
                      <w:r w:rsidRPr="004B7C3E">
                        <w:rPr>
                          <w:rStyle w:val="-"/>
                        </w:rPr>
                        <w:t>Behavioral</w:t>
                      </w:r>
                      <w:proofErr w:type="spellEnd"/>
                      <w:r w:rsidRPr="004B7C3E">
                        <w:rPr>
                          <w:rStyle w:val="-"/>
                        </w:rPr>
                        <w:t xml:space="preserve"> </w:t>
                      </w:r>
                      <w:proofErr w:type="spellStart"/>
                      <w:r w:rsidRPr="004B7C3E">
                        <w:rPr>
                          <w:rStyle w:val="-"/>
                        </w:rPr>
                        <w:t>Inhibition</w:t>
                      </w:r>
                      <w:proofErr w:type="spellEnd"/>
                      <w:r w:rsidRPr="004B7C3E">
                        <w:rPr>
                          <w:rStyle w:val="-"/>
                        </w:rPr>
                        <w:t xml:space="preserve">, </w:t>
                      </w:r>
                      <w:proofErr w:type="spellStart"/>
                      <w:r w:rsidRPr="004B7C3E">
                        <w:rPr>
                          <w:rStyle w:val="-"/>
                        </w:rPr>
                        <w:t>Sustained</w:t>
                      </w:r>
                      <w:proofErr w:type="spellEnd"/>
                      <w:r w:rsidRPr="004B7C3E">
                        <w:rPr>
                          <w:rStyle w:val="-"/>
                        </w:rPr>
                        <w:t xml:space="preserve"> </w:t>
                      </w:r>
                      <w:proofErr w:type="spellStart"/>
                      <w:r w:rsidRPr="004B7C3E">
                        <w:rPr>
                          <w:rStyle w:val="-"/>
                        </w:rPr>
                        <w:t>Attention</w:t>
                      </w:r>
                      <w:proofErr w:type="spellEnd"/>
                      <w:r w:rsidRPr="004B7C3E">
                        <w:rPr>
                          <w:rStyle w:val="-"/>
                        </w:rPr>
                        <w:t xml:space="preserve">, and Executive </w:t>
                      </w:r>
                      <w:proofErr w:type="spellStart"/>
                      <w:r w:rsidRPr="004B7C3E">
                        <w:rPr>
                          <w:rStyle w:val="-"/>
                        </w:rPr>
                        <w:t>Functions</w:t>
                      </w:r>
                      <w:proofErr w:type="spellEnd"/>
                      <w:r w:rsidRPr="004B7C3E">
                        <w:rPr>
                          <w:rStyle w:val="-"/>
                        </w:rPr>
                        <w:t xml:space="preserve">" </w:t>
                      </w:r>
                      <w:proofErr w:type="spellStart"/>
                      <w:r w:rsidRPr="004B7C3E">
                        <w:rPr>
                          <w:rStyle w:val="-"/>
                        </w:rPr>
                        <w:t>Constructing</w:t>
                      </w:r>
                      <w:proofErr w:type="spellEnd"/>
                      <w:r w:rsidRPr="004B7C3E">
                        <w:rPr>
                          <w:rStyle w:val="-"/>
                        </w:rPr>
                        <w:t xml:space="preserve"> a </w:t>
                      </w:r>
                      <w:proofErr w:type="spellStart"/>
                      <w:r w:rsidRPr="004B7C3E">
                        <w:rPr>
                          <w:rStyle w:val="-"/>
                        </w:rPr>
                        <w:t>Unifying</w:t>
                      </w:r>
                      <w:proofErr w:type="spellEnd"/>
                      <w:r w:rsidRPr="004B7C3E">
                        <w:rPr>
                          <w:rStyle w:val="-"/>
                        </w:rPr>
                        <w:t xml:space="preserve"> </w:t>
                      </w:r>
                      <w:proofErr w:type="spellStart"/>
                      <w:r w:rsidRPr="004B7C3E">
                        <w:rPr>
                          <w:rStyle w:val="-"/>
                        </w:rPr>
                        <w:t>Theory</w:t>
                      </w:r>
                      <w:proofErr w:type="spellEnd"/>
                      <w:r w:rsidRPr="004B7C3E">
                        <w:rPr>
                          <w:rStyle w:val="-"/>
                        </w:rPr>
                        <w:t xml:space="preserve"> of ADHD</w:t>
                      </w:r>
                      <w:r>
                        <w:fldChar w:fldCharType="end"/>
                      </w:r>
                      <w:r>
                        <w:t>» (</w:t>
                      </w:r>
                      <w:proofErr w:type="spellStart"/>
                      <w:r w:rsidRPr="00366D01">
                        <w:rPr>
                          <w:rFonts w:asciiTheme="minorHAnsi" w:hAnsiTheme="minorHAnsi" w:cstheme="minorHAnsi"/>
                          <w:color w:val="222222"/>
                          <w:shd w:val="clear" w:color="auto" w:fill="FFFFFF"/>
                        </w:rPr>
                        <w:t>Barkley</w:t>
                      </w:r>
                      <w:proofErr w:type="spellEnd"/>
                      <w:r w:rsidRPr="00366D01">
                        <w:rPr>
                          <w:rFonts w:asciiTheme="minorHAnsi" w:hAnsiTheme="minorHAnsi" w:cstheme="minorHAnsi"/>
                          <w:color w:val="222222"/>
                          <w:shd w:val="clear" w:color="auto" w:fill="FFFFFF"/>
                        </w:rPr>
                        <w:t>, 1997)</w:t>
                      </w:r>
                      <w:r>
                        <w:rPr>
                          <w:rFonts w:asciiTheme="minorHAnsi" w:hAnsiTheme="minorHAnsi" w:cstheme="minorHAnsi"/>
                          <w:color w:val="222222"/>
                          <w:shd w:val="clear" w:color="auto" w:fill="FFFFFF"/>
                        </w:rPr>
                        <w:t>, «</w:t>
                      </w:r>
                      <w:proofErr w:type="spellStart"/>
                      <w:r>
                        <w:fldChar w:fldCharType="begin"/>
                      </w:r>
                      <w:r>
                        <w:instrText xml:space="preserve"> HYPERLINK "https://www.tandfonline.com/doi/pdf/10.1076/jcen.24.6.781.8395?casa_token=ubSoV4uVWQkAAAAA:y-LT2CRCgIfNRGmJ6xpxDs8yqE_plwA4fQuk6806EIMzYnM1naS8KuGyMXEoxxfGXbofIqs1jQ" </w:instrText>
                      </w:r>
                      <w:r>
                        <w:fldChar w:fldCharType="separate"/>
                      </w:r>
                      <w:r w:rsidRPr="0028129F">
                        <w:rPr>
                          <w:rStyle w:val="-"/>
                        </w:rPr>
                        <w:t>Training</w:t>
                      </w:r>
                      <w:proofErr w:type="spellEnd"/>
                      <w:r w:rsidRPr="0028129F">
                        <w:rPr>
                          <w:rStyle w:val="-"/>
                        </w:rPr>
                        <w:t xml:space="preserve"> of </w:t>
                      </w:r>
                      <w:proofErr w:type="spellStart"/>
                      <w:r w:rsidRPr="0028129F">
                        <w:rPr>
                          <w:rStyle w:val="-"/>
                        </w:rPr>
                        <w:t>Working</w:t>
                      </w:r>
                      <w:proofErr w:type="spellEnd"/>
                      <w:r w:rsidRPr="0028129F">
                        <w:rPr>
                          <w:rStyle w:val="-"/>
                        </w:rPr>
                        <w:t xml:space="preserve"> Memory in Children </w:t>
                      </w:r>
                      <w:proofErr w:type="spellStart"/>
                      <w:r w:rsidRPr="0028129F">
                        <w:rPr>
                          <w:rStyle w:val="-"/>
                        </w:rPr>
                        <w:t>With</w:t>
                      </w:r>
                      <w:proofErr w:type="spellEnd"/>
                      <w:r w:rsidRPr="0028129F">
                        <w:rPr>
                          <w:rStyle w:val="-"/>
                        </w:rPr>
                        <w:t xml:space="preserve"> ADHD</w:t>
                      </w:r>
                      <w:r>
                        <w:rPr>
                          <w:rStyle w:val="-"/>
                        </w:rPr>
                        <w:fldChar w:fldCharType="end"/>
                      </w:r>
                      <w:r>
                        <w:t>» (</w:t>
                      </w:r>
                      <w:proofErr w:type="spellStart"/>
                      <w:r w:rsidRPr="00026F4E">
                        <w:rPr>
                          <w:rFonts w:asciiTheme="minorHAnsi" w:hAnsiTheme="minorHAnsi" w:cstheme="minorHAnsi"/>
                          <w:color w:val="222222"/>
                          <w:shd w:val="clear" w:color="auto" w:fill="FFFFFF"/>
                        </w:rPr>
                        <w:t>Klingberg</w:t>
                      </w:r>
                      <w:proofErr w:type="spellEnd"/>
                      <w:r w:rsidRPr="00026F4E">
                        <w:rPr>
                          <w:rFonts w:asciiTheme="minorHAnsi" w:hAnsiTheme="minorHAnsi" w:cstheme="minorHAnsi"/>
                          <w:color w:val="222222"/>
                          <w:shd w:val="clear" w:color="auto" w:fill="FFFFFF"/>
                        </w:rPr>
                        <w:t xml:space="preserve"> </w:t>
                      </w:r>
                      <w:proofErr w:type="spellStart"/>
                      <w:r w:rsidRPr="00026F4E">
                        <w:rPr>
                          <w:rFonts w:asciiTheme="minorHAnsi" w:hAnsiTheme="minorHAnsi" w:cstheme="minorHAnsi"/>
                          <w:color w:val="222222"/>
                          <w:shd w:val="clear" w:color="auto" w:fill="FFFFFF"/>
                        </w:rPr>
                        <w:t>et</w:t>
                      </w:r>
                      <w:proofErr w:type="spellEnd"/>
                      <w:r w:rsidRPr="00026F4E">
                        <w:rPr>
                          <w:rFonts w:asciiTheme="minorHAnsi" w:hAnsiTheme="minorHAnsi" w:cstheme="minorHAnsi"/>
                          <w:color w:val="222222"/>
                          <w:shd w:val="clear" w:color="auto" w:fill="FFFFFF"/>
                        </w:rPr>
                        <w:t xml:space="preserve"> </w:t>
                      </w:r>
                      <w:proofErr w:type="spellStart"/>
                      <w:r w:rsidRPr="00026F4E">
                        <w:rPr>
                          <w:rFonts w:asciiTheme="minorHAnsi" w:hAnsiTheme="minorHAnsi" w:cstheme="minorHAnsi"/>
                          <w:color w:val="222222"/>
                          <w:shd w:val="clear" w:color="auto" w:fill="FFFFFF"/>
                        </w:rPr>
                        <w:t>al</w:t>
                      </w:r>
                      <w:proofErr w:type="spellEnd"/>
                      <w:r w:rsidRPr="00026F4E">
                        <w:rPr>
                          <w:rFonts w:asciiTheme="minorHAnsi" w:hAnsiTheme="minorHAnsi" w:cstheme="minorHAnsi"/>
                          <w:color w:val="222222"/>
                          <w:shd w:val="clear" w:color="auto" w:fill="FFFFFF"/>
                        </w:rPr>
                        <w:t>., 2002</w:t>
                      </w:r>
                      <w:r w:rsidRPr="00B508BC">
                        <w:t>)</w:t>
                      </w:r>
                    </w:p>
                    <w:p w14:paraId="564DAAA8" w14:textId="2F25578F" w:rsidR="00B2625A" w:rsidRPr="00B86A60" w:rsidRDefault="00B2625A" w:rsidP="00216862">
                      <w:pPr>
                        <w:rPr>
                          <w:rFonts w:asciiTheme="minorHAnsi" w:hAnsiTheme="minorHAnsi"/>
                          <w:kern w:val="32"/>
                          <w:lang w:eastAsia="el-GR"/>
                        </w:rPr>
                      </w:pPr>
                      <w:r>
                        <w:rPr>
                          <w:rFonts w:asciiTheme="minorHAnsi" w:hAnsiTheme="minorHAnsi"/>
                          <w:kern w:val="32"/>
                          <w:lang w:eastAsia="el-GR"/>
                        </w:rPr>
                        <w:t>(</w:t>
                      </w:r>
                    </w:p>
                  </w:txbxContent>
                </v:textbox>
                <w10:wrap type="tight"/>
              </v:roundrect>
            </w:pict>
          </mc:Fallback>
        </mc:AlternateContent>
      </w:r>
    </w:p>
    <w:p w14:paraId="626A018F" w14:textId="6CA424B9" w:rsidR="008342ED" w:rsidRPr="0029758A" w:rsidRDefault="00026F4E" w:rsidP="00561004">
      <w:pPr>
        <w:pStyle w:val="1"/>
      </w:pPr>
      <w:bookmarkStart w:id="13" w:name="_Toc60503862"/>
      <w:r w:rsidRPr="00853A3D">
        <w:rPr>
          <w:rStyle w:val="longtext"/>
          <w:rFonts w:cstheme="minorHAnsi"/>
          <w:i/>
          <w:noProof/>
          <w:color w:val="808080" w:themeColor="background1" w:themeShade="80"/>
          <w:lang w:eastAsia="el-GR"/>
        </w:rPr>
        <w:lastRenderedPageBreak/>
        <w:drawing>
          <wp:anchor distT="0" distB="0" distL="114300" distR="114300" simplePos="0" relativeHeight="251656192" behindDoc="0" locked="0" layoutInCell="1" allowOverlap="1" wp14:anchorId="3802BF22" wp14:editId="6D94483C">
            <wp:simplePos x="0" y="0"/>
            <wp:positionH relativeFrom="column">
              <wp:posOffset>-927735</wp:posOffset>
            </wp:positionH>
            <wp:positionV relativeFrom="paragraph">
              <wp:posOffset>318135</wp:posOffset>
            </wp:positionV>
            <wp:extent cx="414655" cy="657225"/>
            <wp:effectExtent l="0" t="0" r="4445" b="9525"/>
            <wp:wrapNone/>
            <wp:docPr id="96" name="Εικόνα 96" descr="47655-Royalty-Free-RF-Clipart-Illustration-Of-A-Blue-Design-Mascot-Man-Reading-On-A-Stack-Of-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7655-Royalty-Free-RF-Clipart-Illustration-Of-A-Blue-Design-Mascot-Man-Reading-On-A-Stack-Of-Book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4655" cy="657225"/>
                    </a:xfrm>
                    <a:prstGeom prst="rect">
                      <a:avLst/>
                    </a:prstGeom>
                    <a:noFill/>
                    <a:ln w="9525">
                      <a:noFill/>
                      <a:miter lim="800000"/>
                      <a:headEnd/>
                      <a:tailEnd/>
                    </a:ln>
                  </pic:spPr>
                </pic:pic>
              </a:graphicData>
            </a:graphic>
          </wp:anchor>
        </w:drawing>
      </w:r>
      <w:r w:rsidR="008342ED">
        <w:t>Εγκατάσταση</w:t>
      </w:r>
      <w:bookmarkEnd w:id="13"/>
    </w:p>
    <w:p w14:paraId="5DC902D0" w14:textId="4DF4A941" w:rsidR="004714DB" w:rsidRPr="004D57BD" w:rsidRDefault="00CB15F4" w:rsidP="004714DB">
      <w:pPr>
        <w:keepNext/>
        <w:spacing w:before="100" w:beforeAutospacing="1" w:after="120" w:afterAutospacing="1" w:line="360" w:lineRule="auto"/>
        <w:jc w:val="both"/>
        <w:rPr>
          <w:rFonts w:cstheme="minorHAnsi"/>
          <w:noProof/>
          <w:color w:val="808080" w:themeColor="background1" w:themeShade="80"/>
          <w:lang w:eastAsia="el-GR"/>
        </w:rPr>
      </w:pPr>
      <w:r w:rsidRPr="00CB15F4">
        <w:rPr>
          <w:rStyle w:val="longtext"/>
          <w:rFonts w:cstheme="minorHAnsi"/>
          <w:lang w:val="en-US"/>
        </w:rPr>
        <w:t>To</w:t>
      </w:r>
      <w:r w:rsidR="00185F1D">
        <w:rPr>
          <w:rStyle w:val="longtext"/>
          <w:rFonts w:cstheme="minorHAnsi"/>
        </w:rPr>
        <w:t xml:space="preserve"> ψηφιακό εκπαιδευτικό υλικό για μαθητές</w:t>
      </w:r>
      <w:r w:rsidR="001D05F8">
        <w:rPr>
          <w:rStyle w:val="longtext"/>
          <w:rFonts w:cstheme="minorHAnsi"/>
          <w:color w:val="808080" w:themeColor="background1" w:themeShade="80"/>
        </w:rPr>
        <w:t xml:space="preserve"> </w:t>
      </w:r>
      <w:r w:rsidR="001D05F8" w:rsidRPr="001D05F8">
        <w:rPr>
          <w:rStyle w:val="longtext"/>
          <w:rFonts w:cstheme="minorHAnsi"/>
        </w:rPr>
        <w:t xml:space="preserve">με προβλήματα προσοχής και συγκέντρωσης </w:t>
      </w:r>
      <w:r w:rsidR="001D05F8">
        <w:rPr>
          <w:rStyle w:val="longtext"/>
          <w:rFonts w:cstheme="minorHAnsi"/>
        </w:rPr>
        <w:t>«</w:t>
      </w:r>
      <w:r w:rsidRPr="00CB15F4">
        <w:rPr>
          <w:rStyle w:val="longtext"/>
          <w:rFonts w:cstheme="minorHAnsi"/>
        </w:rPr>
        <w:t>ΕΠΙΤΕΛΩ</w:t>
      </w:r>
      <w:r w:rsidR="001D05F8">
        <w:rPr>
          <w:rStyle w:val="longtext"/>
          <w:rFonts w:cstheme="minorHAnsi"/>
        </w:rPr>
        <w:t xml:space="preserve">» βρίσκεται στο </w:t>
      </w:r>
      <w:r w:rsidR="0034177E">
        <w:rPr>
          <w:rStyle w:val="longtext"/>
          <w:rFonts w:cstheme="minorHAnsi"/>
        </w:rPr>
        <w:t>αποθετήριο «</w:t>
      </w:r>
      <w:proofErr w:type="spellStart"/>
      <w:r w:rsidR="0034177E">
        <w:rPr>
          <w:rStyle w:val="longtext"/>
          <w:rFonts w:cstheme="minorHAnsi"/>
        </w:rPr>
        <w:t>Προσβάσιμο</w:t>
      </w:r>
      <w:proofErr w:type="spellEnd"/>
      <w:r w:rsidR="0034177E">
        <w:rPr>
          <w:rStyle w:val="longtext"/>
          <w:rFonts w:cstheme="minorHAnsi"/>
        </w:rPr>
        <w:t xml:space="preserve"> Υλικό (</w:t>
      </w:r>
      <w:proofErr w:type="spellStart"/>
      <w:r w:rsidR="0034177E">
        <w:rPr>
          <w:rStyle w:val="longtext"/>
          <w:rFonts w:cstheme="minorHAnsi"/>
        </w:rPr>
        <w:t>Σχεδι@ζω</w:t>
      </w:r>
      <w:proofErr w:type="spellEnd"/>
      <w:r w:rsidR="0034177E">
        <w:rPr>
          <w:rStyle w:val="longtext"/>
          <w:rFonts w:cstheme="minorHAnsi"/>
        </w:rPr>
        <w:t xml:space="preserve"> για όλους)» του Ινστιτούτου Εκπαιδευτικής Πολι</w:t>
      </w:r>
      <w:r w:rsidR="00BF2BB0">
        <w:rPr>
          <w:rStyle w:val="longtext"/>
          <w:rFonts w:cstheme="minorHAnsi"/>
        </w:rPr>
        <w:t>τικής (ΙΕΠ), ελεύθερο για χρήση</w:t>
      </w:r>
      <w:r w:rsidR="004D57BD" w:rsidRPr="004D57BD">
        <w:rPr>
          <w:rStyle w:val="longtext"/>
          <w:rFonts w:cstheme="minorHAnsi"/>
        </w:rPr>
        <w:t xml:space="preserve"> </w:t>
      </w:r>
      <w:r w:rsidR="004D57BD" w:rsidRPr="00BF2BB0">
        <w:rPr>
          <w:rStyle w:val="longtext"/>
          <w:rFonts w:cstheme="minorHAnsi"/>
        </w:rPr>
        <w:t>(</w:t>
      </w:r>
      <w:proofErr w:type="spellStart"/>
      <w:r w:rsidR="00AC436F">
        <w:rPr>
          <w:rStyle w:val="longtext"/>
          <w:rFonts w:cstheme="minorHAnsi"/>
        </w:rPr>
        <w:t>ε</w:t>
      </w:r>
      <w:r w:rsidR="004D57BD">
        <w:rPr>
          <w:rStyle w:val="longtext"/>
          <w:rFonts w:cstheme="minorHAnsi"/>
        </w:rPr>
        <w:t>ικ</w:t>
      </w:r>
      <w:proofErr w:type="spellEnd"/>
      <w:r w:rsidR="004D57BD">
        <w:rPr>
          <w:rStyle w:val="longtext"/>
          <w:rFonts w:cstheme="minorHAnsi"/>
        </w:rPr>
        <w:t>. 1)</w:t>
      </w:r>
      <w:r w:rsidR="00BF2BB0">
        <w:rPr>
          <w:rStyle w:val="longtext"/>
          <w:rFonts w:cstheme="minorHAnsi"/>
        </w:rPr>
        <w:t>.</w:t>
      </w:r>
    </w:p>
    <w:p w14:paraId="734195A3" w14:textId="16E478C4" w:rsidR="005B4FDB" w:rsidRPr="005B4FDB" w:rsidRDefault="005B4FDB" w:rsidP="004714DB">
      <w:pPr>
        <w:keepNext/>
        <w:spacing w:before="100" w:beforeAutospacing="1" w:after="120" w:afterAutospacing="1" w:line="360" w:lineRule="auto"/>
        <w:jc w:val="both"/>
        <w:rPr>
          <w:lang w:val="en-US"/>
        </w:rPr>
      </w:pPr>
      <w:r>
        <w:rPr>
          <w:noProof/>
          <w:lang w:eastAsia="el-GR"/>
        </w:rPr>
        <w:drawing>
          <wp:inline distT="0" distB="0" distL="0" distR="0" wp14:anchorId="55F9B9E3" wp14:editId="32CEAD8C">
            <wp:extent cx="5398935" cy="4214191"/>
            <wp:effectExtent l="0" t="0" r="0" b="0"/>
            <wp:docPr id="5" name="Εικόνα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6">
                      <a:extLst>
                        <a:ext uri="{28A0092B-C50C-407E-A947-70E740481C1C}">
                          <a14:useLocalDpi xmlns:a14="http://schemas.microsoft.com/office/drawing/2010/main" val="0"/>
                        </a:ext>
                      </a:extLst>
                    </a:blip>
                    <a:stretch>
                      <a:fillRect/>
                    </a:stretch>
                  </pic:blipFill>
                  <pic:spPr>
                    <a:xfrm>
                      <a:off x="0" y="0"/>
                      <a:ext cx="5398935" cy="4214191"/>
                    </a:xfrm>
                    <a:prstGeom prst="rect">
                      <a:avLst/>
                    </a:prstGeom>
                  </pic:spPr>
                </pic:pic>
              </a:graphicData>
            </a:graphic>
          </wp:inline>
        </w:drawing>
      </w:r>
    </w:p>
    <w:p w14:paraId="33C3888F" w14:textId="1BC70180" w:rsidR="00606A83" w:rsidRPr="00B41E0D" w:rsidRDefault="004714DB" w:rsidP="004714DB">
      <w:pPr>
        <w:pStyle w:val="af0"/>
        <w:jc w:val="both"/>
        <w:rPr>
          <w:color w:val="auto"/>
        </w:rPr>
      </w:pPr>
      <w:r w:rsidRPr="004714DB">
        <w:rPr>
          <w:color w:val="auto"/>
        </w:rPr>
        <w:t xml:space="preserve">Εικόνα </w:t>
      </w:r>
      <w:r w:rsidR="0025209F">
        <w:rPr>
          <w:color w:val="auto"/>
        </w:rPr>
        <w:fldChar w:fldCharType="begin"/>
      </w:r>
      <w:r w:rsidR="0025209F">
        <w:rPr>
          <w:color w:val="auto"/>
        </w:rPr>
        <w:instrText xml:space="preserve"> SEQ Εικόνα \* ARABIC \s 1 </w:instrText>
      </w:r>
      <w:r w:rsidR="0025209F">
        <w:rPr>
          <w:color w:val="auto"/>
        </w:rPr>
        <w:fldChar w:fldCharType="separate"/>
      </w:r>
      <w:r w:rsidR="003219DB">
        <w:rPr>
          <w:noProof/>
          <w:color w:val="auto"/>
        </w:rPr>
        <w:t>1</w:t>
      </w:r>
      <w:r w:rsidR="0025209F">
        <w:rPr>
          <w:color w:val="auto"/>
        </w:rPr>
        <w:fldChar w:fldCharType="end"/>
      </w:r>
    </w:p>
    <w:p w14:paraId="3B437496" w14:textId="73807EB6" w:rsidR="00A821E8" w:rsidRPr="00B41E0D" w:rsidRDefault="00627FDE" w:rsidP="00517308">
      <w:r>
        <w:t>Α</w:t>
      </w:r>
      <w:r w:rsidR="009C593C">
        <w:t>φού το κατεβάσουμε τοπικά,</w:t>
      </w:r>
      <w:r>
        <w:t xml:space="preserve"> μπορούμε</w:t>
      </w:r>
      <w:r w:rsidR="009C593C">
        <w:t xml:space="preserve"> να το ανοίξουμε</w:t>
      </w:r>
      <w:r>
        <w:t xml:space="preserve"> στον η/υ μας, </w:t>
      </w:r>
      <w:r w:rsidR="00B67312">
        <w:t xml:space="preserve">με την εφαρμογή </w:t>
      </w:r>
      <w:hyperlink r:id="rId17" w:anchor="page" w:history="1">
        <w:r w:rsidRPr="00217F23">
          <w:rPr>
            <w:rStyle w:val="-"/>
          </w:rPr>
          <w:t xml:space="preserve">DAEMON </w:t>
        </w:r>
        <w:proofErr w:type="spellStart"/>
        <w:r w:rsidRPr="00217F23">
          <w:rPr>
            <w:rStyle w:val="-"/>
          </w:rPr>
          <w:t>Tools</w:t>
        </w:r>
        <w:proofErr w:type="spellEnd"/>
        <w:r w:rsidRPr="00217F23">
          <w:rPr>
            <w:rStyle w:val="-"/>
          </w:rPr>
          <w:t xml:space="preserve"> </w:t>
        </w:r>
        <w:proofErr w:type="spellStart"/>
        <w:r w:rsidRPr="00217F23">
          <w:rPr>
            <w:rStyle w:val="-"/>
          </w:rPr>
          <w:t>Lite</w:t>
        </w:r>
        <w:proofErr w:type="spellEnd"/>
        <w:r w:rsidRPr="00217F23">
          <w:rPr>
            <w:rStyle w:val="-"/>
          </w:rPr>
          <w:t xml:space="preserve"> 10</w:t>
        </w:r>
      </w:hyperlink>
      <w:r w:rsidR="00BF2BB0">
        <w:rPr>
          <w:rStyle w:val="-"/>
        </w:rPr>
        <w:t xml:space="preserve"> </w:t>
      </w:r>
      <w:r w:rsidR="00BF2BB0" w:rsidRPr="00AC436F">
        <w:rPr>
          <w:rStyle w:val="-"/>
          <w:color w:val="auto"/>
          <w:u w:val="none"/>
        </w:rPr>
        <w:t>(</w:t>
      </w:r>
      <w:proofErr w:type="spellStart"/>
      <w:r w:rsidR="00AC436F" w:rsidRPr="00AC436F">
        <w:rPr>
          <w:rStyle w:val="-"/>
          <w:color w:val="auto"/>
          <w:u w:val="none"/>
        </w:rPr>
        <w:t>εικ</w:t>
      </w:r>
      <w:proofErr w:type="spellEnd"/>
      <w:r w:rsidR="00AC436F" w:rsidRPr="00AC436F">
        <w:rPr>
          <w:rStyle w:val="-"/>
          <w:color w:val="auto"/>
          <w:u w:val="none"/>
        </w:rPr>
        <w:t>. 2).</w:t>
      </w:r>
    </w:p>
    <w:p w14:paraId="25DC7350" w14:textId="489825DC" w:rsidR="00A821E8" w:rsidRDefault="002003EB" w:rsidP="00517308">
      <w:r>
        <w:rPr>
          <w:noProof/>
          <w:lang w:eastAsia="el-GR"/>
        </w:rPr>
        <w:drawing>
          <wp:inline distT="0" distB="0" distL="0" distR="0" wp14:anchorId="0FF151C0" wp14:editId="7C957F1C">
            <wp:extent cx="3840296" cy="1399430"/>
            <wp:effectExtent l="0" t="0" r="8255" b="0"/>
            <wp:docPr id="18" name="Εικόνα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9">
                      <a:extLst>
                        <a:ext uri="{28A0092B-C50C-407E-A947-70E740481C1C}">
                          <a14:useLocalDpi xmlns:a14="http://schemas.microsoft.com/office/drawing/2010/main" val="0"/>
                        </a:ext>
                      </a:extLst>
                    </a:blip>
                    <a:stretch>
                      <a:fillRect/>
                    </a:stretch>
                  </pic:blipFill>
                  <pic:spPr>
                    <a:xfrm>
                      <a:off x="0" y="0"/>
                      <a:ext cx="3843664" cy="1400657"/>
                    </a:xfrm>
                    <a:prstGeom prst="rect">
                      <a:avLst/>
                    </a:prstGeom>
                  </pic:spPr>
                </pic:pic>
              </a:graphicData>
            </a:graphic>
          </wp:inline>
        </w:drawing>
      </w:r>
    </w:p>
    <w:p w14:paraId="69B2A1C1" w14:textId="2AFB4DD4" w:rsidR="004D57BD" w:rsidRDefault="004D57BD" w:rsidP="004D57BD">
      <w:pPr>
        <w:pStyle w:val="af0"/>
        <w:jc w:val="both"/>
        <w:rPr>
          <w:color w:val="auto"/>
        </w:rPr>
      </w:pPr>
      <w:r w:rsidRPr="004714DB">
        <w:rPr>
          <w:color w:val="auto"/>
        </w:rPr>
        <w:t xml:space="preserve">Εικόνα </w:t>
      </w:r>
      <w:r>
        <w:rPr>
          <w:color w:val="auto"/>
        </w:rPr>
        <w:t>2</w:t>
      </w:r>
    </w:p>
    <w:p w14:paraId="53B5FC9D" w14:textId="77777777" w:rsidR="00B67312" w:rsidRPr="00B67312" w:rsidRDefault="00B67312" w:rsidP="00B67312"/>
    <w:p w14:paraId="232536DD" w14:textId="7CF89001" w:rsidR="00BA4144" w:rsidRDefault="0018339F" w:rsidP="0018339F">
      <w:pPr>
        <w:pStyle w:val="1"/>
      </w:pPr>
      <w:bookmarkStart w:id="14" w:name="_Toc60503863"/>
      <w:r>
        <w:lastRenderedPageBreak/>
        <w:t>Γνωριμία με το περιβάλλον της εφαρμογής</w:t>
      </w:r>
      <w:bookmarkEnd w:id="14"/>
    </w:p>
    <w:p w14:paraId="66B97A76" w14:textId="77777777" w:rsidR="0018339F" w:rsidRPr="0018339F" w:rsidRDefault="0018339F" w:rsidP="0018339F"/>
    <w:p w14:paraId="75A8C5DC" w14:textId="693E453D" w:rsidR="004D57BD" w:rsidRPr="004D57BD" w:rsidRDefault="00BA4144" w:rsidP="00517308">
      <w:r>
        <w:t>Ανοίγουμε την εφαρμογή και ε</w:t>
      </w:r>
      <w:r w:rsidR="009A3A78">
        <w:t>ισάγουμε τον κωδικό:</w:t>
      </w:r>
      <w:r w:rsidR="009A3A78" w:rsidRPr="009A3A78">
        <w:t xml:space="preserve"> </w:t>
      </w:r>
      <w:proofErr w:type="spellStart"/>
      <w:r w:rsidR="009A3A78">
        <w:rPr>
          <w:lang w:val="en-US"/>
        </w:rPr>
        <w:t>daskalos</w:t>
      </w:r>
      <w:proofErr w:type="spellEnd"/>
      <w:r w:rsidR="009A3A78" w:rsidRPr="00677777">
        <w:t xml:space="preserve"> (</w:t>
      </w:r>
      <w:proofErr w:type="spellStart"/>
      <w:r w:rsidR="00AC436F">
        <w:t>ε</w:t>
      </w:r>
      <w:r w:rsidR="00677777">
        <w:t>ικ</w:t>
      </w:r>
      <w:proofErr w:type="spellEnd"/>
      <w:r w:rsidR="00677777">
        <w:t>. 3)</w:t>
      </w:r>
      <w:r w:rsidR="00AC436F">
        <w:t>.</w:t>
      </w:r>
    </w:p>
    <w:p w14:paraId="6605E83E" w14:textId="357E923B" w:rsidR="00517308" w:rsidRPr="00517308" w:rsidRDefault="00517308" w:rsidP="00517308">
      <w:pPr>
        <w:rPr>
          <w:lang w:val="en-US"/>
        </w:rPr>
      </w:pPr>
      <w:r>
        <w:rPr>
          <w:noProof/>
          <w:lang w:eastAsia="el-GR"/>
        </w:rPr>
        <w:drawing>
          <wp:inline distT="0" distB="0" distL="0" distR="0" wp14:anchorId="53BCAF49" wp14:editId="203D09C4">
            <wp:extent cx="5390985" cy="2814762"/>
            <wp:effectExtent l="0" t="0" r="635"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9405" cy="2819158"/>
                    </a:xfrm>
                    <a:prstGeom prst="rect">
                      <a:avLst/>
                    </a:prstGeom>
                  </pic:spPr>
                </pic:pic>
              </a:graphicData>
            </a:graphic>
          </wp:inline>
        </w:drawing>
      </w:r>
    </w:p>
    <w:bookmarkEnd w:id="11"/>
    <w:bookmarkEnd w:id="12"/>
    <w:p w14:paraId="3A358A91" w14:textId="2D9AF56A" w:rsidR="00677777" w:rsidRPr="00510CB2" w:rsidRDefault="00677777" w:rsidP="00677777">
      <w:pPr>
        <w:pStyle w:val="af0"/>
        <w:jc w:val="both"/>
        <w:rPr>
          <w:color w:val="auto"/>
        </w:rPr>
      </w:pPr>
      <w:r w:rsidRPr="004714DB">
        <w:rPr>
          <w:color w:val="auto"/>
        </w:rPr>
        <w:t xml:space="preserve">Εικόνα </w:t>
      </w:r>
      <w:r>
        <w:rPr>
          <w:color w:val="auto"/>
        </w:rPr>
        <w:t>3</w:t>
      </w:r>
    </w:p>
    <w:p w14:paraId="665D9AF1" w14:textId="1E17AC76" w:rsidR="002560D8" w:rsidRDefault="0038559B" w:rsidP="002560D8">
      <w:r>
        <w:t>Στην οθόνη που ανοίγει  μπορούμε να εισάγουμε μαθητή</w:t>
      </w:r>
      <w:r w:rsidR="00E51314">
        <w:t xml:space="preserve"> (</w:t>
      </w:r>
      <w:r w:rsidR="004604AF">
        <w:rPr>
          <w:color w:val="FF0000"/>
        </w:rPr>
        <w:t>1</w:t>
      </w:r>
      <w:r w:rsidR="00E51314">
        <w:t>)</w:t>
      </w:r>
      <w:r>
        <w:t>, να επι</w:t>
      </w:r>
      <w:r w:rsidR="00510CB2">
        <w:t>μεληθούμε τα στοιχεία του</w:t>
      </w:r>
      <w:r w:rsidR="00E51314">
        <w:t>(</w:t>
      </w:r>
      <w:r w:rsidR="004604AF">
        <w:rPr>
          <w:color w:val="FF0000"/>
        </w:rPr>
        <w:t>2</w:t>
      </w:r>
      <w:r w:rsidR="00E51314">
        <w:t>)</w:t>
      </w:r>
      <w:r w:rsidR="00510CB2">
        <w:t>, ν</w:t>
      </w:r>
      <w:r w:rsidR="00AF5B67">
        <w:t>α δούμ</w:t>
      </w:r>
      <w:r w:rsidR="00510CB2" w:rsidRPr="00510CB2">
        <w:t>ε το ιστορικό του μαθητή στις δραστηριότητ</w:t>
      </w:r>
      <w:r w:rsidR="00AF5B67">
        <w:t>ες με τις οποίες έχει ασχοληθεί</w:t>
      </w:r>
      <w:r w:rsidR="00E51314">
        <w:t xml:space="preserve"> (</w:t>
      </w:r>
      <w:r w:rsidR="004604AF">
        <w:rPr>
          <w:color w:val="FF0000"/>
        </w:rPr>
        <w:t>3</w:t>
      </w:r>
      <w:r w:rsidR="00E51314">
        <w:t>)</w:t>
      </w:r>
      <w:r w:rsidR="004604AF">
        <w:t xml:space="preserve"> </w:t>
      </w:r>
      <w:r w:rsidR="00AF5B67">
        <w:t>ή ν</w:t>
      </w:r>
      <w:r w:rsidR="00AF5B67" w:rsidRPr="00AF5B67">
        <w:t>α επιλέξ</w:t>
      </w:r>
      <w:r w:rsidR="00AF5B67">
        <w:t>ουμ</w:t>
      </w:r>
      <w:r w:rsidR="00AF5B67" w:rsidRPr="00AF5B67">
        <w:t>ε δραστηριότητα με την οποία θα ασχοληθεί ο μαθητής</w:t>
      </w:r>
      <w:r w:rsidR="004604AF">
        <w:t xml:space="preserve"> (</w:t>
      </w:r>
      <w:r w:rsidR="004604AF">
        <w:rPr>
          <w:color w:val="FF0000"/>
        </w:rPr>
        <w:t>4</w:t>
      </w:r>
      <w:r w:rsidR="004604AF">
        <w:t>)</w:t>
      </w:r>
      <w:r w:rsidR="00AC436F">
        <w:t xml:space="preserve"> (</w:t>
      </w:r>
      <w:proofErr w:type="spellStart"/>
      <w:r w:rsidR="00AC436F">
        <w:t>ε</w:t>
      </w:r>
      <w:r w:rsidR="0025209F">
        <w:t>ικ</w:t>
      </w:r>
      <w:proofErr w:type="spellEnd"/>
      <w:r w:rsidR="0025209F">
        <w:t>. 4)</w:t>
      </w:r>
      <w:r w:rsidR="00AC436F">
        <w:t>.</w:t>
      </w:r>
    </w:p>
    <w:p w14:paraId="418549FF" w14:textId="77777777" w:rsidR="0025209F" w:rsidRDefault="00E51314" w:rsidP="0025209F">
      <w:pPr>
        <w:keepNext/>
      </w:pPr>
      <w:r>
        <w:rPr>
          <w:noProof/>
          <w:lang w:eastAsia="el-GR"/>
        </w:rPr>
        <w:drawing>
          <wp:inline distT="0" distB="0" distL="0" distR="0" wp14:anchorId="31E9C997" wp14:editId="5BB78904">
            <wp:extent cx="5396962" cy="3403159"/>
            <wp:effectExtent l="0" t="0" r="0" b="698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1">
                      <a:extLst>
                        <a:ext uri="{28A0092B-C50C-407E-A947-70E740481C1C}">
                          <a14:useLocalDpi xmlns:a14="http://schemas.microsoft.com/office/drawing/2010/main" val="0"/>
                        </a:ext>
                      </a:extLst>
                    </a:blip>
                    <a:stretch>
                      <a:fillRect/>
                    </a:stretch>
                  </pic:blipFill>
                  <pic:spPr>
                    <a:xfrm>
                      <a:off x="0" y="0"/>
                      <a:ext cx="5399405" cy="3404699"/>
                    </a:xfrm>
                    <a:prstGeom prst="rect">
                      <a:avLst/>
                    </a:prstGeom>
                  </pic:spPr>
                </pic:pic>
              </a:graphicData>
            </a:graphic>
          </wp:inline>
        </w:drawing>
      </w:r>
    </w:p>
    <w:p w14:paraId="1523A316" w14:textId="7D47DE32" w:rsidR="00E51314" w:rsidRDefault="0025209F" w:rsidP="0025209F">
      <w:pPr>
        <w:pStyle w:val="af0"/>
        <w:jc w:val="both"/>
        <w:rPr>
          <w:color w:val="auto"/>
        </w:rPr>
      </w:pPr>
      <w:r w:rsidRPr="0025209F">
        <w:rPr>
          <w:color w:val="auto"/>
        </w:rPr>
        <w:t xml:space="preserve">Εικόνα 4 </w:t>
      </w:r>
    </w:p>
    <w:p w14:paraId="34BB3C6F" w14:textId="77777777" w:rsidR="006325C8" w:rsidRDefault="006325C8" w:rsidP="006325C8"/>
    <w:p w14:paraId="19ACFA63" w14:textId="471F3BFE" w:rsidR="001E1785" w:rsidRDefault="006325C8" w:rsidP="001E1785">
      <w:pPr>
        <w:keepNext/>
      </w:pPr>
      <w:r>
        <w:t>Αφού εισάγουμε τα στοιχεία του μαθητ</w:t>
      </w:r>
      <w:r w:rsidR="00E46AFA">
        <w:t xml:space="preserve">ή, </w:t>
      </w:r>
      <w:r w:rsidR="005E47C0">
        <w:t xml:space="preserve">μπορούμε να δούμε </w:t>
      </w:r>
      <w:r w:rsidR="00E46AFA">
        <w:t>το ιστορικό με τις επιδόσεις του, επιλέγοντας μια από τις δοκιμασίες που έχει ήδη ασχοληθεί</w:t>
      </w:r>
      <w:r w:rsidR="00AC436F">
        <w:t xml:space="preserve"> (</w:t>
      </w:r>
      <w:proofErr w:type="spellStart"/>
      <w:r w:rsidR="00AC436F">
        <w:t>ε</w:t>
      </w:r>
      <w:r w:rsidR="00E46AFA">
        <w:t>ικ</w:t>
      </w:r>
      <w:proofErr w:type="spellEnd"/>
      <w:r w:rsidR="00E46AFA">
        <w:t>. 5</w:t>
      </w:r>
      <w:r w:rsidR="00DB290D">
        <w:t>,6</w:t>
      </w:r>
      <w:r w:rsidR="00E46AFA">
        <w:t>)</w:t>
      </w:r>
      <w:r w:rsidR="00AC436F">
        <w:t>.</w:t>
      </w:r>
    </w:p>
    <w:p w14:paraId="77E0D66F" w14:textId="1F880286" w:rsidR="00DB290D" w:rsidRDefault="00AA1EF8" w:rsidP="00DB290D">
      <w:pPr>
        <w:keepNext/>
      </w:pPr>
      <w:r>
        <w:rPr>
          <w:noProof/>
          <w:lang w:eastAsia="el-GR"/>
        </w:rPr>
        <w:drawing>
          <wp:inline distT="0" distB="0" distL="0" distR="0" wp14:anchorId="3FD59E67" wp14:editId="22A3E87E">
            <wp:extent cx="5390985" cy="2782956"/>
            <wp:effectExtent l="0" t="0" r="63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22">
                      <a:extLst>
                        <a:ext uri="{28A0092B-C50C-407E-A947-70E740481C1C}">
                          <a14:useLocalDpi xmlns:a14="http://schemas.microsoft.com/office/drawing/2010/main" val="0"/>
                        </a:ext>
                      </a:extLst>
                    </a:blip>
                    <a:stretch>
                      <a:fillRect/>
                    </a:stretch>
                  </pic:blipFill>
                  <pic:spPr>
                    <a:xfrm>
                      <a:off x="0" y="0"/>
                      <a:ext cx="5399405" cy="2787303"/>
                    </a:xfrm>
                    <a:prstGeom prst="rect">
                      <a:avLst/>
                    </a:prstGeom>
                  </pic:spPr>
                </pic:pic>
              </a:graphicData>
            </a:graphic>
          </wp:inline>
        </w:drawing>
      </w:r>
    </w:p>
    <w:p w14:paraId="18097D14" w14:textId="73D48457" w:rsidR="00D27F7C" w:rsidRDefault="00D27F7C" w:rsidP="00DB290D">
      <w:pPr>
        <w:keepNext/>
      </w:pPr>
      <w:r>
        <w:t>Τ</w:t>
      </w:r>
      <w:r w:rsidRPr="00D27F7C">
        <w:t xml:space="preserve">α δεδομένα καταχωρούνται σε κωδικοποιημένη μορφή διαδικτυακά (σε </w:t>
      </w:r>
      <w:proofErr w:type="spellStart"/>
      <w:r w:rsidRPr="00D27F7C">
        <w:t>server</w:t>
      </w:r>
      <w:proofErr w:type="spellEnd"/>
      <w:r w:rsidRPr="00D27F7C">
        <w:t xml:space="preserve"> του ΙΕΠ), έτσι ώστε να υπάρχει δυνατότητα επεξεργασίας των δεδομένων.</w:t>
      </w:r>
    </w:p>
    <w:p w14:paraId="5378B769" w14:textId="789F2DE9" w:rsidR="00DB290D" w:rsidRPr="00496BCD" w:rsidRDefault="00496BCD" w:rsidP="00DB290D">
      <w:pPr>
        <w:pStyle w:val="af0"/>
        <w:rPr>
          <w:color w:val="auto"/>
        </w:rPr>
      </w:pPr>
      <w:r w:rsidRPr="00496BCD">
        <w:rPr>
          <w:color w:val="auto"/>
        </w:rPr>
        <w:t>Εικόνα 5</w:t>
      </w:r>
    </w:p>
    <w:p w14:paraId="66FC47C0" w14:textId="68257684" w:rsidR="001E1785" w:rsidRDefault="00AF3DE3" w:rsidP="001E1785">
      <w:pPr>
        <w:keepNext/>
      </w:pPr>
      <w:r>
        <w:rPr>
          <w:noProof/>
          <w:lang w:eastAsia="el-GR"/>
        </w:rPr>
        <w:drawing>
          <wp:inline distT="0" distB="0" distL="0" distR="0" wp14:anchorId="00409F44" wp14:editId="085080E8">
            <wp:extent cx="5398936" cy="3554233"/>
            <wp:effectExtent l="0" t="0" r="0" b="825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5399405" cy="3554542"/>
                    </a:xfrm>
                    <a:prstGeom prst="rect">
                      <a:avLst/>
                    </a:prstGeom>
                  </pic:spPr>
                </pic:pic>
              </a:graphicData>
            </a:graphic>
          </wp:inline>
        </w:drawing>
      </w:r>
    </w:p>
    <w:p w14:paraId="77BB5816" w14:textId="5EB47EAE" w:rsidR="002D63A5" w:rsidRPr="00CA7BD8" w:rsidRDefault="00496BCD" w:rsidP="002D63A5">
      <w:pPr>
        <w:pStyle w:val="af0"/>
        <w:rPr>
          <w:color w:val="auto"/>
        </w:rPr>
      </w:pPr>
      <w:r>
        <w:rPr>
          <w:color w:val="auto"/>
        </w:rPr>
        <w:t>Εικόνα 6</w:t>
      </w:r>
    </w:p>
    <w:p w14:paraId="425149DA" w14:textId="3C7C9C1B" w:rsidR="007B0F16" w:rsidRDefault="002D63A5" w:rsidP="002D63A5">
      <w:r>
        <w:lastRenderedPageBreak/>
        <w:t xml:space="preserve">Αν ενεργοποιήσουμε </w:t>
      </w:r>
      <w:r w:rsidR="00CA7BD8">
        <w:t xml:space="preserve">μια εγγραφή στον πίνακα </w:t>
      </w:r>
      <w:r w:rsidR="0070668D">
        <w:t>(</w:t>
      </w:r>
      <w:r w:rsidR="0070668D">
        <w:rPr>
          <w:color w:val="FF0000"/>
        </w:rPr>
        <w:t>1</w:t>
      </w:r>
      <w:r w:rsidR="0070668D">
        <w:t xml:space="preserve">) </w:t>
      </w:r>
      <w:r w:rsidR="00CA7BD8">
        <w:t xml:space="preserve">μπορούμε νε επιλέξουμε </w:t>
      </w:r>
      <w:r w:rsidR="00CA7BD8" w:rsidRPr="00CA7BD8">
        <w:t>το εικονίδιο με την ένδειξη «διάγραμμα» στο κάτω μέρος της οθόνης</w:t>
      </w:r>
      <w:r w:rsidR="00CA7BD8">
        <w:t xml:space="preserve"> </w:t>
      </w:r>
      <w:r w:rsidR="0070668D">
        <w:t>(</w:t>
      </w:r>
      <w:r w:rsidR="0070668D">
        <w:rPr>
          <w:color w:val="FF0000"/>
        </w:rPr>
        <w:t>2</w:t>
      </w:r>
      <w:r w:rsidR="0070668D">
        <w:t xml:space="preserve">), </w:t>
      </w:r>
      <w:r w:rsidR="00AC436F">
        <w:t>(</w:t>
      </w:r>
      <w:proofErr w:type="spellStart"/>
      <w:r w:rsidR="00AC436F">
        <w:t>ε</w:t>
      </w:r>
      <w:r w:rsidR="00496BCD">
        <w:t>ικ</w:t>
      </w:r>
      <w:proofErr w:type="spellEnd"/>
      <w:r w:rsidR="00496BCD">
        <w:t>. 7</w:t>
      </w:r>
      <w:r w:rsidR="0070668D" w:rsidRPr="0070668D">
        <w:t>)</w:t>
      </w:r>
      <w:r w:rsidR="0070668D">
        <w:t>,</w:t>
      </w:r>
      <w:r w:rsidR="00CA7BD8">
        <w:t>στο οποίο εμφανίζεται</w:t>
      </w:r>
      <w:r w:rsidR="00CA7BD8" w:rsidRPr="00CA7BD8">
        <w:t xml:space="preserve"> το γράφημα της επίδοσης του μαθητή </w:t>
      </w:r>
      <w:r w:rsidR="00AC436F">
        <w:t>(</w:t>
      </w:r>
      <w:proofErr w:type="spellStart"/>
      <w:r w:rsidR="00AC436F">
        <w:t>ε</w:t>
      </w:r>
      <w:r w:rsidR="0070668D">
        <w:t>ικ</w:t>
      </w:r>
      <w:proofErr w:type="spellEnd"/>
      <w:r w:rsidR="0070668D">
        <w:t xml:space="preserve">. </w:t>
      </w:r>
      <w:r w:rsidR="00496BCD">
        <w:t>8</w:t>
      </w:r>
      <w:r w:rsidR="0070668D" w:rsidRPr="0070668D">
        <w:t>)</w:t>
      </w:r>
      <w:r w:rsidR="0070668D">
        <w:t xml:space="preserve"> </w:t>
      </w:r>
      <w:r w:rsidR="00CA7BD8" w:rsidRPr="00CA7BD8">
        <w:t>για τη συγκεκριμένη δραστηριότητα και ημερομηνία.</w:t>
      </w:r>
      <w:r w:rsidR="00CA7BD8">
        <w:t xml:space="preserve"> </w:t>
      </w:r>
    </w:p>
    <w:p w14:paraId="5BEBD163" w14:textId="2F5B0EA1" w:rsidR="0070668D" w:rsidRDefault="00123186" w:rsidP="0070668D">
      <w:pPr>
        <w:keepNext/>
      </w:pPr>
      <w:r>
        <w:rPr>
          <w:noProof/>
          <w:lang w:eastAsia="el-GR"/>
        </w:rPr>
        <w:drawing>
          <wp:inline distT="0" distB="0" distL="0" distR="0" wp14:anchorId="534CFD72" wp14:editId="36A639BA">
            <wp:extent cx="5397390" cy="3299792"/>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24">
                      <a:extLst>
                        <a:ext uri="{28A0092B-C50C-407E-A947-70E740481C1C}">
                          <a14:useLocalDpi xmlns:a14="http://schemas.microsoft.com/office/drawing/2010/main" val="0"/>
                        </a:ext>
                      </a:extLst>
                    </a:blip>
                    <a:stretch>
                      <a:fillRect/>
                    </a:stretch>
                  </pic:blipFill>
                  <pic:spPr>
                    <a:xfrm>
                      <a:off x="0" y="0"/>
                      <a:ext cx="5399405" cy="3301024"/>
                    </a:xfrm>
                    <a:prstGeom prst="rect">
                      <a:avLst/>
                    </a:prstGeom>
                  </pic:spPr>
                </pic:pic>
              </a:graphicData>
            </a:graphic>
          </wp:inline>
        </w:drawing>
      </w:r>
    </w:p>
    <w:p w14:paraId="4142AACD" w14:textId="16AB2B61" w:rsidR="002D63A5" w:rsidRDefault="0070668D" w:rsidP="0070668D">
      <w:pPr>
        <w:pStyle w:val="af0"/>
        <w:rPr>
          <w:color w:val="auto"/>
        </w:rPr>
      </w:pPr>
      <w:r w:rsidRPr="0070668D">
        <w:rPr>
          <w:color w:val="auto"/>
        </w:rPr>
        <w:t xml:space="preserve">Εικόνα </w:t>
      </w:r>
      <w:r w:rsidR="00496BCD">
        <w:rPr>
          <w:color w:val="auto"/>
        </w:rPr>
        <w:t>7</w:t>
      </w:r>
    </w:p>
    <w:p w14:paraId="706321B6" w14:textId="54F33926" w:rsidR="00424F68" w:rsidRDefault="00103D27" w:rsidP="00424F68">
      <w:pPr>
        <w:keepNext/>
      </w:pPr>
      <w:r>
        <w:rPr>
          <w:noProof/>
          <w:lang w:eastAsia="el-GR"/>
        </w:rPr>
        <w:drawing>
          <wp:inline distT="0" distB="0" distL="0" distR="0" wp14:anchorId="11E44A3D" wp14:editId="0235B94E">
            <wp:extent cx="5398933" cy="3554233"/>
            <wp:effectExtent l="0" t="0" r="0" b="825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25">
                      <a:extLst>
                        <a:ext uri="{28A0092B-C50C-407E-A947-70E740481C1C}">
                          <a14:useLocalDpi xmlns:a14="http://schemas.microsoft.com/office/drawing/2010/main" val="0"/>
                        </a:ext>
                      </a:extLst>
                    </a:blip>
                    <a:stretch>
                      <a:fillRect/>
                    </a:stretch>
                  </pic:blipFill>
                  <pic:spPr>
                    <a:xfrm>
                      <a:off x="0" y="0"/>
                      <a:ext cx="5399405" cy="3554544"/>
                    </a:xfrm>
                    <a:prstGeom prst="rect">
                      <a:avLst/>
                    </a:prstGeom>
                  </pic:spPr>
                </pic:pic>
              </a:graphicData>
            </a:graphic>
          </wp:inline>
        </w:drawing>
      </w:r>
    </w:p>
    <w:p w14:paraId="0C7E412B" w14:textId="3EB431AE" w:rsidR="00424F68" w:rsidRDefault="00424F68" w:rsidP="00424F68">
      <w:pPr>
        <w:pStyle w:val="af0"/>
        <w:rPr>
          <w:color w:val="auto"/>
        </w:rPr>
      </w:pPr>
      <w:r w:rsidRPr="00424F68">
        <w:rPr>
          <w:color w:val="auto"/>
        </w:rPr>
        <w:t xml:space="preserve">Εικόνα </w:t>
      </w:r>
      <w:r w:rsidR="00496BCD">
        <w:rPr>
          <w:color w:val="auto"/>
        </w:rPr>
        <w:t>8</w:t>
      </w:r>
    </w:p>
    <w:p w14:paraId="2067D130" w14:textId="6224EFEE" w:rsidR="00B42B6D" w:rsidRDefault="00C12D2A" w:rsidP="001C3FA1">
      <w:pPr>
        <w:jc w:val="both"/>
      </w:pPr>
      <w:r>
        <w:lastRenderedPageBreak/>
        <w:t xml:space="preserve">Επίσης, μπορούμε </w:t>
      </w:r>
      <w:r w:rsidRPr="00C12D2A">
        <w:t>ν</w:t>
      </w:r>
      <w:r>
        <w:t>α επιλέξουμ</w:t>
      </w:r>
      <w:r w:rsidRPr="00C12D2A">
        <w:t xml:space="preserve">ε το εικονίδιο </w:t>
      </w:r>
      <w:r w:rsidR="00184782">
        <w:t xml:space="preserve">«σύγκριση» </w:t>
      </w:r>
      <w:r w:rsidRPr="00C12D2A">
        <w:t>που εμφανίζει τα διαδικτυακά αποτελέσματα. Επιλέ</w:t>
      </w:r>
      <w:r>
        <w:t>γουμ</w:t>
      </w:r>
      <w:r w:rsidRPr="00C12D2A">
        <w:t>ε δραστηριότητα</w:t>
      </w:r>
      <w:r w:rsidR="00184782">
        <w:t>,</w:t>
      </w:r>
      <w:r w:rsidRPr="00C12D2A">
        <w:t xml:space="preserve"> </w:t>
      </w:r>
      <w:r>
        <w:t>για να δούμε</w:t>
      </w:r>
      <w:r w:rsidRPr="00C12D2A">
        <w:t xml:space="preserve"> τα συγκριτικά αποτελέσματα επίδοσης του μ</w:t>
      </w:r>
      <w:r>
        <w:t xml:space="preserve">αθητή για τη δραστηριότητα αυτή σε σχέση </w:t>
      </w:r>
      <w:r w:rsidRPr="00C12D2A">
        <w:t>με τα συνολικά αποτελέσματα όλων των μαθητών που ασχολήθηκαν με τις αντίστοιχες δραστηριότητες στο ψηφιακό περιβάλλον</w:t>
      </w:r>
      <w:r>
        <w:t xml:space="preserve"> </w:t>
      </w:r>
      <w:r w:rsidR="00256272">
        <w:t>(</w:t>
      </w:r>
      <w:proofErr w:type="spellStart"/>
      <w:r w:rsidR="009B4E6A">
        <w:t>ε</w:t>
      </w:r>
      <w:r w:rsidR="00496BCD">
        <w:t>ικ</w:t>
      </w:r>
      <w:proofErr w:type="spellEnd"/>
      <w:r w:rsidR="00496BCD">
        <w:t>. 9</w:t>
      </w:r>
      <w:r w:rsidR="00E05F91">
        <w:t>,</w:t>
      </w:r>
      <w:r w:rsidR="00496BCD">
        <w:t>10</w:t>
      </w:r>
      <w:r w:rsidR="00256272">
        <w:t>)</w:t>
      </w:r>
      <w:r w:rsidR="009B4E6A">
        <w:t>.</w:t>
      </w:r>
    </w:p>
    <w:p w14:paraId="72893C40" w14:textId="77777777" w:rsidR="00B10859" w:rsidRDefault="00E05F91" w:rsidP="00B10859">
      <w:pPr>
        <w:keepNext/>
      </w:pPr>
      <w:r>
        <w:rPr>
          <w:noProof/>
          <w:lang w:eastAsia="el-GR"/>
        </w:rPr>
        <w:drawing>
          <wp:inline distT="0" distB="0" distL="0" distR="0" wp14:anchorId="423CB6CC" wp14:editId="72EF9D8E">
            <wp:extent cx="5398936" cy="2623930"/>
            <wp:effectExtent l="0" t="0" r="0" b="5080"/>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6">
                      <a:extLst>
                        <a:ext uri="{28A0092B-C50C-407E-A947-70E740481C1C}">
                          <a14:useLocalDpi xmlns:a14="http://schemas.microsoft.com/office/drawing/2010/main" val="0"/>
                        </a:ext>
                      </a:extLst>
                    </a:blip>
                    <a:stretch>
                      <a:fillRect/>
                    </a:stretch>
                  </pic:blipFill>
                  <pic:spPr>
                    <a:xfrm>
                      <a:off x="0" y="0"/>
                      <a:ext cx="5399405" cy="2624158"/>
                    </a:xfrm>
                    <a:prstGeom prst="rect">
                      <a:avLst/>
                    </a:prstGeom>
                  </pic:spPr>
                </pic:pic>
              </a:graphicData>
            </a:graphic>
          </wp:inline>
        </w:drawing>
      </w:r>
    </w:p>
    <w:p w14:paraId="4E4EEDBD" w14:textId="3173AF55" w:rsidR="00E05F91" w:rsidRDefault="00B10859" w:rsidP="00B10859">
      <w:pPr>
        <w:pStyle w:val="af0"/>
        <w:rPr>
          <w:color w:val="auto"/>
        </w:rPr>
      </w:pPr>
      <w:r w:rsidRPr="00B10859">
        <w:rPr>
          <w:color w:val="auto"/>
        </w:rPr>
        <w:t xml:space="preserve">Εικόνα </w:t>
      </w:r>
      <w:r w:rsidR="00496BCD">
        <w:rPr>
          <w:color w:val="auto"/>
        </w:rPr>
        <w:t>9</w:t>
      </w:r>
    </w:p>
    <w:p w14:paraId="6F381E2E" w14:textId="448C02BB" w:rsidR="004D12EA" w:rsidRPr="004D12EA" w:rsidRDefault="004D12EA" w:rsidP="001C3FA1">
      <w:pPr>
        <w:jc w:val="both"/>
      </w:pPr>
      <w:r>
        <w:t>Ο</w:t>
      </w:r>
      <w:r w:rsidRPr="004D12EA">
        <w:t>ι εγγραφές με κόκκινο χρώμα δηλώνουν ότι ο μαθητής είναι κάτω από το μέσο όρο επίδοσης, ενώ οι πράσινες ότι είναι πάνω από το μέσο όρο.</w:t>
      </w:r>
      <w:r w:rsidR="0044778D">
        <w:t xml:space="preserve"> Στην εικ</w:t>
      </w:r>
      <w:r w:rsidR="00496BCD">
        <w:t>όνα 10</w:t>
      </w:r>
      <w:r w:rsidR="0044778D">
        <w:t>, η μαθήτρια</w:t>
      </w:r>
      <w:r w:rsidR="00250B2E">
        <w:t xml:space="preserve"> τα καταφέρνει καλύτερα ως προς τον χρόνο που </w:t>
      </w:r>
      <w:r w:rsidR="00781EB8">
        <w:t xml:space="preserve">ασχολήθηκε με τη συγκεκριμένη δοκιμασία </w:t>
      </w:r>
      <w:r w:rsidR="008274BF">
        <w:t xml:space="preserve">συγκριτικά με </w:t>
      </w:r>
      <w:r w:rsidR="00C647A8">
        <w:t>το</w:t>
      </w:r>
      <w:r w:rsidR="008274BF">
        <w:t xml:space="preserve"> «Σύνολο πληθυσμού», </w:t>
      </w:r>
      <w:r w:rsidR="00C647A8">
        <w:t xml:space="preserve">το </w:t>
      </w:r>
      <w:r w:rsidR="008274BF">
        <w:t>«</w:t>
      </w:r>
      <w:r w:rsidR="006F51AC">
        <w:t xml:space="preserve">Ίδιο φύλο», </w:t>
      </w:r>
      <w:r w:rsidR="00C647A8">
        <w:t xml:space="preserve">την </w:t>
      </w:r>
      <w:r w:rsidR="006F51AC">
        <w:t xml:space="preserve">«Ίδια ηλικία» και </w:t>
      </w:r>
      <w:r w:rsidR="00C647A8">
        <w:t xml:space="preserve">το </w:t>
      </w:r>
      <w:r w:rsidR="006F51AC">
        <w:t>«Ίδιο φύλο και ηλικία»</w:t>
      </w:r>
      <w:r w:rsidR="00C647A8">
        <w:t xml:space="preserve">. </w:t>
      </w:r>
      <w:r w:rsidR="008053F6">
        <w:t>Σε σχέση με την επίδοση που έφερε στη συγκεκριμένη δοκιμασία</w:t>
      </w:r>
      <w:r w:rsidR="00B508B0">
        <w:t xml:space="preserve">, πέτυχε καλύτερο σκορ συγκριτικά </w:t>
      </w:r>
      <w:r w:rsidR="00C647A8">
        <w:t xml:space="preserve"> </w:t>
      </w:r>
      <w:r w:rsidR="00B508B0">
        <w:t xml:space="preserve">με </w:t>
      </w:r>
      <w:r w:rsidR="00B508B0" w:rsidRPr="00B508B0">
        <w:t>το</w:t>
      </w:r>
      <w:r w:rsidR="00B508B0">
        <w:t xml:space="preserve"> «Ίδιο φύλο», την «Ίδια ηλικία», </w:t>
      </w:r>
      <w:r w:rsidR="00B508B0" w:rsidRPr="00B508B0">
        <w:t>το «Ίδιο φύλο και ηλικία»</w:t>
      </w:r>
      <w:r w:rsidR="00B508B0">
        <w:t>, αλλά χειρ</w:t>
      </w:r>
      <w:r w:rsidR="0004118B">
        <w:t>ότερα από το «Σύνολο του πληθυσμού».</w:t>
      </w:r>
    </w:p>
    <w:p w14:paraId="228B483A" w14:textId="59940290" w:rsidR="00256272" w:rsidRDefault="00F82272" w:rsidP="00256272">
      <w:pPr>
        <w:keepNext/>
      </w:pPr>
      <w:r>
        <w:rPr>
          <w:noProof/>
          <w:lang w:eastAsia="el-GR"/>
        </w:rPr>
        <w:drawing>
          <wp:inline distT="0" distB="0" distL="0" distR="0" wp14:anchorId="1E3337BD" wp14:editId="6B0874A2">
            <wp:extent cx="5398166" cy="2822713"/>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7">
                      <a:extLst>
                        <a:ext uri="{28A0092B-C50C-407E-A947-70E740481C1C}">
                          <a14:useLocalDpi xmlns:a14="http://schemas.microsoft.com/office/drawing/2010/main" val="0"/>
                        </a:ext>
                      </a:extLst>
                    </a:blip>
                    <a:stretch>
                      <a:fillRect/>
                    </a:stretch>
                  </pic:blipFill>
                  <pic:spPr>
                    <a:xfrm>
                      <a:off x="0" y="0"/>
                      <a:ext cx="5399405" cy="2823361"/>
                    </a:xfrm>
                    <a:prstGeom prst="rect">
                      <a:avLst/>
                    </a:prstGeom>
                  </pic:spPr>
                </pic:pic>
              </a:graphicData>
            </a:graphic>
          </wp:inline>
        </w:drawing>
      </w:r>
    </w:p>
    <w:p w14:paraId="64D37FA2" w14:textId="377F52DC" w:rsidR="00256272" w:rsidRDefault="00256272" w:rsidP="00256272">
      <w:pPr>
        <w:pStyle w:val="af0"/>
        <w:rPr>
          <w:color w:val="auto"/>
        </w:rPr>
      </w:pPr>
      <w:r w:rsidRPr="00256272">
        <w:rPr>
          <w:color w:val="auto"/>
        </w:rPr>
        <w:t xml:space="preserve">Εικόνα </w:t>
      </w:r>
      <w:r w:rsidR="00496BCD">
        <w:rPr>
          <w:color w:val="auto"/>
        </w:rPr>
        <w:t>10</w:t>
      </w:r>
    </w:p>
    <w:p w14:paraId="74F14DE3" w14:textId="1FFA88CE" w:rsidR="00232D82" w:rsidRDefault="004D2C52" w:rsidP="004D2C52">
      <w:pPr>
        <w:pStyle w:val="1"/>
      </w:pPr>
      <w:bookmarkStart w:id="15" w:name="_Toc60503864"/>
      <w:r>
        <w:lastRenderedPageBreak/>
        <w:t>Δραστηριότητα «Τα πουλιά»</w:t>
      </w:r>
      <w:bookmarkEnd w:id="15"/>
    </w:p>
    <w:p w14:paraId="1B8D35D6" w14:textId="44EA6904" w:rsidR="00407C2B" w:rsidRDefault="008578C3" w:rsidP="001C3FA1">
      <w:pPr>
        <w:spacing w:after="0" w:line="360" w:lineRule="auto"/>
        <w:ind w:right="62"/>
        <w:jc w:val="both"/>
      </w:pPr>
      <w:r>
        <w:t xml:space="preserve">(Εξασκούμενες Δεξιότητες: </w:t>
      </w:r>
      <w:r w:rsidRPr="003146B5">
        <w:t>Γνωστική Ευελιξία,</w:t>
      </w:r>
      <w:r w:rsidR="003146B5" w:rsidRPr="003146B5">
        <w:t xml:space="preserve"> Συντηρούμενη Προσοχή, </w:t>
      </w:r>
      <w:r w:rsidRPr="003146B5">
        <w:t>Μνήμη Εργασίας</w:t>
      </w:r>
      <w:r w:rsidR="003146B5">
        <w:t>)</w:t>
      </w:r>
    </w:p>
    <w:p w14:paraId="30B636A0" w14:textId="5871A9D5" w:rsidR="002454BF" w:rsidRDefault="00A16C7B" w:rsidP="001C3FA1">
      <w:pPr>
        <w:jc w:val="both"/>
      </w:pPr>
      <w:r w:rsidRPr="00A16C7B">
        <w:t>Στην</w:t>
      </w:r>
      <w:r>
        <w:t xml:space="preserve"> εισαγωγική οθόνη της </w:t>
      </w:r>
      <w:r w:rsidR="004C1B23">
        <w:t xml:space="preserve">δραστηριότητας ο εκπαιδευτικός μπορεί να </w:t>
      </w:r>
      <w:proofErr w:type="spellStart"/>
      <w:r w:rsidR="004C1B23">
        <w:t>παραμετροποιήσει</w:t>
      </w:r>
      <w:proofErr w:type="spellEnd"/>
      <w:r w:rsidR="004C1B23">
        <w:t xml:space="preserve"> </w:t>
      </w:r>
      <w:r w:rsidR="00C83E6D">
        <w:t xml:space="preserve"> </w:t>
      </w:r>
      <w:r w:rsidR="004C1B23">
        <w:t xml:space="preserve">την </w:t>
      </w:r>
      <w:r w:rsidR="00623E76">
        <w:t xml:space="preserve">δοκιμασία </w:t>
      </w:r>
      <w:r w:rsidR="00C83E6D">
        <w:t>(</w:t>
      </w:r>
      <w:r w:rsidR="00C83E6D" w:rsidRPr="00C83E6D">
        <w:rPr>
          <w:color w:val="FF0000"/>
        </w:rPr>
        <w:t>1</w:t>
      </w:r>
      <w:r w:rsidR="00C83E6D">
        <w:rPr>
          <w:color w:val="FF0000"/>
        </w:rPr>
        <w:t xml:space="preserve"> </w:t>
      </w:r>
      <w:r w:rsidR="00C83E6D">
        <w:t xml:space="preserve">) </w:t>
      </w:r>
      <w:r w:rsidR="00623E76" w:rsidRPr="00C83E6D">
        <w:t xml:space="preserve">σύμφωνα </w:t>
      </w:r>
      <w:r w:rsidR="00623E76">
        <w:t>με το «Πλήθος καρτών», το «Κριτήριο»</w:t>
      </w:r>
      <w:r w:rsidR="00A13B77">
        <w:t xml:space="preserve"> και την «Διάταξη πουλιών». Επίσης μπορεί να </w:t>
      </w:r>
      <w:r w:rsidR="00BD548A">
        <w:t xml:space="preserve">επιλέξει «Δοκιμή», «Παρουσίαση δραστηριότητας» </w:t>
      </w:r>
      <w:r w:rsidR="00B1457B">
        <w:t xml:space="preserve">και «Εκφώνηση οδηγιών» ταυτόχρονα ή αποκλειστικά, για την </w:t>
      </w:r>
      <w:r w:rsidR="00C83E6D">
        <w:t>κατανόηση της δοκιμασίας</w:t>
      </w:r>
      <w:r w:rsidR="00F00160">
        <w:t xml:space="preserve"> ( </w:t>
      </w:r>
      <w:r w:rsidR="00F00160">
        <w:rPr>
          <w:color w:val="FF0000"/>
        </w:rPr>
        <w:t>2</w:t>
      </w:r>
      <w:r w:rsidR="00F00160">
        <w:t>)</w:t>
      </w:r>
      <w:r w:rsidR="00C83E6D">
        <w:t xml:space="preserve"> από τον μαθητή</w:t>
      </w:r>
      <w:r w:rsidR="00F00160">
        <w:t xml:space="preserve"> (</w:t>
      </w:r>
      <w:proofErr w:type="spellStart"/>
      <w:r w:rsidR="009B4E6A">
        <w:t>ε</w:t>
      </w:r>
      <w:r w:rsidR="00F00160">
        <w:t>ικ</w:t>
      </w:r>
      <w:proofErr w:type="spellEnd"/>
      <w:r w:rsidR="00F00160">
        <w:t>. 11)</w:t>
      </w:r>
      <w:r w:rsidR="000B5264">
        <w:t>.</w:t>
      </w:r>
    </w:p>
    <w:p w14:paraId="0A13DBC5" w14:textId="77777777" w:rsidR="001F4F56" w:rsidRDefault="00A72D50" w:rsidP="001F4F56">
      <w:pPr>
        <w:keepNext/>
      </w:pPr>
      <w:r>
        <w:rPr>
          <w:noProof/>
          <w:lang w:eastAsia="el-GR"/>
        </w:rPr>
        <w:drawing>
          <wp:inline distT="0" distB="0" distL="0" distR="0" wp14:anchorId="1B2DFE40" wp14:editId="3E875352">
            <wp:extent cx="5398936" cy="3474720"/>
            <wp:effectExtent l="0" t="0" r="0"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8">
                      <a:extLst>
                        <a:ext uri="{28A0092B-C50C-407E-A947-70E740481C1C}">
                          <a14:useLocalDpi xmlns:a14="http://schemas.microsoft.com/office/drawing/2010/main" val="0"/>
                        </a:ext>
                      </a:extLst>
                    </a:blip>
                    <a:stretch>
                      <a:fillRect/>
                    </a:stretch>
                  </pic:blipFill>
                  <pic:spPr>
                    <a:xfrm>
                      <a:off x="0" y="0"/>
                      <a:ext cx="5399405" cy="3475022"/>
                    </a:xfrm>
                    <a:prstGeom prst="rect">
                      <a:avLst/>
                    </a:prstGeom>
                  </pic:spPr>
                </pic:pic>
              </a:graphicData>
            </a:graphic>
          </wp:inline>
        </w:drawing>
      </w:r>
    </w:p>
    <w:p w14:paraId="1E074E72" w14:textId="5978E483" w:rsidR="00A72D50" w:rsidRPr="001F4F56" w:rsidRDefault="001F4F56" w:rsidP="001F4F56">
      <w:pPr>
        <w:pStyle w:val="af0"/>
        <w:rPr>
          <w:color w:val="auto"/>
        </w:rPr>
      </w:pPr>
      <w:r w:rsidRPr="001F4F56">
        <w:rPr>
          <w:color w:val="auto"/>
        </w:rPr>
        <w:t>Εικόνα 11</w:t>
      </w:r>
    </w:p>
    <w:p w14:paraId="6F3F7D5D" w14:textId="3F9D16DE" w:rsidR="00BF4BA7" w:rsidRPr="00A16C7B" w:rsidRDefault="00A1616C" w:rsidP="001C3FA1">
      <w:pPr>
        <w:jc w:val="both"/>
      </w:pPr>
      <w:r>
        <w:t>Στο πρώτο κριτήριο «Αριστερά</w:t>
      </w:r>
      <w:r w:rsidR="001F4F56">
        <w:t xml:space="preserve"> </w:t>
      </w:r>
      <w:r>
        <w:t xml:space="preserve">- Δεξιά» εξετάζουμε το αν το μεσαίο </w:t>
      </w:r>
      <w:r w:rsidR="001F4F56">
        <w:t>πουλί κοιτάζει δεξιά ή αριστερά (</w:t>
      </w:r>
      <w:proofErr w:type="spellStart"/>
      <w:r w:rsidR="001F4F56">
        <w:t>εικ</w:t>
      </w:r>
      <w:proofErr w:type="spellEnd"/>
      <w:r w:rsidR="001F4F56">
        <w:t xml:space="preserve">. 12) και στο </w:t>
      </w:r>
      <w:r>
        <w:t xml:space="preserve">δεύτερο κριτήριο </w:t>
      </w:r>
      <w:r w:rsidR="001F4F56">
        <w:t>«</w:t>
      </w:r>
      <w:r w:rsidR="001F4F56" w:rsidRPr="001F4F56">
        <w:t>Συμφωνία – Διαφωνία</w:t>
      </w:r>
      <w:r w:rsidR="001F4F56">
        <w:t xml:space="preserve">» </w:t>
      </w:r>
      <w:r>
        <w:t>εξετάζουμε το αν τα πουλιά κοιτάζουν προς την ίδια κατεύθυνση ή σε αντίθετες κατευθύνσεις σε σχέση με το μεσαίο πουλί</w:t>
      </w:r>
      <w:r w:rsidR="001F4F56">
        <w:t xml:space="preserve"> (εικ.13)</w:t>
      </w:r>
      <w:r>
        <w:t>.</w:t>
      </w:r>
    </w:p>
    <w:p w14:paraId="0296FAF6" w14:textId="33341A3A" w:rsidR="001F4F56" w:rsidRDefault="001F4F56" w:rsidP="001F4F56">
      <w:pPr>
        <w:keepNext/>
        <w:spacing w:after="0" w:line="360" w:lineRule="auto"/>
      </w:pPr>
      <w:bookmarkStart w:id="16" w:name="_Toc346525348"/>
      <w:bookmarkStart w:id="17" w:name="_Toc362602003"/>
      <w:r>
        <w:rPr>
          <w:noProof/>
          <w:lang w:eastAsia="el-GR"/>
        </w:rPr>
        <w:drawing>
          <wp:inline distT="0" distB="0" distL="0" distR="0" wp14:anchorId="3369B174" wp14:editId="67F94018">
            <wp:extent cx="2456953" cy="1918059"/>
            <wp:effectExtent l="0" t="0" r="635" b="635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9">
                      <a:extLst>
                        <a:ext uri="{28A0092B-C50C-407E-A947-70E740481C1C}">
                          <a14:useLocalDpi xmlns:a14="http://schemas.microsoft.com/office/drawing/2010/main" val="0"/>
                        </a:ext>
                      </a:extLst>
                    </a:blip>
                    <a:stretch>
                      <a:fillRect/>
                    </a:stretch>
                  </pic:blipFill>
                  <pic:spPr>
                    <a:xfrm>
                      <a:off x="0" y="0"/>
                      <a:ext cx="2457500" cy="1918486"/>
                    </a:xfrm>
                    <a:prstGeom prst="rect">
                      <a:avLst/>
                    </a:prstGeom>
                  </pic:spPr>
                </pic:pic>
              </a:graphicData>
            </a:graphic>
          </wp:inline>
        </w:drawing>
      </w:r>
      <w:r>
        <w:t xml:space="preserve">          </w:t>
      </w:r>
      <w:r>
        <w:rPr>
          <w:noProof/>
          <w:lang w:eastAsia="el-GR"/>
        </w:rPr>
        <w:drawing>
          <wp:inline distT="0" distB="0" distL="0" distR="0" wp14:anchorId="167AE6D6" wp14:editId="7CE7CCA6">
            <wp:extent cx="2564510" cy="2002327"/>
            <wp:effectExtent l="0" t="0" r="762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30">
                      <a:extLst>
                        <a:ext uri="{28A0092B-C50C-407E-A947-70E740481C1C}">
                          <a14:useLocalDpi xmlns:a14="http://schemas.microsoft.com/office/drawing/2010/main" val="0"/>
                        </a:ext>
                      </a:extLst>
                    </a:blip>
                    <a:stretch>
                      <a:fillRect/>
                    </a:stretch>
                  </pic:blipFill>
                  <pic:spPr>
                    <a:xfrm>
                      <a:off x="0" y="0"/>
                      <a:ext cx="2567331" cy="2004529"/>
                    </a:xfrm>
                    <a:prstGeom prst="rect">
                      <a:avLst/>
                    </a:prstGeom>
                  </pic:spPr>
                </pic:pic>
              </a:graphicData>
            </a:graphic>
          </wp:inline>
        </w:drawing>
      </w:r>
    </w:p>
    <w:p w14:paraId="75265A73" w14:textId="26BB72E1" w:rsidR="001F4F56" w:rsidRDefault="001F4F56" w:rsidP="001F4F56">
      <w:pPr>
        <w:pStyle w:val="af0"/>
        <w:rPr>
          <w:color w:val="auto"/>
        </w:rPr>
      </w:pPr>
      <w:r w:rsidRPr="001F4F56">
        <w:rPr>
          <w:color w:val="auto"/>
        </w:rPr>
        <w:t>Εικόνα 12</w:t>
      </w:r>
      <w:r>
        <w:rPr>
          <w:color w:val="auto"/>
        </w:rPr>
        <w:t xml:space="preserve">                                                                                           Εικόνα 13</w:t>
      </w:r>
    </w:p>
    <w:p w14:paraId="1E92EF69" w14:textId="2356B58C" w:rsidR="00F353C9" w:rsidRDefault="00823C73" w:rsidP="00F353C9">
      <w:r>
        <w:lastRenderedPageBreak/>
        <w:t>Στο τέλος της δραστηριότητας  υπ</w:t>
      </w:r>
      <w:r w:rsidR="009B4E6A">
        <w:t>άρχει</w:t>
      </w:r>
      <w:r w:rsidR="00E151F8">
        <w:t xml:space="preserve"> </w:t>
      </w:r>
      <w:r w:rsidR="00727E5D">
        <w:t>η δυνατότητα</w:t>
      </w:r>
      <w:r w:rsidR="00E151F8">
        <w:t xml:space="preserve"> να εμφανιστούν </w:t>
      </w:r>
      <w:r w:rsidR="00C07FD5">
        <w:t>τα «Α</w:t>
      </w:r>
      <w:r w:rsidR="00E151F8">
        <w:t>ποτελ</w:t>
      </w:r>
      <w:r w:rsidR="00C07FD5">
        <w:t>έσματα»</w:t>
      </w:r>
      <w:r w:rsidR="00AB0AED">
        <w:t xml:space="preserve"> της δοκιμασίας, να εκτελέσουμε μια νέα δοκιμασία ή να </w:t>
      </w:r>
      <w:r w:rsidR="00B4189C">
        <w:t>πραγματοποιήσουμε «Έξοδο» από τη δραστηριότητα (</w:t>
      </w:r>
      <w:proofErr w:type="spellStart"/>
      <w:r w:rsidR="00B4189C">
        <w:t>εικ</w:t>
      </w:r>
      <w:proofErr w:type="spellEnd"/>
      <w:r w:rsidR="00B4189C">
        <w:t>. 14)</w:t>
      </w:r>
      <w:r w:rsidR="009B4E6A">
        <w:t>.</w:t>
      </w:r>
    </w:p>
    <w:p w14:paraId="7A2FE628" w14:textId="77777777" w:rsidR="00F353C9" w:rsidRDefault="00F353C9" w:rsidP="00F353C9">
      <w:pPr>
        <w:keepNext/>
      </w:pPr>
      <w:r>
        <w:rPr>
          <w:noProof/>
          <w:lang w:eastAsia="el-GR"/>
        </w:rPr>
        <w:drawing>
          <wp:inline distT="0" distB="0" distL="0" distR="0" wp14:anchorId="515BD080" wp14:editId="32956517">
            <wp:extent cx="5398590" cy="2989690"/>
            <wp:effectExtent l="0" t="0" r="0" b="127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31">
                      <a:extLst>
                        <a:ext uri="{28A0092B-C50C-407E-A947-70E740481C1C}">
                          <a14:useLocalDpi xmlns:a14="http://schemas.microsoft.com/office/drawing/2010/main" val="0"/>
                        </a:ext>
                      </a:extLst>
                    </a:blip>
                    <a:stretch>
                      <a:fillRect/>
                    </a:stretch>
                  </pic:blipFill>
                  <pic:spPr>
                    <a:xfrm>
                      <a:off x="0" y="0"/>
                      <a:ext cx="5399405" cy="2990141"/>
                    </a:xfrm>
                    <a:prstGeom prst="rect">
                      <a:avLst/>
                    </a:prstGeom>
                  </pic:spPr>
                </pic:pic>
              </a:graphicData>
            </a:graphic>
          </wp:inline>
        </w:drawing>
      </w:r>
    </w:p>
    <w:p w14:paraId="79ACA077" w14:textId="35AC459A" w:rsidR="00F353C9" w:rsidRDefault="00F353C9" w:rsidP="00F353C9">
      <w:pPr>
        <w:pStyle w:val="af0"/>
        <w:rPr>
          <w:color w:val="auto"/>
        </w:rPr>
      </w:pPr>
      <w:r w:rsidRPr="00F353C9">
        <w:rPr>
          <w:color w:val="auto"/>
        </w:rPr>
        <w:t>Εικόνα 14</w:t>
      </w:r>
    </w:p>
    <w:p w14:paraId="2CF6F100" w14:textId="3BD9617F" w:rsidR="00F353C9" w:rsidRDefault="00CA02B0" w:rsidP="001C3FA1">
      <w:pPr>
        <w:jc w:val="both"/>
      </w:pPr>
      <w:r>
        <w:t>Στην καρτέλα με τα αποτελέσματα περιλαμβάνεται</w:t>
      </w:r>
      <w:r w:rsidRPr="00CA02B0">
        <w:t xml:space="preserve"> γράφημα όπου αναφέρονται τα αποτελέσματα των ενεργειών του μαθητή, το σύνολο του χρόνου που αφιέρωσε στη δραστηριότητα και ο μέσος χρόνος απόκρ</w:t>
      </w:r>
      <w:r w:rsidR="00727E5D">
        <w:t>ισης στις ερωτήσεις ταξινόμησης</w:t>
      </w:r>
      <w:r>
        <w:t xml:space="preserve"> (</w:t>
      </w:r>
      <w:proofErr w:type="spellStart"/>
      <w:r>
        <w:t>εικ</w:t>
      </w:r>
      <w:proofErr w:type="spellEnd"/>
      <w:r w:rsidR="00B978FD">
        <w:t>. 15)</w:t>
      </w:r>
      <w:r w:rsidR="00727E5D">
        <w:t>.</w:t>
      </w:r>
    </w:p>
    <w:p w14:paraId="49E0929A" w14:textId="77777777" w:rsidR="00F353C9" w:rsidRDefault="00F353C9" w:rsidP="00F353C9">
      <w:pPr>
        <w:keepNext/>
      </w:pPr>
      <w:r>
        <w:rPr>
          <w:noProof/>
          <w:lang w:eastAsia="el-GR"/>
        </w:rPr>
        <w:drawing>
          <wp:inline distT="0" distB="0" distL="0" distR="0" wp14:anchorId="088263E7" wp14:editId="31982235">
            <wp:extent cx="5398934" cy="3379304"/>
            <wp:effectExtent l="0" t="0" r="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32">
                      <a:extLst>
                        <a:ext uri="{28A0092B-C50C-407E-A947-70E740481C1C}">
                          <a14:useLocalDpi xmlns:a14="http://schemas.microsoft.com/office/drawing/2010/main" val="0"/>
                        </a:ext>
                      </a:extLst>
                    </a:blip>
                    <a:stretch>
                      <a:fillRect/>
                    </a:stretch>
                  </pic:blipFill>
                  <pic:spPr>
                    <a:xfrm>
                      <a:off x="0" y="0"/>
                      <a:ext cx="5399405" cy="3379599"/>
                    </a:xfrm>
                    <a:prstGeom prst="rect">
                      <a:avLst/>
                    </a:prstGeom>
                  </pic:spPr>
                </pic:pic>
              </a:graphicData>
            </a:graphic>
          </wp:inline>
        </w:drawing>
      </w:r>
    </w:p>
    <w:p w14:paraId="18884E7D" w14:textId="5EF8D7AA" w:rsidR="00F353C9" w:rsidRPr="00F353C9" w:rsidRDefault="00F353C9" w:rsidP="00F353C9">
      <w:pPr>
        <w:pStyle w:val="af0"/>
        <w:rPr>
          <w:color w:val="auto"/>
        </w:rPr>
      </w:pPr>
      <w:r w:rsidRPr="00F353C9">
        <w:rPr>
          <w:color w:val="auto"/>
        </w:rPr>
        <w:t>Εικόνα 15</w:t>
      </w:r>
    </w:p>
    <w:p w14:paraId="30044D72" w14:textId="30CF1961" w:rsidR="00B978FD" w:rsidRDefault="00B978FD" w:rsidP="00B978FD">
      <w:pPr>
        <w:pStyle w:val="1"/>
      </w:pPr>
      <w:bookmarkStart w:id="18" w:name="_Toc60503865"/>
      <w:r>
        <w:lastRenderedPageBreak/>
        <w:t>Δραστηριότητα «Τα κανόνια»</w:t>
      </w:r>
      <w:bookmarkEnd w:id="18"/>
    </w:p>
    <w:p w14:paraId="361B22E3" w14:textId="70D2610F" w:rsidR="003146B5" w:rsidRPr="003146B5" w:rsidRDefault="003146B5" w:rsidP="003146B5">
      <w:r w:rsidRPr="003146B5">
        <w:t>(Εξασκούμενες Δεξιότητες: Γνωστική</w:t>
      </w:r>
      <w:r w:rsidR="00033092">
        <w:t xml:space="preserve"> Ευελιξία, Συντηρούμενη Προσοχή</w:t>
      </w:r>
      <w:r w:rsidRPr="003146B5">
        <w:t>)</w:t>
      </w:r>
    </w:p>
    <w:p w14:paraId="4528BE50" w14:textId="687C087F" w:rsidR="00F353C9" w:rsidRPr="00F353C9" w:rsidRDefault="00794DAC" w:rsidP="001C3FA1">
      <w:pPr>
        <w:jc w:val="both"/>
      </w:pPr>
      <w:r>
        <w:t xml:space="preserve">Στην εισαγωγική οθόνη της δραστηριότητας </w:t>
      </w:r>
      <w:r w:rsidR="00072D96">
        <w:t xml:space="preserve"> μπορούμε να παραμετροποιήσουμε </w:t>
      </w:r>
      <w:r w:rsidR="00736748">
        <w:t xml:space="preserve">την δοκιμασία </w:t>
      </w:r>
      <w:r w:rsidR="00766972">
        <w:t>διαφοροποιώντας τους χρόνους ανάμεσα στις βολές, το ποσοστό</w:t>
      </w:r>
      <w:r w:rsidR="00D53686">
        <w:t xml:space="preserve"> των αντιπερισπασμών των πλασματικών βολών και το ποσοστό των άλλων αντιπερισπασμών στο παρασκήνιο.  </w:t>
      </w:r>
      <w:r w:rsidR="006525B6">
        <w:t>Επίσης μπορούμε</w:t>
      </w:r>
      <w:r w:rsidR="006525B6" w:rsidRPr="006525B6">
        <w:t xml:space="preserve"> να επιλέξ</w:t>
      </w:r>
      <w:r w:rsidR="006525B6">
        <w:t>ουμε</w:t>
      </w:r>
      <w:r w:rsidR="006525B6" w:rsidRPr="006525B6">
        <w:t xml:space="preserve"> «Δοκιμή», «Παρουσίαση δραστηριότητας» και «Εκφώνηση οδηγιών» ταυτόχρονα ή αποκλειστικά, για τ</w:t>
      </w:r>
      <w:r w:rsidR="006525B6">
        <w:t>ην κατανόηση της δοκιμασίας (</w:t>
      </w:r>
      <w:r w:rsidR="00727E5D">
        <w:t xml:space="preserve"> από τον μαθητή</w:t>
      </w:r>
      <w:r w:rsidR="006525B6" w:rsidRPr="006525B6">
        <w:t xml:space="preserve"> </w:t>
      </w:r>
      <w:r w:rsidR="00D53686">
        <w:t>(</w:t>
      </w:r>
      <w:proofErr w:type="spellStart"/>
      <w:r w:rsidR="00D53686">
        <w:t>εικ</w:t>
      </w:r>
      <w:proofErr w:type="spellEnd"/>
      <w:r w:rsidR="00D53686">
        <w:t xml:space="preserve">. </w:t>
      </w:r>
      <w:r w:rsidR="00DD73CC">
        <w:t>16)</w:t>
      </w:r>
      <w:r w:rsidR="00727E5D">
        <w:t>.</w:t>
      </w:r>
    </w:p>
    <w:p w14:paraId="312F433B" w14:textId="77777777" w:rsidR="00CB32FE" w:rsidRDefault="00CB32FE" w:rsidP="00CB32FE">
      <w:pPr>
        <w:keepNext/>
        <w:spacing w:after="0" w:line="360" w:lineRule="auto"/>
      </w:pPr>
      <w:r>
        <w:rPr>
          <w:noProof/>
          <w:lang w:eastAsia="el-GR"/>
        </w:rPr>
        <w:drawing>
          <wp:inline distT="0" distB="0" distL="0" distR="0" wp14:anchorId="7D758B39" wp14:editId="72CC684D">
            <wp:extent cx="5390982" cy="2417196"/>
            <wp:effectExtent l="0" t="0" r="635" b="254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33">
                      <a:extLst>
                        <a:ext uri="{28A0092B-C50C-407E-A947-70E740481C1C}">
                          <a14:useLocalDpi xmlns:a14="http://schemas.microsoft.com/office/drawing/2010/main" val="0"/>
                        </a:ext>
                      </a:extLst>
                    </a:blip>
                    <a:stretch>
                      <a:fillRect/>
                    </a:stretch>
                  </pic:blipFill>
                  <pic:spPr>
                    <a:xfrm>
                      <a:off x="0" y="0"/>
                      <a:ext cx="5399405" cy="2420973"/>
                    </a:xfrm>
                    <a:prstGeom prst="rect">
                      <a:avLst/>
                    </a:prstGeom>
                  </pic:spPr>
                </pic:pic>
              </a:graphicData>
            </a:graphic>
          </wp:inline>
        </w:drawing>
      </w:r>
    </w:p>
    <w:p w14:paraId="140D66B2" w14:textId="726DE80C" w:rsidR="00B978FD" w:rsidRDefault="00CB32FE" w:rsidP="00CB32FE">
      <w:pPr>
        <w:pStyle w:val="af0"/>
        <w:rPr>
          <w:color w:val="auto"/>
        </w:rPr>
      </w:pPr>
      <w:r w:rsidRPr="00CB32FE">
        <w:rPr>
          <w:color w:val="auto"/>
        </w:rPr>
        <w:t>Εικόνα 1</w:t>
      </w:r>
      <w:r w:rsidR="00DD73CC">
        <w:rPr>
          <w:color w:val="auto"/>
        </w:rPr>
        <w:t>6</w:t>
      </w:r>
    </w:p>
    <w:p w14:paraId="77C69331" w14:textId="58CF6907" w:rsidR="00DF0A37" w:rsidRPr="00DF0A37" w:rsidRDefault="00DF0A37" w:rsidP="001C3FA1">
      <w:pPr>
        <w:jc w:val="both"/>
      </w:pPr>
      <w:r w:rsidRPr="00DF0A37">
        <w:t xml:space="preserve">Στη δραστηριότητα αυτή ο μαθητής </w:t>
      </w:r>
      <w:r w:rsidR="000A0DA5" w:rsidRPr="000A0DA5">
        <w:t xml:space="preserve">καλείται </w:t>
      </w:r>
      <w:r w:rsidRPr="00DF0A37">
        <w:t xml:space="preserve">να προλάβει να τοποθετήσει ένα καρότσι που κινεί δεξιά-αριστερά </w:t>
      </w:r>
      <w:r w:rsidR="0005356A">
        <w:t>με το δεξί/αριστερό βέλος στο πληκτρολόγιο</w:t>
      </w:r>
      <w:r w:rsidRPr="00DF0A37">
        <w:t>, ώστε να πέσει μέσα η βόμβα που εκτοξεύεται, μόλις ακουστεί ο ήχος της έκρηξης. Παράλληλα, υπάρχουν οπτικά ή ηχητικά ερεθίσματα</w:t>
      </w:r>
      <w:r w:rsidR="000A0DA5">
        <w:t>/αντιπερισπασμοί</w:t>
      </w:r>
      <w:r w:rsidRPr="00DF0A37">
        <w:t xml:space="preserve"> (πουλιά που πετάνε, κρότοι εκτόξευσης χωρίς βόμβα </w:t>
      </w:r>
      <w:r w:rsidR="00727E5D" w:rsidRPr="00DF0A37">
        <w:t>κλπ</w:t>
      </w:r>
      <w:r w:rsidRPr="00DF0A37">
        <w:t xml:space="preserve">) που </w:t>
      </w:r>
      <w:r w:rsidR="000A0DA5">
        <w:t xml:space="preserve">δυσκολεύουν </w:t>
      </w:r>
      <w:r w:rsidRPr="00DF0A37">
        <w:t>τη συγκέντρωση του μαθητή</w:t>
      </w:r>
      <w:r w:rsidR="004A2146">
        <w:t xml:space="preserve"> (</w:t>
      </w:r>
      <w:proofErr w:type="spellStart"/>
      <w:r w:rsidR="004A2146">
        <w:t>εικ</w:t>
      </w:r>
      <w:proofErr w:type="spellEnd"/>
      <w:r w:rsidR="004A2146">
        <w:t>. 17)</w:t>
      </w:r>
      <w:r w:rsidR="00727E5D">
        <w:t>.</w:t>
      </w:r>
    </w:p>
    <w:p w14:paraId="603388B6" w14:textId="77777777" w:rsidR="00CB32FE" w:rsidRDefault="00CB32FE" w:rsidP="00CB32FE">
      <w:pPr>
        <w:keepNext/>
        <w:spacing w:after="0" w:line="360" w:lineRule="auto"/>
      </w:pPr>
      <w:r>
        <w:rPr>
          <w:noProof/>
          <w:lang w:eastAsia="el-GR"/>
        </w:rPr>
        <w:drawing>
          <wp:inline distT="0" distB="0" distL="0" distR="0" wp14:anchorId="3B77D271" wp14:editId="1D8667C3">
            <wp:extent cx="5398935" cy="2735249"/>
            <wp:effectExtent l="0" t="0" r="0" b="8255"/>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34">
                      <a:extLst>
                        <a:ext uri="{28A0092B-C50C-407E-A947-70E740481C1C}">
                          <a14:useLocalDpi xmlns:a14="http://schemas.microsoft.com/office/drawing/2010/main" val="0"/>
                        </a:ext>
                      </a:extLst>
                    </a:blip>
                    <a:stretch>
                      <a:fillRect/>
                    </a:stretch>
                  </pic:blipFill>
                  <pic:spPr>
                    <a:xfrm>
                      <a:off x="0" y="0"/>
                      <a:ext cx="5399405" cy="2735487"/>
                    </a:xfrm>
                    <a:prstGeom prst="rect">
                      <a:avLst/>
                    </a:prstGeom>
                  </pic:spPr>
                </pic:pic>
              </a:graphicData>
            </a:graphic>
          </wp:inline>
        </w:drawing>
      </w:r>
    </w:p>
    <w:p w14:paraId="47A0D5E0" w14:textId="4935A341" w:rsidR="00CB32FE" w:rsidRDefault="00CB32FE" w:rsidP="00CB32FE">
      <w:pPr>
        <w:pStyle w:val="af0"/>
        <w:rPr>
          <w:color w:val="auto"/>
        </w:rPr>
      </w:pPr>
      <w:r>
        <w:rPr>
          <w:color w:val="auto"/>
        </w:rPr>
        <w:t xml:space="preserve">Εικόνα </w:t>
      </w:r>
      <w:r w:rsidR="00DD73CC">
        <w:rPr>
          <w:color w:val="auto"/>
        </w:rPr>
        <w:t>17</w:t>
      </w:r>
    </w:p>
    <w:p w14:paraId="6D07CF95" w14:textId="27FD1666" w:rsidR="00B00944" w:rsidRPr="00B00944" w:rsidRDefault="00B00944" w:rsidP="001C3FA1">
      <w:pPr>
        <w:jc w:val="both"/>
      </w:pPr>
      <w:r w:rsidRPr="00B00944">
        <w:lastRenderedPageBreak/>
        <w:t>Στο τέλος της δραστηριότητας  υπάρχουν οι δυνατότητες να εμφανιστούν τα «Αποτελέσματα» της δοκιμασίας, να εκτελέσουμε μια νέα δοκιμασία ή να πραγματοποιήσουμε «Έξοδο» από τη δραστηριότητα (</w:t>
      </w:r>
      <w:proofErr w:type="spellStart"/>
      <w:r w:rsidRPr="00B00944">
        <w:t>εικ</w:t>
      </w:r>
      <w:proofErr w:type="spellEnd"/>
      <w:r w:rsidRPr="00B00944">
        <w:t>. 1</w:t>
      </w:r>
      <w:r>
        <w:t>8</w:t>
      </w:r>
      <w:r w:rsidRPr="00B00944">
        <w:t>)</w:t>
      </w:r>
      <w:r w:rsidR="00727E5D">
        <w:t>.</w:t>
      </w:r>
    </w:p>
    <w:p w14:paraId="0ACD0130" w14:textId="77777777" w:rsidR="00B00944" w:rsidRDefault="00B00944" w:rsidP="00B00944">
      <w:pPr>
        <w:keepNext/>
        <w:spacing w:after="0" w:line="360" w:lineRule="auto"/>
      </w:pPr>
      <w:r>
        <w:rPr>
          <w:noProof/>
          <w:lang w:eastAsia="el-GR"/>
        </w:rPr>
        <w:drawing>
          <wp:inline distT="0" distB="0" distL="0" distR="0" wp14:anchorId="2E85348C" wp14:editId="6EBDB3EC">
            <wp:extent cx="5398935" cy="2957885"/>
            <wp:effectExtent l="0" t="0" r="0" b="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35">
                      <a:extLst>
                        <a:ext uri="{28A0092B-C50C-407E-A947-70E740481C1C}">
                          <a14:useLocalDpi xmlns:a14="http://schemas.microsoft.com/office/drawing/2010/main" val="0"/>
                        </a:ext>
                      </a:extLst>
                    </a:blip>
                    <a:stretch>
                      <a:fillRect/>
                    </a:stretch>
                  </pic:blipFill>
                  <pic:spPr>
                    <a:xfrm>
                      <a:off x="0" y="0"/>
                      <a:ext cx="5399405" cy="2958142"/>
                    </a:xfrm>
                    <a:prstGeom prst="rect">
                      <a:avLst/>
                    </a:prstGeom>
                  </pic:spPr>
                </pic:pic>
              </a:graphicData>
            </a:graphic>
          </wp:inline>
        </w:drawing>
      </w:r>
    </w:p>
    <w:p w14:paraId="0039CAA0" w14:textId="7B3EF927" w:rsidR="00CB32FE" w:rsidRDefault="00B00944" w:rsidP="00B00944">
      <w:pPr>
        <w:pStyle w:val="af0"/>
        <w:rPr>
          <w:color w:val="auto"/>
        </w:rPr>
      </w:pPr>
      <w:r w:rsidRPr="00B00944">
        <w:rPr>
          <w:color w:val="auto"/>
        </w:rPr>
        <w:t>Εικόνα 18</w:t>
      </w:r>
    </w:p>
    <w:p w14:paraId="5F78A20D" w14:textId="0667A9FA" w:rsidR="00B00944" w:rsidRPr="00B00944" w:rsidRDefault="00B00944" w:rsidP="001C3FA1">
      <w:pPr>
        <w:jc w:val="both"/>
      </w:pPr>
      <w:r w:rsidRPr="00B00944">
        <w:t>Στην καρτέλα με τα αποτελέσματα περιλαμβάνεται γράφημα όπου αναφέρονται τα αποτελέσματα των ενεργειών του μαθητή, το σύνολο του χρόνου που αφιέρωσε στη δραστηριότητα και ο μέσος χρόνος απόκρισης</w:t>
      </w:r>
      <w:r>
        <w:t>.</w:t>
      </w:r>
      <w:r w:rsidR="00B608EF">
        <w:t xml:space="preserve">  Τα </w:t>
      </w:r>
      <w:r w:rsidR="00B608EF" w:rsidRPr="00B608EF">
        <w:t xml:space="preserve">πράσινα σημεία </w:t>
      </w:r>
      <w:r w:rsidR="00B608EF">
        <w:t xml:space="preserve">αντιστοιχούν </w:t>
      </w:r>
      <w:r w:rsidR="00B608EF" w:rsidRPr="00B608EF">
        <w:t xml:space="preserve"> </w:t>
      </w:r>
      <w:r w:rsidR="00B608EF">
        <w:t>σ</w:t>
      </w:r>
      <w:r w:rsidR="00B608EF" w:rsidRPr="00B608EF">
        <w:t xml:space="preserve">τις σωστές ενέργειες, </w:t>
      </w:r>
      <w:r w:rsidR="00B608EF">
        <w:t xml:space="preserve">τα </w:t>
      </w:r>
      <w:r w:rsidR="00B608EF" w:rsidRPr="00B608EF">
        <w:t xml:space="preserve">κόκκινα για τις λάθος και </w:t>
      </w:r>
      <w:r w:rsidR="00B608EF">
        <w:t xml:space="preserve">τα </w:t>
      </w:r>
      <w:r w:rsidR="00B608EF" w:rsidRPr="00B608EF">
        <w:t>πορτοκαλί για τις περιπτώσεις όπου ο μαθητής αδράνησε.</w:t>
      </w:r>
      <w:r w:rsidR="00B608EF">
        <w:t xml:space="preserve"> Όπου υπάρχουν</w:t>
      </w:r>
      <w:r w:rsidR="00B608EF" w:rsidRPr="00B608EF">
        <w:t xml:space="preserve"> αστεράκια δηλώνουν προσπάθειες όπου υπήρχε αντιπερισπασμός</w:t>
      </w:r>
      <w:r>
        <w:t xml:space="preserve"> (</w:t>
      </w:r>
      <w:proofErr w:type="spellStart"/>
      <w:r>
        <w:t>εικ</w:t>
      </w:r>
      <w:proofErr w:type="spellEnd"/>
      <w:r>
        <w:t>. 19</w:t>
      </w:r>
      <w:r w:rsidRPr="00B00944">
        <w:t>)</w:t>
      </w:r>
      <w:r w:rsidR="00727E5D">
        <w:t>.</w:t>
      </w:r>
    </w:p>
    <w:p w14:paraId="256EE2DE" w14:textId="01B1C48C" w:rsidR="00CB32FE" w:rsidRDefault="00D90C45" w:rsidP="00CB32FE">
      <w:pPr>
        <w:keepNext/>
        <w:spacing w:after="0" w:line="360" w:lineRule="auto"/>
      </w:pPr>
      <w:r>
        <w:rPr>
          <w:noProof/>
          <w:lang w:eastAsia="el-GR"/>
        </w:rPr>
        <w:drawing>
          <wp:inline distT="0" distB="0" distL="0" distR="0" wp14:anchorId="1BCDECD4" wp14:editId="72FB4768">
            <wp:extent cx="5398935" cy="2894275"/>
            <wp:effectExtent l="0" t="0" r="0" b="1905"/>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36">
                      <a:extLst>
                        <a:ext uri="{28A0092B-C50C-407E-A947-70E740481C1C}">
                          <a14:useLocalDpi xmlns:a14="http://schemas.microsoft.com/office/drawing/2010/main" val="0"/>
                        </a:ext>
                      </a:extLst>
                    </a:blip>
                    <a:stretch>
                      <a:fillRect/>
                    </a:stretch>
                  </pic:blipFill>
                  <pic:spPr>
                    <a:xfrm>
                      <a:off x="0" y="0"/>
                      <a:ext cx="5399405" cy="2894527"/>
                    </a:xfrm>
                    <a:prstGeom prst="rect">
                      <a:avLst/>
                    </a:prstGeom>
                  </pic:spPr>
                </pic:pic>
              </a:graphicData>
            </a:graphic>
          </wp:inline>
        </w:drawing>
      </w:r>
    </w:p>
    <w:p w14:paraId="43051E04" w14:textId="41C23B67" w:rsidR="00CB32FE" w:rsidRPr="00CB32FE" w:rsidRDefault="00CB32FE" w:rsidP="00CB32FE">
      <w:pPr>
        <w:pStyle w:val="af0"/>
        <w:rPr>
          <w:color w:val="auto"/>
        </w:rPr>
      </w:pPr>
      <w:r w:rsidRPr="00CB32FE">
        <w:rPr>
          <w:color w:val="auto"/>
        </w:rPr>
        <w:t>Ε</w:t>
      </w:r>
      <w:r>
        <w:rPr>
          <w:color w:val="auto"/>
        </w:rPr>
        <w:t>ικόνα 19</w:t>
      </w:r>
    </w:p>
    <w:p w14:paraId="612986F0" w14:textId="77777777" w:rsidR="00B978FD" w:rsidRDefault="00B978FD" w:rsidP="00572407">
      <w:pPr>
        <w:spacing w:after="0" w:line="360" w:lineRule="auto"/>
      </w:pPr>
    </w:p>
    <w:p w14:paraId="112AA1F2" w14:textId="48DFE955" w:rsidR="00B978FD" w:rsidRDefault="00B978FD" w:rsidP="00B978FD">
      <w:pPr>
        <w:pStyle w:val="1"/>
      </w:pPr>
      <w:bookmarkStart w:id="19" w:name="_Toc60503866"/>
      <w:r>
        <w:lastRenderedPageBreak/>
        <w:t xml:space="preserve">Δραστηριότητα «Τα </w:t>
      </w:r>
      <w:r w:rsidR="00B61D25">
        <w:t>μπαλόνια Ι</w:t>
      </w:r>
      <w:r>
        <w:t>»</w:t>
      </w:r>
      <w:bookmarkEnd w:id="19"/>
    </w:p>
    <w:p w14:paraId="26CA58EC" w14:textId="1042F56B" w:rsidR="00033092" w:rsidRPr="00033092" w:rsidRDefault="00033092" w:rsidP="00033092">
      <w:r w:rsidRPr="00033092">
        <w:t xml:space="preserve">(Εξασκούμενες Δεξιότητες: Συντηρούμενη Προσοχή, </w:t>
      </w:r>
      <w:r w:rsidR="00D473F0">
        <w:t xml:space="preserve">Οπτική </w:t>
      </w:r>
      <w:r w:rsidRPr="00033092">
        <w:t>Μνήμη Εργασίας)</w:t>
      </w:r>
    </w:p>
    <w:p w14:paraId="1D49D9EA" w14:textId="36CD055E" w:rsidR="00C961A3" w:rsidRPr="0025711C" w:rsidRDefault="0099522C" w:rsidP="001C3FA1">
      <w:pPr>
        <w:jc w:val="both"/>
        <w:rPr>
          <w:sz w:val="24"/>
        </w:rPr>
      </w:pPr>
      <w:r w:rsidRPr="0025711C">
        <w:rPr>
          <w:szCs w:val="20"/>
        </w:rPr>
        <w:t>Στην αρχική οθόνη της δραστηριότητας μπορούμε να επιλέξουμε και να παραμετροποιήσουμε το πλήθος των μπαλονιών</w:t>
      </w:r>
      <w:r w:rsidR="00145B73" w:rsidRPr="0025711C">
        <w:rPr>
          <w:szCs w:val="20"/>
        </w:rPr>
        <w:t>, το αν θα υπάρχει ήχος όταν σπάνε τα μπαλόνια, το ποσοστό των αντιπερισπασμών στο παρασκ</w:t>
      </w:r>
      <w:r w:rsidR="00990370" w:rsidRPr="0025711C">
        <w:rPr>
          <w:szCs w:val="20"/>
        </w:rPr>
        <w:t>ήνιο και ο χρόνος αναμονής</w:t>
      </w:r>
      <w:r w:rsidRPr="0025711C">
        <w:rPr>
          <w:szCs w:val="20"/>
        </w:rPr>
        <w:t xml:space="preserve"> </w:t>
      </w:r>
      <w:r w:rsidR="00727E5D">
        <w:rPr>
          <w:szCs w:val="20"/>
        </w:rPr>
        <w:t>των μπαλονιών στην οθόνη</w:t>
      </w:r>
      <w:r w:rsidR="00990370" w:rsidRPr="0025711C">
        <w:rPr>
          <w:szCs w:val="20"/>
        </w:rPr>
        <w:t xml:space="preserve"> (</w:t>
      </w:r>
      <w:proofErr w:type="spellStart"/>
      <w:r w:rsidR="00990370" w:rsidRPr="0025711C">
        <w:rPr>
          <w:szCs w:val="20"/>
        </w:rPr>
        <w:t>εικ</w:t>
      </w:r>
      <w:proofErr w:type="spellEnd"/>
      <w:r w:rsidR="00990370" w:rsidRPr="0025711C">
        <w:rPr>
          <w:szCs w:val="20"/>
        </w:rPr>
        <w:t>. 20)</w:t>
      </w:r>
      <w:r w:rsidR="00727E5D">
        <w:rPr>
          <w:szCs w:val="20"/>
        </w:rPr>
        <w:t>.</w:t>
      </w:r>
    </w:p>
    <w:p w14:paraId="70CF0250" w14:textId="77777777" w:rsidR="00990370" w:rsidRDefault="00C961A3" w:rsidP="00990370">
      <w:pPr>
        <w:keepNext/>
        <w:spacing w:after="0" w:line="360" w:lineRule="auto"/>
      </w:pPr>
      <w:r>
        <w:rPr>
          <w:noProof/>
          <w:lang w:eastAsia="el-GR"/>
        </w:rPr>
        <w:drawing>
          <wp:inline distT="0" distB="0" distL="0" distR="0" wp14:anchorId="6663FAD9" wp14:editId="366196F4">
            <wp:extent cx="5398935" cy="2576223"/>
            <wp:effectExtent l="0" t="0" r="0" b="0"/>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37">
                      <a:extLst>
                        <a:ext uri="{28A0092B-C50C-407E-A947-70E740481C1C}">
                          <a14:useLocalDpi xmlns:a14="http://schemas.microsoft.com/office/drawing/2010/main" val="0"/>
                        </a:ext>
                      </a:extLst>
                    </a:blip>
                    <a:stretch>
                      <a:fillRect/>
                    </a:stretch>
                  </pic:blipFill>
                  <pic:spPr>
                    <a:xfrm>
                      <a:off x="0" y="0"/>
                      <a:ext cx="5399405" cy="2576447"/>
                    </a:xfrm>
                    <a:prstGeom prst="rect">
                      <a:avLst/>
                    </a:prstGeom>
                  </pic:spPr>
                </pic:pic>
              </a:graphicData>
            </a:graphic>
          </wp:inline>
        </w:drawing>
      </w:r>
    </w:p>
    <w:p w14:paraId="510738CC" w14:textId="1248BDA8" w:rsidR="00B61D25" w:rsidRPr="0025711C" w:rsidRDefault="00990370" w:rsidP="00990370">
      <w:pPr>
        <w:pStyle w:val="af0"/>
        <w:rPr>
          <w:color w:val="auto"/>
        </w:rPr>
      </w:pPr>
      <w:r w:rsidRPr="0025711C">
        <w:rPr>
          <w:color w:val="auto"/>
        </w:rPr>
        <w:t xml:space="preserve">Εικόνα  </w:t>
      </w:r>
      <w:r w:rsidR="0025711C" w:rsidRPr="0025711C">
        <w:rPr>
          <w:color w:val="auto"/>
        </w:rPr>
        <w:t>20</w:t>
      </w:r>
    </w:p>
    <w:p w14:paraId="702B33A1" w14:textId="280571AA" w:rsidR="00C961A3" w:rsidRDefault="007D197F" w:rsidP="001C3FA1">
      <w:pPr>
        <w:spacing w:after="0" w:line="360" w:lineRule="auto"/>
        <w:jc w:val="both"/>
      </w:pPr>
      <w:r>
        <w:t>Στην</w:t>
      </w:r>
      <w:r w:rsidR="00786EED" w:rsidRPr="00786EED">
        <w:t xml:space="preserve"> δραστηριότητα </w:t>
      </w:r>
      <w:r>
        <w:t>εμφανίζονται</w:t>
      </w:r>
      <w:r w:rsidR="00786EED" w:rsidRPr="00786EED">
        <w:t xml:space="preserve"> μπαλόνια σε τυχαίες θέσεις και κινούνται ανοδικά στην οθόνη. Τα μπαλόνια καθώς κινούνται έχουν γαλάζιο χρώμα. Σε τυχαία χρονικά διαστήματα τα μπαλόνια σταματάνε και γίνονται κόκκινα. Σε μερικά από τα κόκκινα μπαλόνια υπάρχουν αριθμοί. </w:t>
      </w:r>
      <w:r w:rsidR="006A3B4D" w:rsidRPr="006A3B4D">
        <w:t xml:space="preserve">Ο μαθητής πρέπει να σπάσει το μπαλόνι που φέρει πάνω του τον αριθμό που </w:t>
      </w:r>
      <w:r w:rsidR="006A3B4D">
        <w:t>δείχνει</w:t>
      </w:r>
      <w:r w:rsidR="006A3B4D" w:rsidRPr="006A3B4D">
        <w:t xml:space="preserve"> πόσα μπαλόνια είναι στον ουρανό</w:t>
      </w:r>
      <w:r w:rsidR="00727E5D">
        <w:t xml:space="preserve"> τη συγκεκριμένη χρονική στιγμή</w:t>
      </w:r>
      <w:r w:rsidR="00786EED">
        <w:t xml:space="preserve"> (</w:t>
      </w:r>
      <w:proofErr w:type="spellStart"/>
      <w:r w:rsidR="009E4015">
        <w:t>εικ</w:t>
      </w:r>
      <w:proofErr w:type="spellEnd"/>
      <w:r w:rsidR="009E4015">
        <w:t>. 21)</w:t>
      </w:r>
      <w:r w:rsidR="00727E5D">
        <w:t>.</w:t>
      </w:r>
    </w:p>
    <w:p w14:paraId="205BC110" w14:textId="77777777" w:rsidR="0025711C" w:rsidRDefault="00C961A3" w:rsidP="0025711C">
      <w:pPr>
        <w:keepNext/>
        <w:spacing w:after="0" w:line="360" w:lineRule="auto"/>
      </w:pPr>
      <w:r>
        <w:rPr>
          <w:noProof/>
          <w:lang w:eastAsia="el-GR"/>
        </w:rPr>
        <w:drawing>
          <wp:inline distT="0" distB="0" distL="0" distR="0" wp14:anchorId="157FA8AC" wp14:editId="71340062">
            <wp:extent cx="5398935" cy="2751152"/>
            <wp:effectExtent l="0" t="0" r="0" b="0"/>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38">
                      <a:extLst>
                        <a:ext uri="{28A0092B-C50C-407E-A947-70E740481C1C}">
                          <a14:useLocalDpi xmlns:a14="http://schemas.microsoft.com/office/drawing/2010/main" val="0"/>
                        </a:ext>
                      </a:extLst>
                    </a:blip>
                    <a:stretch>
                      <a:fillRect/>
                    </a:stretch>
                  </pic:blipFill>
                  <pic:spPr>
                    <a:xfrm>
                      <a:off x="0" y="0"/>
                      <a:ext cx="5399405" cy="2751392"/>
                    </a:xfrm>
                    <a:prstGeom prst="rect">
                      <a:avLst/>
                    </a:prstGeom>
                  </pic:spPr>
                </pic:pic>
              </a:graphicData>
            </a:graphic>
          </wp:inline>
        </w:drawing>
      </w:r>
    </w:p>
    <w:p w14:paraId="44688BD1" w14:textId="61835B20" w:rsidR="00C961A3" w:rsidRPr="0025711C" w:rsidRDefault="0025711C" w:rsidP="0025711C">
      <w:pPr>
        <w:pStyle w:val="af0"/>
        <w:rPr>
          <w:color w:val="auto"/>
        </w:rPr>
      </w:pPr>
      <w:r w:rsidRPr="0025711C">
        <w:rPr>
          <w:color w:val="auto"/>
        </w:rPr>
        <w:t>Εικόνα  21</w:t>
      </w:r>
    </w:p>
    <w:p w14:paraId="0E45AA5D" w14:textId="215EE7A5" w:rsidR="00C961A3" w:rsidRDefault="002332C9" w:rsidP="001C3FA1">
      <w:pPr>
        <w:spacing w:after="0" w:line="360" w:lineRule="auto"/>
        <w:jc w:val="both"/>
      </w:pPr>
      <w:r w:rsidRPr="002332C9">
        <w:lastRenderedPageBreak/>
        <w:t xml:space="preserve">Στο τέλος της δραστηριότητας  </w:t>
      </w:r>
      <w:r>
        <w:t>μπορούμε να εμφανίσουμε</w:t>
      </w:r>
      <w:r w:rsidRPr="002332C9">
        <w:t xml:space="preserve"> τα «Αποτελέσματα» της δοκιμασίας, να εκτελέσουμε μια νέα δοκιμασία ή να πραγματοποιήσουμε «Έξο</w:t>
      </w:r>
      <w:r>
        <w:t>δο» (</w:t>
      </w:r>
      <w:proofErr w:type="spellStart"/>
      <w:r>
        <w:t>εικ</w:t>
      </w:r>
      <w:proofErr w:type="spellEnd"/>
      <w:r>
        <w:t>. 22</w:t>
      </w:r>
      <w:r w:rsidRPr="002332C9">
        <w:t>)</w:t>
      </w:r>
      <w:r w:rsidR="0071486C">
        <w:t>.</w:t>
      </w:r>
    </w:p>
    <w:p w14:paraId="179CCEE5" w14:textId="77777777" w:rsidR="002332C9" w:rsidRDefault="00C961A3" w:rsidP="002332C9">
      <w:pPr>
        <w:keepNext/>
        <w:spacing w:after="0" w:line="360" w:lineRule="auto"/>
      </w:pPr>
      <w:r>
        <w:rPr>
          <w:noProof/>
          <w:lang w:eastAsia="el-GR"/>
        </w:rPr>
        <w:drawing>
          <wp:inline distT="0" distB="0" distL="0" distR="0" wp14:anchorId="05EE39A3" wp14:editId="4661ECCE">
            <wp:extent cx="5398630" cy="3108960"/>
            <wp:effectExtent l="0" t="0" r="0" b="0"/>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39">
                      <a:extLst>
                        <a:ext uri="{28A0092B-C50C-407E-A947-70E740481C1C}">
                          <a14:useLocalDpi xmlns:a14="http://schemas.microsoft.com/office/drawing/2010/main" val="0"/>
                        </a:ext>
                      </a:extLst>
                    </a:blip>
                    <a:stretch>
                      <a:fillRect/>
                    </a:stretch>
                  </pic:blipFill>
                  <pic:spPr>
                    <a:xfrm>
                      <a:off x="0" y="0"/>
                      <a:ext cx="5399405" cy="3109406"/>
                    </a:xfrm>
                    <a:prstGeom prst="rect">
                      <a:avLst/>
                    </a:prstGeom>
                  </pic:spPr>
                </pic:pic>
              </a:graphicData>
            </a:graphic>
          </wp:inline>
        </w:drawing>
      </w:r>
    </w:p>
    <w:p w14:paraId="21A55DC5" w14:textId="0D84B610" w:rsidR="00C961A3" w:rsidRPr="002332C9" w:rsidRDefault="002332C9" w:rsidP="002332C9">
      <w:pPr>
        <w:pStyle w:val="af0"/>
        <w:rPr>
          <w:color w:val="auto"/>
        </w:rPr>
      </w:pPr>
      <w:r w:rsidRPr="002332C9">
        <w:rPr>
          <w:color w:val="auto"/>
        </w:rPr>
        <w:t>Εικόνα  22</w:t>
      </w:r>
    </w:p>
    <w:p w14:paraId="4AFFB6DE" w14:textId="73E64159" w:rsidR="00C961A3" w:rsidRDefault="009A1C42" w:rsidP="001C3FA1">
      <w:pPr>
        <w:spacing w:after="0" w:line="360" w:lineRule="auto"/>
        <w:jc w:val="both"/>
      </w:pPr>
      <w:r w:rsidRPr="009A1C42">
        <w:t xml:space="preserve">Στην καρτέλα με τα αποτελέσματα περιλαμβάνεται γράφημα όπου αναφέρονται τα αποτελέσματα των ενεργειών του μαθητή, το σύνολο του χρόνου που αφιέρωσε στη δραστηριότητα και ο μέσος χρόνος απόκρισης.  Τα πράσινα σημεία αντιστοιχούν  στις σωστές </w:t>
      </w:r>
      <w:r w:rsidR="00F62E4B">
        <w:t>απαντήσεις</w:t>
      </w:r>
      <w:r w:rsidRPr="009A1C42">
        <w:t>, τα κόκκινα για τις λάθος και τα πορτοκαλί για τις περιπτώσεις όπου ο μαθητής αδράνησε. Όπου υπάρχουν αστεράκια δηλώνουν προσπάθειες όπου</w:t>
      </w:r>
      <w:r>
        <w:t xml:space="preserve"> υπήρχε αντιπερισπασμός (</w:t>
      </w:r>
      <w:proofErr w:type="spellStart"/>
      <w:r>
        <w:t>εικ</w:t>
      </w:r>
      <w:proofErr w:type="spellEnd"/>
      <w:r>
        <w:t>. 23</w:t>
      </w:r>
      <w:r w:rsidRPr="009A1C42">
        <w:t>)</w:t>
      </w:r>
      <w:r w:rsidR="00727E5D">
        <w:t>.</w:t>
      </w:r>
    </w:p>
    <w:p w14:paraId="6E9B01CB" w14:textId="77777777" w:rsidR="00046DC7" w:rsidRDefault="00C961A3" w:rsidP="00046DC7">
      <w:pPr>
        <w:keepNext/>
        <w:spacing w:after="0" w:line="360" w:lineRule="auto"/>
      </w:pPr>
      <w:r>
        <w:rPr>
          <w:noProof/>
          <w:lang w:eastAsia="el-GR"/>
        </w:rPr>
        <w:drawing>
          <wp:inline distT="0" distB="0" distL="0" distR="0" wp14:anchorId="202F5FD5" wp14:editId="6C34A83A">
            <wp:extent cx="5398932" cy="2981739"/>
            <wp:effectExtent l="0" t="0" r="0" b="9525"/>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40">
                      <a:extLst>
                        <a:ext uri="{28A0092B-C50C-407E-A947-70E740481C1C}">
                          <a14:useLocalDpi xmlns:a14="http://schemas.microsoft.com/office/drawing/2010/main" val="0"/>
                        </a:ext>
                      </a:extLst>
                    </a:blip>
                    <a:stretch>
                      <a:fillRect/>
                    </a:stretch>
                  </pic:blipFill>
                  <pic:spPr>
                    <a:xfrm>
                      <a:off x="0" y="0"/>
                      <a:ext cx="5399405" cy="2982000"/>
                    </a:xfrm>
                    <a:prstGeom prst="rect">
                      <a:avLst/>
                    </a:prstGeom>
                  </pic:spPr>
                </pic:pic>
              </a:graphicData>
            </a:graphic>
          </wp:inline>
        </w:drawing>
      </w:r>
    </w:p>
    <w:p w14:paraId="4F174195" w14:textId="0B11B0BB" w:rsidR="00C961A3" w:rsidRDefault="00046DC7" w:rsidP="00046DC7">
      <w:pPr>
        <w:pStyle w:val="af0"/>
        <w:rPr>
          <w:color w:val="auto"/>
        </w:rPr>
      </w:pPr>
      <w:r w:rsidRPr="00046DC7">
        <w:rPr>
          <w:color w:val="auto"/>
        </w:rPr>
        <w:t>Εικόνα  23</w:t>
      </w:r>
    </w:p>
    <w:p w14:paraId="0FA98674" w14:textId="7597C556" w:rsidR="00FD462F" w:rsidRDefault="00FD462F" w:rsidP="00FD462F">
      <w:pPr>
        <w:pStyle w:val="1"/>
      </w:pPr>
      <w:bookmarkStart w:id="20" w:name="_Toc60503867"/>
      <w:r>
        <w:lastRenderedPageBreak/>
        <w:t>Δραστηριότητα «Τα μπαλόνια ΙΙ»</w:t>
      </w:r>
      <w:bookmarkEnd w:id="20"/>
    </w:p>
    <w:p w14:paraId="72FF96C6" w14:textId="13CB9175" w:rsidR="00D473F0" w:rsidRPr="00D473F0" w:rsidRDefault="00D473F0" w:rsidP="00D473F0">
      <w:r w:rsidRPr="00D473F0">
        <w:t xml:space="preserve">(Εξασκούμενες Δεξιότητες: Συντηρούμενη Προσοχή, </w:t>
      </w:r>
      <w:r w:rsidR="00990C50">
        <w:t xml:space="preserve">Οπτικο-χωρική </w:t>
      </w:r>
      <w:r w:rsidRPr="00D473F0">
        <w:t>Μνήμη Εργασίας)</w:t>
      </w:r>
    </w:p>
    <w:p w14:paraId="7AEC5231" w14:textId="597BDDAB" w:rsidR="000138C2" w:rsidRPr="000138C2" w:rsidRDefault="00263CD2" w:rsidP="001C3FA1">
      <w:pPr>
        <w:jc w:val="both"/>
      </w:pPr>
      <w:r w:rsidRPr="00263CD2">
        <w:t xml:space="preserve">Στην αρχική οθόνη της δραστηριότητας μπορούμε να επιλέξουμε και να παραμετροποιήσουμε το πλήθος των μπαλονιών, το αν θα υπάρχει ήχος όταν σπάνε τα μπαλόνια, το ποσοστό των αντιπερισπασμών στο παρασκήνιο και </w:t>
      </w:r>
      <w:r w:rsidR="00DD5A2D">
        <w:t>τ</w:t>
      </w:r>
      <w:r w:rsidR="007D6A27">
        <w:t>η διάρκεια εμφάνισης</w:t>
      </w:r>
      <w:r w:rsidRPr="00263CD2">
        <w:t xml:space="preserve"> των μπαλονιών στην οθόνη</w:t>
      </w:r>
      <w:r w:rsidR="007D6A27">
        <w:t>, μέχρι να αλλάξουν χρώμα , από το κόκκινο σε μπλε (</w:t>
      </w:r>
      <w:proofErr w:type="spellStart"/>
      <w:r w:rsidR="007D6A27">
        <w:t>εικ</w:t>
      </w:r>
      <w:proofErr w:type="spellEnd"/>
      <w:r w:rsidR="007D6A27">
        <w:t>. 24</w:t>
      </w:r>
      <w:r w:rsidRPr="00263CD2">
        <w:t>)</w:t>
      </w:r>
      <w:r w:rsidR="00727E5D">
        <w:t>.</w:t>
      </w:r>
    </w:p>
    <w:p w14:paraId="27435F14" w14:textId="77777777" w:rsidR="000138C2" w:rsidRDefault="000138C2" w:rsidP="000138C2">
      <w:pPr>
        <w:keepNext/>
        <w:spacing w:after="0" w:line="360" w:lineRule="auto"/>
      </w:pPr>
      <w:r>
        <w:rPr>
          <w:noProof/>
          <w:lang w:eastAsia="el-GR"/>
        </w:rPr>
        <w:drawing>
          <wp:inline distT="0" distB="0" distL="0" distR="0" wp14:anchorId="7C4BDD45" wp14:editId="247DB646">
            <wp:extent cx="5398935" cy="3260035"/>
            <wp:effectExtent l="0" t="0" r="0" b="0"/>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41">
                      <a:extLst>
                        <a:ext uri="{28A0092B-C50C-407E-A947-70E740481C1C}">
                          <a14:useLocalDpi xmlns:a14="http://schemas.microsoft.com/office/drawing/2010/main" val="0"/>
                        </a:ext>
                      </a:extLst>
                    </a:blip>
                    <a:stretch>
                      <a:fillRect/>
                    </a:stretch>
                  </pic:blipFill>
                  <pic:spPr>
                    <a:xfrm>
                      <a:off x="0" y="0"/>
                      <a:ext cx="5399405" cy="3260319"/>
                    </a:xfrm>
                    <a:prstGeom prst="rect">
                      <a:avLst/>
                    </a:prstGeom>
                  </pic:spPr>
                </pic:pic>
              </a:graphicData>
            </a:graphic>
          </wp:inline>
        </w:drawing>
      </w:r>
    </w:p>
    <w:p w14:paraId="2527269C" w14:textId="23CE4A60" w:rsidR="00B61D25" w:rsidRPr="000138C2" w:rsidRDefault="000138C2" w:rsidP="000138C2">
      <w:pPr>
        <w:pStyle w:val="af0"/>
        <w:rPr>
          <w:color w:val="auto"/>
        </w:rPr>
      </w:pPr>
      <w:r w:rsidRPr="000138C2">
        <w:rPr>
          <w:color w:val="auto"/>
        </w:rPr>
        <w:t>Εικόνα  24</w:t>
      </w:r>
    </w:p>
    <w:p w14:paraId="72FD3568" w14:textId="63A045AD" w:rsidR="000138C2" w:rsidRDefault="003956F2" w:rsidP="001C3FA1">
      <w:pPr>
        <w:spacing w:after="0" w:line="360" w:lineRule="auto"/>
        <w:jc w:val="both"/>
      </w:pPr>
      <w:r>
        <w:t xml:space="preserve">Στην </w:t>
      </w:r>
      <w:r w:rsidRPr="003956F2">
        <w:t xml:space="preserve">δραστηριότητα </w:t>
      </w:r>
      <w:r>
        <w:t>ε</w:t>
      </w:r>
      <w:r w:rsidR="0071486C">
        <w:t>μφα</w:t>
      </w:r>
      <w:r>
        <w:t>νίζονται</w:t>
      </w:r>
      <w:r w:rsidRPr="003956F2">
        <w:t xml:space="preserve"> μπαλόνια τα οποία έχουν γαλάζιο χρώμα. Όταν σταματήσουν 3, 4 ή 5 από αυτά γίνονται κόκκινα και μετά πάλι γαλάζια. Ο μαθητής πρέπει να θυμηθεί ποια μπαλόνια είχαν γίνει κόκκινα και να τα σπάσει</w:t>
      </w:r>
      <w:r w:rsidR="0071486C">
        <w:t xml:space="preserve"> (</w:t>
      </w:r>
      <w:proofErr w:type="spellStart"/>
      <w:r w:rsidR="0071486C">
        <w:t>εικ</w:t>
      </w:r>
      <w:proofErr w:type="spellEnd"/>
      <w:r w:rsidR="0071486C">
        <w:t>. 25, 26)</w:t>
      </w:r>
      <w:r w:rsidR="0005176A">
        <w:t>.</w:t>
      </w:r>
      <w:r w:rsidR="0071486C">
        <w:t xml:space="preserve"> </w:t>
      </w:r>
      <w:r w:rsidR="0071486C" w:rsidRPr="0071486C">
        <w:t xml:space="preserve">Ο αριθμός των ζητούμενων κάθε φορά μπαλονιών </w:t>
      </w:r>
      <w:r w:rsidR="0071486C">
        <w:t>εξαρτάται από την επίδοση</w:t>
      </w:r>
      <w:r w:rsidR="0071486C" w:rsidRPr="0071486C">
        <w:t xml:space="preserve"> του μαθητή.</w:t>
      </w:r>
    </w:p>
    <w:p w14:paraId="08C45B30" w14:textId="3054F19F" w:rsidR="009902B5" w:rsidRPr="009902B5" w:rsidRDefault="00663BA7" w:rsidP="009902B5">
      <w:pPr>
        <w:keepNext/>
        <w:spacing w:after="0" w:line="360" w:lineRule="auto"/>
      </w:pPr>
      <w:r>
        <w:rPr>
          <w:noProof/>
          <w:lang w:eastAsia="el-GR"/>
        </w:rPr>
        <w:t xml:space="preserve"> </w:t>
      </w:r>
      <w:r w:rsidR="009902B5">
        <w:rPr>
          <w:noProof/>
          <w:lang w:eastAsia="el-GR"/>
        </w:rPr>
        <w:drawing>
          <wp:inline distT="0" distB="0" distL="0" distR="0" wp14:anchorId="2A9259E7" wp14:editId="585FD8A9">
            <wp:extent cx="2686620" cy="2234317"/>
            <wp:effectExtent l="0" t="0" r="0" b="0"/>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42">
                      <a:extLst>
                        <a:ext uri="{28A0092B-C50C-407E-A947-70E740481C1C}">
                          <a14:useLocalDpi xmlns:a14="http://schemas.microsoft.com/office/drawing/2010/main" val="0"/>
                        </a:ext>
                      </a:extLst>
                    </a:blip>
                    <a:stretch>
                      <a:fillRect/>
                    </a:stretch>
                  </pic:blipFill>
                  <pic:spPr>
                    <a:xfrm>
                      <a:off x="0" y="0"/>
                      <a:ext cx="2699053" cy="2244657"/>
                    </a:xfrm>
                    <a:prstGeom prst="rect">
                      <a:avLst/>
                    </a:prstGeom>
                  </pic:spPr>
                </pic:pic>
              </a:graphicData>
            </a:graphic>
          </wp:inline>
        </w:drawing>
      </w:r>
      <w:r w:rsidR="009902B5">
        <w:rPr>
          <w:noProof/>
          <w:lang w:eastAsia="el-GR"/>
        </w:rPr>
        <w:t xml:space="preserve"> </w:t>
      </w:r>
      <w:r w:rsidR="009902B5">
        <w:rPr>
          <w:noProof/>
          <w:lang w:eastAsia="el-GR"/>
        </w:rPr>
        <w:drawing>
          <wp:inline distT="0" distB="0" distL="0" distR="0" wp14:anchorId="02226580" wp14:editId="4239AEB7">
            <wp:extent cx="2623758" cy="2234316"/>
            <wp:effectExtent l="0" t="0" r="5715" b="0"/>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43">
                      <a:extLst>
                        <a:ext uri="{28A0092B-C50C-407E-A947-70E740481C1C}">
                          <a14:useLocalDpi xmlns:a14="http://schemas.microsoft.com/office/drawing/2010/main" val="0"/>
                        </a:ext>
                      </a:extLst>
                    </a:blip>
                    <a:stretch>
                      <a:fillRect/>
                    </a:stretch>
                  </pic:blipFill>
                  <pic:spPr>
                    <a:xfrm>
                      <a:off x="0" y="0"/>
                      <a:ext cx="2624550" cy="2234991"/>
                    </a:xfrm>
                    <a:prstGeom prst="rect">
                      <a:avLst/>
                    </a:prstGeom>
                  </pic:spPr>
                </pic:pic>
              </a:graphicData>
            </a:graphic>
          </wp:inline>
        </w:drawing>
      </w:r>
    </w:p>
    <w:p w14:paraId="20054930" w14:textId="2740B3B1" w:rsidR="000A11FE" w:rsidRPr="000138C2" w:rsidRDefault="000A11FE" w:rsidP="000A11FE">
      <w:pPr>
        <w:pStyle w:val="af0"/>
        <w:rPr>
          <w:color w:val="auto"/>
        </w:rPr>
      </w:pPr>
      <w:r w:rsidRPr="000138C2">
        <w:rPr>
          <w:color w:val="auto"/>
        </w:rPr>
        <w:t>Εικόνα  2</w:t>
      </w:r>
      <w:r>
        <w:rPr>
          <w:color w:val="auto"/>
        </w:rPr>
        <w:t xml:space="preserve">5                                                                                      </w:t>
      </w:r>
      <w:r w:rsidRPr="000138C2">
        <w:rPr>
          <w:color w:val="auto"/>
        </w:rPr>
        <w:t>Εικόνα  2</w:t>
      </w:r>
      <w:r>
        <w:rPr>
          <w:color w:val="auto"/>
        </w:rPr>
        <w:t>6</w:t>
      </w:r>
    </w:p>
    <w:p w14:paraId="77717D49" w14:textId="169DE600" w:rsidR="0071486C" w:rsidRDefault="0071486C" w:rsidP="0071486C">
      <w:pPr>
        <w:spacing w:after="0" w:line="360" w:lineRule="auto"/>
      </w:pPr>
      <w:r w:rsidRPr="002332C9">
        <w:lastRenderedPageBreak/>
        <w:t xml:space="preserve">Στο τέλος της δραστηριότητας  </w:t>
      </w:r>
      <w:r>
        <w:t>μπορούμε να εμφανίσουμε</w:t>
      </w:r>
      <w:r w:rsidRPr="002332C9">
        <w:t xml:space="preserve"> τα «Αποτελέσματα» της δοκιμασίας, να εκτελέσουμε μια νέα δοκιμασία ή να πραγματοποιήσουμε «Έξο</w:t>
      </w:r>
      <w:r>
        <w:t>δο» (</w:t>
      </w:r>
      <w:proofErr w:type="spellStart"/>
      <w:r>
        <w:t>εικ</w:t>
      </w:r>
      <w:proofErr w:type="spellEnd"/>
      <w:r>
        <w:t>. 27</w:t>
      </w:r>
      <w:r w:rsidRPr="002332C9">
        <w:t>)</w:t>
      </w:r>
      <w:r w:rsidR="0005176A">
        <w:t>.</w:t>
      </w:r>
    </w:p>
    <w:p w14:paraId="04CDF63B" w14:textId="77777777" w:rsidR="00CB665F" w:rsidRDefault="00CB665F" w:rsidP="00CB665F">
      <w:pPr>
        <w:keepNext/>
        <w:spacing w:after="0" w:line="360" w:lineRule="auto"/>
      </w:pPr>
      <w:r>
        <w:rPr>
          <w:noProof/>
          <w:lang w:eastAsia="el-GR"/>
        </w:rPr>
        <w:drawing>
          <wp:inline distT="0" distB="0" distL="0" distR="0" wp14:anchorId="0D6C86F9" wp14:editId="70AF8F3A">
            <wp:extent cx="5398935" cy="3172571"/>
            <wp:effectExtent l="0" t="0" r="0" b="8890"/>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44">
                      <a:extLst>
                        <a:ext uri="{28A0092B-C50C-407E-A947-70E740481C1C}">
                          <a14:useLocalDpi xmlns:a14="http://schemas.microsoft.com/office/drawing/2010/main" val="0"/>
                        </a:ext>
                      </a:extLst>
                    </a:blip>
                    <a:stretch>
                      <a:fillRect/>
                    </a:stretch>
                  </pic:blipFill>
                  <pic:spPr>
                    <a:xfrm>
                      <a:off x="0" y="0"/>
                      <a:ext cx="5399405" cy="3172847"/>
                    </a:xfrm>
                    <a:prstGeom prst="rect">
                      <a:avLst/>
                    </a:prstGeom>
                  </pic:spPr>
                </pic:pic>
              </a:graphicData>
            </a:graphic>
          </wp:inline>
        </w:drawing>
      </w:r>
    </w:p>
    <w:p w14:paraId="76F6CD8A" w14:textId="41397C79" w:rsidR="000138C2" w:rsidRDefault="00CB665F" w:rsidP="00CB665F">
      <w:pPr>
        <w:pStyle w:val="af0"/>
        <w:rPr>
          <w:color w:val="auto"/>
        </w:rPr>
      </w:pPr>
      <w:r w:rsidRPr="00CB665F">
        <w:rPr>
          <w:color w:val="auto"/>
        </w:rPr>
        <w:t>Εικόνα  27</w:t>
      </w:r>
    </w:p>
    <w:p w14:paraId="42696FFB" w14:textId="747C6F94" w:rsidR="0071486C" w:rsidRDefault="0071486C" w:rsidP="001C3FA1">
      <w:pPr>
        <w:spacing w:after="0" w:line="360" w:lineRule="auto"/>
        <w:jc w:val="both"/>
      </w:pPr>
      <w:r w:rsidRPr="009A1C42">
        <w:t xml:space="preserve">Στην καρτέλα με τα αποτελέσματα περιλαμβάνεται γράφημα </w:t>
      </w:r>
      <w:r w:rsidR="0005176A">
        <w:t>στο ο</w:t>
      </w:r>
      <w:r w:rsidRPr="009A1C42">
        <w:t>πο</w:t>
      </w:r>
      <w:r w:rsidR="0005176A">
        <w:t>ίο</w:t>
      </w:r>
      <w:r w:rsidRPr="009A1C42">
        <w:t xml:space="preserve"> αναφέρονται τα αποτελέσματα των ενεργειών του μαθητή, το σύνολο του χρόνου που αφιέρωσε στη δραστηριότητα και ο μέσος χρόνος απόκρισης.  Τα πράσινα σημεία αντιστοιχούν  στις σωστές </w:t>
      </w:r>
      <w:r>
        <w:t>απαντήσεις</w:t>
      </w:r>
      <w:r w:rsidRPr="009A1C42">
        <w:t>, τα κόκκινα για τις λάθος και τα</w:t>
      </w:r>
      <w:r w:rsidR="00A9340F">
        <w:t xml:space="preserve"> πορτοκαλί για τις περιπτώσεις </w:t>
      </w:r>
      <w:r w:rsidRPr="009A1C42">
        <w:t xml:space="preserve">που ο μαθητής αδράνησε. Όπου υπάρχουν αστεράκια δηλώνουν προσπάθειες </w:t>
      </w:r>
      <w:r w:rsidR="0005176A">
        <w:t>στις οποίες</w:t>
      </w:r>
      <w:r>
        <w:t xml:space="preserve"> υπήρχε αντιπερισπασμός (</w:t>
      </w:r>
      <w:proofErr w:type="spellStart"/>
      <w:r>
        <w:t>εικ</w:t>
      </w:r>
      <w:proofErr w:type="spellEnd"/>
      <w:r>
        <w:t>. 28</w:t>
      </w:r>
      <w:r w:rsidRPr="009A1C42">
        <w:t>)</w:t>
      </w:r>
      <w:r>
        <w:t>.</w:t>
      </w:r>
    </w:p>
    <w:p w14:paraId="0BA08D37" w14:textId="77777777" w:rsidR="000138C2" w:rsidRDefault="000138C2" w:rsidP="000138C2">
      <w:pPr>
        <w:keepNext/>
        <w:spacing w:after="0" w:line="360" w:lineRule="auto"/>
      </w:pPr>
      <w:r>
        <w:rPr>
          <w:noProof/>
          <w:lang w:eastAsia="el-GR"/>
        </w:rPr>
        <w:drawing>
          <wp:inline distT="0" distB="0" distL="0" distR="0" wp14:anchorId="3C44CFE7" wp14:editId="40C3A00E">
            <wp:extent cx="5398936" cy="2957885"/>
            <wp:effectExtent l="0" t="0" r="0" b="0"/>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45">
                      <a:extLst>
                        <a:ext uri="{28A0092B-C50C-407E-A947-70E740481C1C}">
                          <a14:useLocalDpi xmlns:a14="http://schemas.microsoft.com/office/drawing/2010/main" val="0"/>
                        </a:ext>
                      </a:extLst>
                    </a:blip>
                    <a:stretch>
                      <a:fillRect/>
                    </a:stretch>
                  </pic:blipFill>
                  <pic:spPr>
                    <a:xfrm>
                      <a:off x="0" y="0"/>
                      <a:ext cx="5399405" cy="2958142"/>
                    </a:xfrm>
                    <a:prstGeom prst="rect">
                      <a:avLst/>
                    </a:prstGeom>
                  </pic:spPr>
                </pic:pic>
              </a:graphicData>
            </a:graphic>
          </wp:inline>
        </w:drawing>
      </w:r>
    </w:p>
    <w:p w14:paraId="75382396" w14:textId="37C7A104" w:rsidR="000138C2" w:rsidRDefault="000138C2" w:rsidP="000138C2">
      <w:pPr>
        <w:pStyle w:val="af0"/>
        <w:rPr>
          <w:color w:val="auto"/>
        </w:rPr>
      </w:pPr>
      <w:r w:rsidRPr="000138C2">
        <w:rPr>
          <w:color w:val="auto"/>
        </w:rPr>
        <w:t xml:space="preserve">Εικόνα  </w:t>
      </w:r>
      <w:r w:rsidR="000A11FE">
        <w:rPr>
          <w:color w:val="auto"/>
        </w:rPr>
        <w:t>2</w:t>
      </w:r>
      <w:r w:rsidR="00CB665F">
        <w:rPr>
          <w:color w:val="auto"/>
        </w:rPr>
        <w:t>8</w:t>
      </w:r>
    </w:p>
    <w:p w14:paraId="52D150C5" w14:textId="494BD7FE" w:rsidR="00B61D25" w:rsidRDefault="00B61D25" w:rsidP="00B61D25">
      <w:pPr>
        <w:pStyle w:val="1"/>
      </w:pPr>
      <w:bookmarkStart w:id="21" w:name="_Toc60503868"/>
      <w:r>
        <w:lastRenderedPageBreak/>
        <w:t>Δραστηριότητα «Κύκλοι Ι»</w:t>
      </w:r>
      <w:bookmarkEnd w:id="21"/>
    </w:p>
    <w:p w14:paraId="05C6520E" w14:textId="57B13FD9" w:rsidR="00990C50" w:rsidRPr="00990C50" w:rsidRDefault="00990C50" w:rsidP="001C3FA1">
      <w:pPr>
        <w:jc w:val="both"/>
      </w:pPr>
      <w:r w:rsidRPr="00990C50">
        <w:t xml:space="preserve">(Εξασκούμενες Δεξιότητες: Συντηρούμενη Προσοχή, </w:t>
      </w:r>
      <w:r>
        <w:t xml:space="preserve">Οπτικο-χωρική </w:t>
      </w:r>
      <w:r w:rsidRPr="00990C50">
        <w:t>Μνήμη Εργασίας)</w:t>
      </w:r>
    </w:p>
    <w:p w14:paraId="0198386C" w14:textId="3C83255E" w:rsidR="00B61D25" w:rsidRPr="00725217" w:rsidRDefault="00725217" w:rsidP="001C3FA1">
      <w:pPr>
        <w:spacing w:after="0" w:line="360" w:lineRule="auto"/>
        <w:jc w:val="both"/>
      </w:pPr>
      <w:r w:rsidRPr="00725217">
        <w:t xml:space="preserve">Στην αρχική οθόνη της δραστηριότητας μπορούμε να επιλέξουμε και να παραμετροποιήσουμε </w:t>
      </w:r>
      <w:r>
        <w:t xml:space="preserve">την διάρκεια εμφάνισης </w:t>
      </w:r>
      <w:r w:rsidR="00F1051E">
        <w:t>των κύκλων</w:t>
      </w:r>
      <w:r w:rsidR="00490C60">
        <w:t xml:space="preserve">. </w:t>
      </w:r>
      <w:r w:rsidR="00F1051E">
        <w:t xml:space="preserve"> </w:t>
      </w:r>
      <w:r w:rsidR="00490C60" w:rsidRPr="00490C60">
        <w:t>Επίσης μπορ</w:t>
      </w:r>
      <w:r w:rsidR="00490C60">
        <w:t>ούμε</w:t>
      </w:r>
      <w:r w:rsidR="00336D6E">
        <w:t xml:space="preserve"> να επιλέξουμε</w:t>
      </w:r>
      <w:r w:rsidR="00490C60" w:rsidRPr="00490C60">
        <w:t xml:space="preserve"> «Δοκιμή», «Παρουσίαση δραστηριότητας» και «Εκ</w:t>
      </w:r>
      <w:r w:rsidR="005D5A53">
        <w:t>φώνηση οδηγιών» ταυτόχρονα ή μια από αυτές</w:t>
      </w:r>
      <w:r w:rsidR="00490C60" w:rsidRPr="00490C60">
        <w:t>, για τ</w:t>
      </w:r>
      <w:r w:rsidR="00064B2F">
        <w:t xml:space="preserve">ην κατανόηση της δοκιμασίας </w:t>
      </w:r>
      <w:r w:rsidR="00490C60" w:rsidRPr="00490C60">
        <w:t xml:space="preserve"> από τον μαθητή </w:t>
      </w:r>
      <w:r w:rsidR="00F1051E">
        <w:t>(</w:t>
      </w:r>
      <w:proofErr w:type="spellStart"/>
      <w:r w:rsidR="00F1051E">
        <w:t>εικ</w:t>
      </w:r>
      <w:proofErr w:type="spellEnd"/>
      <w:r w:rsidR="00F1051E">
        <w:t>. 29)</w:t>
      </w:r>
      <w:r w:rsidR="00490C60">
        <w:t>.</w:t>
      </w:r>
    </w:p>
    <w:p w14:paraId="3D755A39" w14:textId="77777777" w:rsidR="00486C5B" w:rsidRDefault="00486C5B" w:rsidP="00486C5B">
      <w:pPr>
        <w:keepNext/>
        <w:spacing w:after="0" w:line="360" w:lineRule="auto"/>
      </w:pPr>
      <w:r>
        <w:rPr>
          <w:noProof/>
          <w:lang w:eastAsia="el-GR"/>
        </w:rPr>
        <w:drawing>
          <wp:inline distT="0" distB="0" distL="0" distR="0" wp14:anchorId="6E7179E5" wp14:editId="158F571B">
            <wp:extent cx="5390826" cy="3077155"/>
            <wp:effectExtent l="0" t="0" r="63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46">
                      <a:extLst>
                        <a:ext uri="{28A0092B-C50C-407E-A947-70E740481C1C}">
                          <a14:useLocalDpi xmlns:a14="http://schemas.microsoft.com/office/drawing/2010/main" val="0"/>
                        </a:ext>
                      </a:extLst>
                    </a:blip>
                    <a:stretch>
                      <a:fillRect/>
                    </a:stretch>
                  </pic:blipFill>
                  <pic:spPr>
                    <a:xfrm>
                      <a:off x="0" y="0"/>
                      <a:ext cx="5399405" cy="3082052"/>
                    </a:xfrm>
                    <a:prstGeom prst="rect">
                      <a:avLst/>
                    </a:prstGeom>
                  </pic:spPr>
                </pic:pic>
              </a:graphicData>
            </a:graphic>
          </wp:inline>
        </w:drawing>
      </w:r>
    </w:p>
    <w:p w14:paraId="47B93E4E" w14:textId="055ACC01" w:rsidR="00B61D25" w:rsidRDefault="00486C5B" w:rsidP="00486C5B">
      <w:pPr>
        <w:pStyle w:val="af0"/>
        <w:rPr>
          <w:color w:val="auto"/>
        </w:rPr>
      </w:pPr>
      <w:r w:rsidRPr="00486C5B">
        <w:rPr>
          <w:color w:val="auto"/>
        </w:rPr>
        <w:t xml:space="preserve">Εικόνα  </w:t>
      </w:r>
      <w:r w:rsidRPr="00B12B44">
        <w:rPr>
          <w:color w:val="auto"/>
        </w:rPr>
        <w:t>29</w:t>
      </w:r>
    </w:p>
    <w:p w14:paraId="7E7DBFB5" w14:textId="442F147D" w:rsidR="00BB604A" w:rsidRDefault="00BB604A" w:rsidP="001C3FA1">
      <w:pPr>
        <w:spacing w:after="0" w:line="360" w:lineRule="auto"/>
        <w:jc w:val="both"/>
      </w:pPr>
      <w:r w:rsidRPr="00C01528">
        <w:t xml:space="preserve">Στην οθόνη εμφανίζεται πίνακας με μπλε κύκλους σε διάφορες θέσεις. Στη συνέχεια οι κύκλοι στα κελιά σβήνουν και ο πίνακας γίνεται κίτρινος. Ο μαθητής πρέπει να θυμηθεί σε ποια σημεία ήταν οι κύκλοι και να πατήσει τα αντίστοιχα σημεία. Εφόσον ο μαθητής πατήσει τα σωστά σημεία, </w:t>
      </w:r>
      <w:r w:rsidR="00C01528" w:rsidRPr="00C01528">
        <w:t>σε 3 συνεχόμενες προσπάθειες, αυξάνει το μέγεθος του πλαισίου και το πλήθος των ζητούμενων κύκλων</w:t>
      </w:r>
      <w:r w:rsidR="003812D2">
        <w:t xml:space="preserve"> (</w:t>
      </w:r>
      <w:proofErr w:type="spellStart"/>
      <w:r w:rsidR="003812D2">
        <w:t>εικ</w:t>
      </w:r>
      <w:proofErr w:type="spellEnd"/>
      <w:r w:rsidR="003812D2">
        <w:t>. 30, 31, 32, 33)</w:t>
      </w:r>
      <w:r w:rsidR="00C01528" w:rsidRPr="00C01528">
        <w:t>.</w:t>
      </w:r>
    </w:p>
    <w:p w14:paraId="36C9FA6B" w14:textId="77777777" w:rsidR="003812D2" w:rsidRPr="00BB604A" w:rsidRDefault="003812D2" w:rsidP="00C01528">
      <w:pPr>
        <w:spacing w:after="0" w:line="360" w:lineRule="auto"/>
      </w:pPr>
    </w:p>
    <w:p w14:paraId="0E8BE939" w14:textId="6F444DF5" w:rsidR="00486C5B" w:rsidRPr="00B12B44" w:rsidRDefault="00486C5B" w:rsidP="00572407">
      <w:pPr>
        <w:spacing w:after="0" w:line="360" w:lineRule="auto"/>
      </w:pPr>
      <w:r>
        <w:rPr>
          <w:noProof/>
          <w:lang w:eastAsia="el-GR"/>
        </w:rPr>
        <w:drawing>
          <wp:inline distT="0" distB="0" distL="0" distR="0" wp14:anchorId="264EC209" wp14:editId="077E6C57">
            <wp:extent cx="2544418" cy="2035534"/>
            <wp:effectExtent l="0" t="0" r="8890" b="317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47">
                      <a:extLst>
                        <a:ext uri="{28A0092B-C50C-407E-A947-70E740481C1C}">
                          <a14:useLocalDpi xmlns:a14="http://schemas.microsoft.com/office/drawing/2010/main" val="0"/>
                        </a:ext>
                      </a:extLst>
                    </a:blip>
                    <a:stretch>
                      <a:fillRect/>
                    </a:stretch>
                  </pic:blipFill>
                  <pic:spPr>
                    <a:xfrm>
                      <a:off x="0" y="0"/>
                      <a:ext cx="2547628" cy="2038102"/>
                    </a:xfrm>
                    <a:prstGeom prst="rect">
                      <a:avLst/>
                    </a:prstGeom>
                  </pic:spPr>
                </pic:pic>
              </a:graphicData>
            </a:graphic>
          </wp:inline>
        </w:drawing>
      </w:r>
      <w:r w:rsidRPr="00B12B44">
        <w:t xml:space="preserve"> </w:t>
      </w:r>
      <w:r w:rsidR="00C01528">
        <w:t xml:space="preserve"> </w:t>
      </w:r>
      <w:r w:rsidRPr="00B12B44">
        <w:t xml:space="preserve">     </w:t>
      </w:r>
      <w:r>
        <w:rPr>
          <w:noProof/>
          <w:lang w:eastAsia="el-GR"/>
        </w:rPr>
        <w:drawing>
          <wp:inline distT="0" distB="0" distL="0" distR="0" wp14:anchorId="2B76B646" wp14:editId="5BF7C5C8">
            <wp:extent cx="2488144" cy="2027583"/>
            <wp:effectExtent l="0" t="0" r="762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48">
                      <a:extLst>
                        <a:ext uri="{28A0092B-C50C-407E-A947-70E740481C1C}">
                          <a14:useLocalDpi xmlns:a14="http://schemas.microsoft.com/office/drawing/2010/main" val="0"/>
                        </a:ext>
                      </a:extLst>
                    </a:blip>
                    <a:stretch>
                      <a:fillRect/>
                    </a:stretch>
                  </pic:blipFill>
                  <pic:spPr>
                    <a:xfrm>
                      <a:off x="0" y="0"/>
                      <a:ext cx="2501774" cy="2038690"/>
                    </a:xfrm>
                    <a:prstGeom prst="rect">
                      <a:avLst/>
                    </a:prstGeom>
                  </pic:spPr>
                </pic:pic>
              </a:graphicData>
            </a:graphic>
          </wp:inline>
        </w:drawing>
      </w:r>
    </w:p>
    <w:p w14:paraId="5250EFF6" w14:textId="540D23AE" w:rsidR="00486C5B" w:rsidRDefault="00486C5B" w:rsidP="00486C5B">
      <w:pPr>
        <w:pStyle w:val="af0"/>
        <w:rPr>
          <w:color w:val="auto"/>
        </w:rPr>
      </w:pPr>
      <w:r w:rsidRPr="00486C5B">
        <w:rPr>
          <w:color w:val="auto"/>
        </w:rPr>
        <w:lastRenderedPageBreak/>
        <w:t xml:space="preserve">Εικόνα  </w:t>
      </w:r>
      <w:r w:rsidRPr="00B12B44">
        <w:rPr>
          <w:color w:val="auto"/>
        </w:rPr>
        <w:t xml:space="preserve">30                                                                                          </w:t>
      </w:r>
      <w:r w:rsidRPr="00486C5B">
        <w:rPr>
          <w:color w:val="auto"/>
        </w:rPr>
        <w:t xml:space="preserve">Εικόνα  </w:t>
      </w:r>
      <w:r w:rsidRPr="00B12B44">
        <w:rPr>
          <w:color w:val="auto"/>
        </w:rPr>
        <w:t>31</w:t>
      </w:r>
    </w:p>
    <w:p w14:paraId="6B1115A4" w14:textId="0763477F" w:rsidR="00486C5B" w:rsidRPr="00B12B44" w:rsidRDefault="00486C5B" w:rsidP="00486C5B">
      <w:r>
        <w:rPr>
          <w:noProof/>
          <w:lang w:eastAsia="el-GR"/>
        </w:rPr>
        <w:drawing>
          <wp:inline distT="0" distB="0" distL="0" distR="0" wp14:anchorId="1E4DC6F6" wp14:editId="695E9172">
            <wp:extent cx="2464905" cy="164592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49">
                      <a:extLst>
                        <a:ext uri="{28A0092B-C50C-407E-A947-70E740481C1C}">
                          <a14:useLocalDpi xmlns:a14="http://schemas.microsoft.com/office/drawing/2010/main" val="0"/>
                        </a:ext>
                      </a:extLst>
                    </a:blip>
                    <a:stretch>
                      <a:fillRect/>
                    </a:stretch>
                  </pic:blipFill>
                  <pic:spPr>
                    <a:xfrm>
                      <a:off x="0" y="0"/>
                      <a:ext cx="2472046" cy="1650688"/>
                    </a:xfrm>
                    <a:prstGeom prst="rect">
                      <a:avLst/>
                    </a:prstGeom>
                  </pic:spPr>
                </pic:pic>
              </a:graphicData>
            </a:graphic>
          </wp:inline>
        </w:drawing>
      </w:r>
      <w:r w:rsidRPr="00B12B44">
        <w:t xml:space="preserve">     </w:t>
      </w:r>
      <w:r w:rsidR="00B12B44" w:rsidRPr="00B12B44">
        <w:t xml:space="preserve"> </w:t>
      </w:r>
      <w:r w:rsidRPr="00B12B44">
        <w:t xml:space="preserve">      </w:t>
      </w:r>
      <w:r>
        <w:rPr>
          <w:noProof/>
          <w:lang w:eastAsia="el-GR"/>
        </w:rPr>
        <w:drawing>
          <wp:inline distT="0" distB="0" distL="0" distR="0" wp14:anchorId="2256BD27" wp14:editId="1A3D9BCC">
            <wp:extent cx="2447789" cy="1606163"/>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50">
                      <a:extLst>
                        <a:ext uri="{28A0092B-C50C-407E-A947-70E740481C1C}">
                          <a14:useLocalDpi xmlns:a14="http://schemas.microsoft.com/office/drawing/2010/main" val="0"/>
                        </a:ext>
                      </a:extLst>
                    </a:blip>
                    <a:stretch>
                      <a:fillRect/>
                    </a:stretch>
                  </pic:blipFill>
                  <pic:spPr>
                    <a:xfrm>
                      <a:off x="0" y="0"/>
                      <a:ext cx="2447789" cy="1606163"/>
                    </a:xfrm>
                    <a:prstGeom prst="rect">
                      <a:avLst/>
                    </a:prstGeom>
                  </pic:spPr>
                </pic:pic>
              </a:graphicData>
            </a:graphic>
          </wp:inline>
        </w:drawing>
      </w:r>
    </w:p>
    <w:p w14:paraId="5F6A77B7" w14:textId="0334F523" w:rsidR="00486C5B" w:rsidRPr="00AA1EF8" w:rsidRDefault="00486C5B" w:rsidP="00486C5B">
      <w:pPr>
        <w:pStyle w:val="af0"/>
        <w:rPr>
          <w:color w:val="auto"/>
        </w:rPr>
      </w:pPr>
      <w:r w:rsidRPr="00486C5B">
        <w:rPr>
          <w:color w:val="auto"/>
        </w:rPr>
        <w:t xml:space="preserve">Εικόνα  </w:t>
      </w:r>
      <w:r w:rsidRPr="00B12B44">
        <w:rPr>
          <w:color w:val="auto"/>
        </w:rPr>
        <w:t xml:space="preserve">32                                                                                          </w:t>
      </w:r>
      <w:r w:rsidRPr="00486C5B">
        <w:rPr>
          <w:color w:val="auto"/>
        </w:rPr>
        <w:t xml:space="preserve">Εικόνα  </w:t>
      </w:r>
      <w:r w:rsidRPr="00B12B44">
        <w:rPr>
          <w:color w:val="auto"/>
        </w:rPr>
        <w:t>33</w:t>
      </w:r>
    </w:p>
    <w:p w14:paraId="2A9357D7" w14:textId="7C3ABEE1" w:rsidR="00B12B44" w:rsidRPr="00BE7D4E" w:rsidRDefault="00BE7D4E" w:rsidP="00B12B44">
      <w:r w:rsidRPr="00BE7D4E">
        <w:t>Στο τέλος της δραστηριότητας  μπορούμε να εμφανίσουμε τα «Αποτελέσματα» της δοκιμασίας, να εκτελέσουμε μια νέα δοκιμασία ή να πρ</w:t>
      </w:r>
      <w:r w:rsidR="008A125B">
        <w:t>αγματοποιήσουμε «Έξοδο» (</w:t>
      </w:r>
      <w:proofErr w:type="spellStart"/>
      <w:r w:rsidR="008A125B">
        <w:t>εικ</w:t>
      </w:r>
      <w:proofErr w:type="spellEnd"/>
      <w:r w:rsidR="008A125B">
        <w:t>. 34</w:t>
      </w:r>
      <w:r w:rsidRPr="00BE7D4E">
        <w:t>).</w:t>
      </w:r>
    </w:p>
    <w:p w14:paraId="73D5DBCD" w14:textId="77777777" w:rsidR="00553A31" w:rsidRDefault="00B12B44" w:rsidP="00553A31">
      <w:pPr>
        <w:keepNext/>
      </w:pPr>
      <w:r>
        <w:rPr>
          <w:noProof/>
          <w:lang w:eastAsia="el-GR"/>
        </w:rPr>
        <w:drawing>
          <wp:inline distT="0" distB="0" distL="0" distR="0" wp14:anchorId="778E5AB3" wp14:editId="5960018F">
            <wp:extent cx="5397389" cy="2051436"/>
            <wp:effectExtent l="0" t="0" r="0"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51">
                      <a:extLst>
                        <a:ext uri="{28A0092B-C50C-407E-A947-70E740481C1C}">
                          <a14:useLocalDpi xmlns:a14="http://schemas.microsoft.com/office/drawing/2010/main" val="0"/>
                        </a:ext>
                      </a:extLst>
                    </a:blip>
                    <a:stretch>
                      <a:fillRect/>
                    </a:stretch>
                  </pic:blipFill>
                  <pic:spPr>
                    <a:xfrm>
                      <a:off x="0" y="0"/>
                      <a:ext cx="5397391" cy="2051437"/>
                    </a:xfrm>
                    <a:prstGeom prst="rect">
                      <a:avLst/>
                    </a:prstGeom>
                  </pic:spPr>
                </pic:pic>
              </a:graphicData>
            </a:graphic>
          </wp:inline>
        </w:drawing>
      </w:r>
    </w:p>
    <w:p w14:paraId="719D94BD" w14:textId="7ECA87E3" w:rsidR="00B12B44" w:rsidRPr="00185FAE" w:rsidRDefault="00553A31" w:rsidP="00553A31">
      <w:pPr>
        <w:pStyle w:val="af0"/>
        <w:rPr>
          <w:color w:val="auto"/>
        </w:rPr>
      </w:pPr>
      <w:r w:rsidRPr="00553A31">
        <w:rPr>
          <w:color w:val="auto"/>
        </w:rPr>
        <w:t xml:space="preserve">Εικόνα  </w:t>
      </w:r>
      <w:r w:rsidRPr="00185FAE">
        <w:rPr>
          <w:color w:val="auto"/>
        </w:rPr>
        <w:t>34</w:t>
      </w:r>
    </w:p>
    <w:p w14:paraId="06BA95D4" w14:textId="77835F36" w:rsidR="00B12B44" w:rsidRPr="00185FAE" w:rsidRDefault="00185FAE" w:rsidP="00B12B44">
      <w:r>
        <w:t>Στην καρτέλα με τα αποτελέσματα περιλαμβάνεται</w:t>
      </w:r>
      <w:r w:rsidRPr="00185FAE">
        <w:t xml:space="preserve"> γράφημα στο οποίο αναφέρονται </w:t>
      </w:r>
      <w:r>
        <w:t xml:space="preserve">τα </w:t>
      </w:r>
      <w:r w:rsidRPr="00185FAE">
        <w:t>αποτελέσματα των ενεργειών του μαθητή. Επίσης αναφέρεται το υψηλότερο</w:t>
      </w:r>
      <w:r>
        <w:t xml:space="preserve"> επίπεδο στο οποίο έχει φτάσει</w:t>
      </w:r>
      <w:r w:rsidRPr="00185FAE">
        <w:t>. Τα κόκκινα σημεία είναι οι λάθος απαντήσε</w:t>
      </w:r>
      <w:r w:rsidR="007316A5">
        <w:t>ις του και τα πράσινα οι σωστές (</w:t>
      </w:r>
      <w:proofErr w:type="spellStart"/>
      <w:r w:rsidR="007316A5">
        <w:t>εικ</w:t>
      </w:r>
      <w:proofErr w:type="spellEnd"/>
      <w:r w:rsidR="007316A5">
        <w:t>. 35).</w:t>
      </w:r>
    </w:p>
    <w:p w14:paraId="55E78D6A" w14:textId="77777777" w:rsidR="00553A31" w:rsidRDefault="00B12B44" w:rsidP="00553A31">
      <w:pPr>
        <w:keepNext/>
      </w:pPr>
      <w:r>
        <w:rPr>
          <w:noProof/>
          <w:lang w:eastAsia="el-GR"/>
        </w:rPr>
        <w:drawing>
          <wp:inline distT="0" distB="0" distL="0" distR="0" wp14:anchorId="467027C8" wp14:editId="50007983">
            <wp:extent cx="5398933" cy="2130950"/>
            <wp:effectExtent l="0" t="0" r="0" b="317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52">
                      <a:extLst>
                        <a:ext uri="{28A0092B-C50C-407E-A947-70E740481C1C}">
                          <a14:useLocalDpi xmlns:a14="http://schemas.microsoft.com/office/drawing/2010/main" val="0"/>
                        </a:ext>
                      </a:extLst>
                    </a:blip>
                    <a:stretch>
                      <a:fillRect/>
                    </a:stretch>
                  </pic:blipFill>
                  <pic:spPr>
                    <a:xfrm>
                      <a:off x="0" y="0"/>
                      <a:ext cx="5399405" cy="2131136"/>
                    </a:xfrm>
                    <a:prstGeom prst="rect">
                      <a:avLst/>
                    </a:prstGeom>
                  </pic:spPr>
                </pic:pic>
              </a:graphicData>
            </a:graphic>
          </wp:inline>
        </w:drawing>
      </w:r>
    </w:p>
    <w:p w14:paraId="3F128C74" w14:textId="276E4B7C" w:rsidR="00B12B44" w:rsidRPr="00AA1EF8" w:rsidRDefault="00553A31" w:rsidP="00553A31">
      <w:pPr>
        <w:pStyle w:val="af0"/>
        <w:rPr>
          <w:color w:val="auto"/>
        </w:rPr>
      </w:pPr>
      <w:r w:rsidRPr="00553A31">
        <w:rPr>
          <w:color w:val="auto"/>
        </w:rPr>
        <w:t xml:space="preserve">Εικόνα  </w:t>
      </w:r>
      <w:r w:rsidRPr="00AA1EF8">
        <w:rPr>
          <w:color w:val="auto"/>
        </w:rPr>
        <w:t>35</w:t>
      </w:r>
    </w:p>
    <w:p w14:paraId="6F99E9FC" w14:textId="7EB26719" w:rsidR="00B61D25" w:rsidRDefault="00B61D25" w:rsidP="00B61D25">
      <w:pPr>
        <w:pStyle w:val="1"/>
      </w:pPr>
      <w:bookmarkStart w:id="22" w:name="_Toc60503869"/>
      <w:r>
        <w:lastRenderedPageBreak/>
        <w:t>Δραστηριότητα «Κύκλοι ΙΙ»</w:t>
      </w:r>
      <w:bookmarkEnd w:id="22"/>
    </w:p>
    <w:p w14:paraId="488EB0D5" w14:textId="69C26771" w:rsidR="00990C50" w:rsidRPr="00990C50" w:rsidRDefault="00EF2CF5" w:rsidP="00990C50">
      <w:r w:rsidRPr="00EF2CF5">
        <w:t xml:space="preserve">(Εξασκούμενες Δεξιότητες: Συντηρούμενη Προσοχή, </w:t>
      </w:r>
      <w:r>
        <w:t xml:space="preserve">Οπτικο-χωρική </w:t>
      </w:r>
      <w:r w:rsidRPr="00EF2CF5">
        <w:t>Μνήμη Εργασίας)</w:t>
      </w:r>
    </w:p>
    <w:p w14:paraId="4E035EAF" w14:textId="4A7CA8A3" w:rsidR="005D2F91" w:rsidRDefault="005D2F91" w:rsidP="005D2F91">
      <w:r w:rsidRPr="005D2F91">
        <w:t>Η δραστηριότητα αυτή μοιάζει με την προηγούμενη με τη διαφορά ότι οι κύκλοι εμφανίζονται σταδιακά ο ένας μετά τον άλλον και ο χρήστης πρέπει στη συνέχεια να τους εμφανίσει με την ίδια σειρά.</w:t>
      </w:r>
      <w:r w:rsidR="00C81FBD">
        <w:t xml:space="preserve"> </w:t>
      </w:r>
      <w:r w:rsidR="004123C6">
        <w:t xml:space="preserve">Επίσης, </w:t>
      </w:r>
      <w:r w:rsidR="00C81FBD" w:rsidRPr="00C81FBD">
        <w:t xml:space="preserve"> μπορούμε να επιλέξουμε «Δοκιμή», «Παρουσίαση δραστηριότητας» και «Εκφώνηση οδηγιών» ταυτόχρονα ή </w:t>
      </w:r>
      <w:r w:rsidR="00B2625A">
        <w:t>μια από αυτές</w:t>
      </w:r>
      <w:r w:rsidR="00C81FBD" w:rsidRPr="00C81FBD">
        <w:t>, για την κατανόηση της δοκ</w:t>
      </w:r>
      <w:r w:rsidR="00C81FBD">
        <w:t>ιμασίας  από τον μαθητή (</w:t>
      </w:r>
      <w:proofErr w:type="spellStart"/>
      <w:r w:rsidR="00C81FBD">
        <w:t>εικ</w:t>
      </w:r>
      <w:proofErr w:type="spellEnd"/>
      <w:r w:rsidR="00C81FBD">
        <w:t>. 36</w:t>
      </w:r>
      <w:r w:rsidR="00C81FBD" w:rsidRPr="00C81FBD">
        <w:t>).</w:t>
      </w:r>
    </w:p>
    <w:p w14:paraId="25521EE3" w14:textId="77777777" w:rsidR="00876270" w:rsidRDefault="00876270" w:rsidP="00876270">
      <w:pPr>
        <w:keepNext/>
      </w:pPr>
      <w:r>
        <w:rPr>
          <w:noProof/>
          <w:lang w:eastAsia="el-GR"/>
        </w:rPr>
        <w:drawing>
          <wp:inline distT="0" distB="0" distL="0" distR="0" wp14:anchorId="11DC2F0E" wp14:editId="16399561">
            <wp:extent cx="5397390" cy="341111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53">
                      <a:extLst>
                        <a:ext uri="{28A0092B-C50C-407E-A947-70E740481C1C}">
                          <a14:useLocalDpi xmlns:a14="http://schemas.microsoft.com/office/drawing/2010/main" val="0"/>
                        </a:ext>
                      </a:extLst>
                    </a:blip>
                    <a:stretch>
                      <a:fillRect/>
                    </a:stretch>
                  </pic:blipFill>
                  <pic:spPr>
                    <a:xfrm>
                      <a:off x="0" y="0"/>
                      <a:ext cx="5399405" cy="3412383"/>
                    </a:xfrm>
                    <a:prstGeom prst="rect">
                      <a:avLst/>
                    </a:prstGeom>
                  </pic:spPr>
                </pic:pic>
              </a:graphicData>
            </a:graphic>
          </wp:inline>
        </w:drawing>
      </w:r>
    </w:p>
    <w:p w14:paraId="2D79ACA7" w14:textId="08031756" w:rsidR="00297473" w:rsidRDefault="00876270" w:rsidP="00876270">
      <w:pPr>
        <w:pStyle w:val="af0"/>
        <w:rPr>
          <w:color w:val="auto"/>
        </w:rPr>
      </w:pPr>
      <w:r w:rsidRPr="00876270">
        <w:rPr>
          <w:color w:val="auto"/>
        </w:rPr>
        <w:t>Εικόνα  36</w:t>
      </w:r>
    </w:p>
    <w:p w14:paraId="2CCD1053" w14:textId="74B9B59F" w:rsidR="00E06865" w:rsidRPr="00E06865" w:rsidRDefault="00E06865" w:rsidP="00E06865">
      <w:r>
        <w:t>Στην οθόνη ε</w:t>
      </w:r>
      <w:r w:rsidRPr="00E06865">
        <w:t xml:space="preserve">μφανίζονται σταδιακά μπλε κύκλοι με μία συγκεκριμένη σειρά. Έπειτα, οι κύκλοι στα κελιά </w:t>
      </w:r>
      <w:r>
        <w:t>χάνονται</w:t>
      </w:r>
      <w:r w:rsidRPr="00E06865">
        <w:t xml:space="preserve"> και ο πίνακας γίνεται κίτρινος. Ο μαθητής πρέπει να θυμηθεί σε ποια σημεία ήταν οι κύκλοι και με ποια σειρά εμφανίστηκαν και να πατήσει τα αντίστοιχα σημεία με την ίδια σειρά, για να εμφανιστούν οι κύκλοι. Οι κύκλοι εμφανίζονται σε όσα σημεία πατήσει ο μαθητής ανεξάρτητα αν είναι τα σωστά σημεία. Εφόσον ο μαθητής πατήσει τόσα σημεία όσα τα σωστά και με τη σωσ</w:t>
      </w:r>
      <w:r w:rsidR="000015B3">
        <w:t>τή σειρά, επιβραβεύεται ηχητικά (</w:t>
      </w:r>
      <w:proofErr w:type="spellStart"/>
      <w:r w:rsidR="000015B3">
        <w:t>εικ</w:t>
      </w:r>
      <w:proofErr w:type="spellEnd"/>
      <w:r w:rsidR="000015B3">
        <w:t>. 37, 38, 39, 40).</w:t>
      </w:r>
    </w:p>
    <w:p w14:paraId="72CC8FC9" w14:textId="34C25089" w:rsidR="00876270" w:rsidRDefault="00876270" w:rsidP="00876270">
      <w:pPr>
        <w:keepNext/>
      </w:pPr>
      <w:r>
        <w:rPr>
          <w:noProof/>
          <w:lang w:eastAsia="el-GR"/>
        </w:rPr>
        <w:drawing>
          <wp:inline distT="0" distB="0" distL="0" distR="0" wp14:anchorId="20D16AF1" wp14:editId="2399FCBB">
            <wp:extent cx="1327868" cy="1455089"/>
            <wp:effectExtent l="0" t="0" r="571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54">
                      <a:extLst>
                        <a:ext uri="{28A0092B-C50C-407E-A947-70E740481C1C}">
                          <a14:useLocalDpi xmlns:a14="http://schemas.microsoft.com/office/drawing/2010/main" val="0"/>
                        </a:ext>
                      </a:extLst>
                    </a:blip>
                    <a:stretch>
                      <a:fillRect/>
                    </a:stretch>
                  </pic:blipFill>
                  <pic:spPr>
                    <a:xfrm>
                      <a:off x="0" y="0"/>
                      <a:ext cx="1333360" cy="1461107"/>
                    </a:xfrm>
                    <a:prstGeom prst="rect">
                      <a:avLst/>
                    </a:prstGeom>
                  </pic:spPr>
                </pic:pic>
              </a:graphicData>
            </a:graphic>
          </wp:inline>
        </w:drawing>
      </w:r>
      <w:r w:rsidR="00430E8E">
        <w:t xml:space="preserve"> </w:t>
      </w:r>
      <w:r w:rsidR="007F68C2">
        <w:t xml:space="preserve"> </w:t>
      </w:r>
      <w:r w:rsidR="007F68C2">
        <w:rPr>
          <w:noProof/>
          <w:lang w:eastAsia="el-GR"/>
        </w:rPr>
        <w:drawing>
          <wp:inline distT="0" distB="0" distL="0" distR="0" wp14:anchorId="47800EF7" wp14:editId="44AC6E5B">
            <wp:extent cx="1232452" cy="1470992"/>
            <wp:effectExtent l="0" t="0" r="635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_1.png"/>
                    <pic:cNvPicPr/>
                  </pic:nvPicPr>
                  <pic:blipFill>
                    <a:blip r:embed="rId55">
                      <a:extLst>
                        <a:ext uri="{28A0092B-C50C-407E-A947-70E740481C1C}">
                          <a14:useLocalDpi xmlns:a14="http://schemas.microsoft.com/office/drawing/2010/main" val="0"/>
                        </a:ext>
                      </a:extLst>
                    </a:blip>
                    <a:stretch>
                      <a:fillRect/>
                    </a:stretch>
                  </pic:blipFill>
                  <pic:spPr>
                    <a:xfrm>
                      <a:off x="0" y="0"/>
                      <a:ext cx="1241280" cy="1481529"/>
                    </a:xfrm>
                    <a:prstGeom prst="rect">
                      <a:avLst/>
                    </a:prstGeom>
                  </pic:spPr>
                </pic:pic>
              </a:graphicData>
            </a:graphic>
          </wp:inline>
        </w:drawing>
      </w:r>
      <w:r w:rsidR="007F68C2">
        <w:t xml:space="preserve">  </w:t>
      </w:r>
      <w:r w:rsidR="007F68C2">
        <w:rPr>
          <w:noProof/>
          <w:lang w:eastAsia="el-GR"/>
        </w:rPr>
        <w:drawing>
          <wp:inline distT="0" distB="0" distL="0" distR="0" wp14:anchorId="4691BBC9" wp14:editId="434AB6AC">
            <wp:extent cx="1264257" cy="147099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56">
                      <a:extLst>
                        <a:ext uri="{28A0092B-C50C-407E-A947-70E740481C1C}">
                          <a14:useLocalDpi xmlns:a14="http://schemas.microsoft.com/office/drawing/2010/main" val="0"/>
                        </a:ext>
                      </a:extLst>
                    </a:blip>
                    <a:stretch>
                      <a:fillRect/>
                    </a:stretch>
                  </pic:blipFill>
                  <pic:spPr>
                    <a:xfrm>
                      <a:off x="0" y="0"/>
                      <a:ext cx="1264258" cy="1470991"/>
                    </a:xfrm>
                    <a:prstGeom prst="rect">
                      <a:avLst/>
                    </a:prstGeom>
                  </pic:spPr>
                </pic:pic>
              </a:graphicData>
            </a:graphic>
          </wp:inline>
        </w:drawing>
      </w:r>
      <w:r w:rsidR="00C24DB6">
        <w:t xml:space="preserve">  </w:t>
      </w:r>
      <w:r w:rsidR="00C24DB6">
        <w:rPr>
          <w:noProof/>
          <w:lang w:eastAsia="el-GR"/>
        </w:rPr>
        <w:drawing>
          <wp:inline distT="0" distB="0" distL="0" distR="0" wp14:anchorId="1D02B644" wp14:editId="7C5E2285">
            <wp:extent cx="1301636" cy="1455089"/>
            <wp:effectExtent l="0" t="0" r="0" b="0"/>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57">
                      <a:extLst>
                        <a:ext uri="{28A0092B-C50C-407E-A947-70E740481C1C}">
                          <a14:useLocalDpi xmlns:a14="http://schemas.microsoft.com/office/drawing/2010/main" val="0"/>
                        </a:ext>
                      </a:extLst>
                    </a:blip>
                    <a:stretch>
                      <a:fillRect/>
                    </a:stretch>
                  </pic:blipFill>
                  <pic:spPr>
                    <a:xfrm>
                      <a:off x="0" y="0"/>
                      <a:ext cx="1304014" cy="1457748"/>
                    </a:xfrm>
                    <a:prstGeom prst="rect">
                      <a:avLst/>
                    </a:prstGeom>
                  </pic:spPr>
                </pic:pic>
              </a:graphicData>
            </a:graphic>
          </wp:inline>
        </w:drawing>
      </w:r>
    </w:p>
    <w:p w14:paraId="16A7A41C" w14:textId="77777777" w:rsidR="009C1364" w:rsidRDefault="007F68C2" w:rsidP="007F68C2">
      <w:pPr>
        <w:pStyle w:val="af0"/>
        <w:rPr>
          <w:color w:val="auto"/>
        </w:rPr>
      </w:pPr>
      <w:r w:rsidRPr="00876270">
        <w:rPr>
          <w:color w:val="auto"/>
        </w:rPr>
        <w:t>Εικόνα  37</w:t>
      </w:r>
      <w:r>
        <w:rPr>
          <w:color w:val="auto"/>
        </w:rPr>
        <w:t xml:space="preserve">             </w:t>
      </w:r>
      <w:r w:rsidR="00C24DB6">
        <w:rPr>
          <w:color w:val="auto"/>
        </w:rPr>
        <w:t xml:space="preserve">                  </w:t>
      </w:r>
      <w:r w:rsidR="00430E8E">
        <w:rPr>
          <w:color w:val="auto"/>
        </w:rPr>
        <w:t xml:space="preserve">  </w:t>
      </w:r>
      <w:r w:rsidR="00C24DB6">
        <w:rPr>
          <w:color w:val="auto"/>
        </w:rPr>
        <w:t xml:space="preserve"> </w:t>
      </w:r>
      <w:r w:rsidRPr="00876270">
        <w:rPr>
          <w:color w:val="auto"/>
        </w:rPr>
        <w:t xml:space="preserve">Εικόνα  </w:t>
      </w:r>
      <w:r>
        <w:rPr>
          <w:color w:val="auto"/>
        </w:rPr>
        <w:t xml:space="preserve">38                  </w:t>
      </w:r>
      <w:r w:rsidR="00C24DB6">
        <w:rPr>
          <w:color w:val="auto"/>
        </w:rPr>
        <w:t xml:space="preserve"> </w:t>
      </w:r>
      <w:r>
        <w:rPr>
          <w:color w:val="auto"/>
        </w:rPr>
        <w:t xml:space="preserve"> </w:t>
      </w:r>
      <w:r w:rsidR="00C24DB6">
        <w:rPr>
          <w:color w:val="auto"/>
        </w:rPr>
        <w:t xml:space="preserve">        </w:t>
      </w:r>
      <w:r w:rsidR="00430E8E">
        <w:rPr>
          <w:color w:val="auto"/>
        </w:rPr>
        <w:t xml:space="preserve">    </w:t>
      </w:r>
      <w:r w:rsidRPr="00876270">
        <w:rPr>
          <w:color w:val="auto"/>
        </w:rPr>
        <w:t xml:space="preserve">Εικόνα  </w:t>
      </w:r>
      <w:r>
        <w:rPr>
          <w:color w:val="auto"/>
        </w:rPr>
        <w:t>39</w:t>
      </w:r>
      <w:r w:rsidR="00C24DB6">
        <w:rPr>
          <w:color w:val="auto"/>
        </w:rPr>
        <w:t xml:space="preserve">                                </w:t>
      </w:r>
      <w:r w:rsidR="00C24DB6" w:rsidRPr="00876270">
        <w:rPr>
          <w:color w:val="auto"/>
        </w:rPr>
        <w:t xml:space="preserve">Εικόνα  </w:t>
      </w:r>
      <w:r w:rsidR="00C24DB6">
        <w:rPr>
          <w:color w:val="auto"/>
        </w:rPr>
        <w:t xml:space="preserve">40     </w:t>
      </w:r>
    </w:p>
    <w:p w14:paraId="175C25B9" w14:textId="77777777" w:rsidR="003374EE" w:rsidRDefault="003374EE" w:rsidP="000E5A16"/>
    <w:p w14:paraId="4DFD6E70" w14:textId="178F8662" w:rsidR="009C1364" w:rsidRDefault="009C1364" w:rsidP="000E5A16">
      <w:r w:rsidRPr="00BE7D4E">
        <w:t>Στο τέλος της δραστηριότητας  μπορούμε να εμφανίσουμε τα «Αποτελέσματα» της δοκιμασίας, να εκτελέσουμε μια νέα δοκιμασία ή να πρ</w:t>
      </w:r>
      <w:r>
        <w:t>αγματοποιήσουμε «Έξοδο» (</w:t>
      </w:r>
      <w:proofErr w:type="spellStart"/>
      <w:r>
        <w:t>εικ</w:t>
      </w:r>
      <w:proofErr w:type="spellEnd"/>
      <w:r>
        <w:t>. 41</w:t>
      </w:r>
      <w:r w:rsidRPr="00BE7D4E">
        <w:t>).</w:t>
      </w:r>
      <w:r w:rsidR="00C24DB6">
        <w:t xml:space="preserve">  </w:t>
      </w:r>
    </w:p>
    <w:p w14:paraId="24EEBD14" w14:textId="425F388F" w:rsidR="009C1364" w:rsidRDefault="00C24DB6" w:rsidP="009C1364">
      <w:pPr>
        <w:keepNext/>
      </w:pPr>
      <w:r>
        <w:t xml:space="preserve">                                                               </w:t>
      </w:r>
      <w:r w:rsidR="000E5A16">
        <w:t xml:space="preserve">         </w:t>
      </w:r>
      <w:r w:rsidR="000E5A16">
        <w:rPr>
          <w:noProof/>
          <w:lang w:eastAsia="el-GR"/>
        </w:rPr>
        <w:drawing>
          <wp:inline distT="0" distB="0" distL="0" distR="0" wp14:anchorId="0101F716" wp14:editId="60F889DE">
            <wp:extent cx="5319423" cy="2965837"/>
            <wp:effectExtent l="0" t="0" r="0" b="635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58">
                      <a:extLst>
                        <a:ext uri="{28A0092B-C50C-407E-A947-70E740481C1C}">
                          <a14:useLocalDpi xmlns:a14="http://schemas.microsoft.com/office/drawing/2010/main" val="0"/>
                        </a:ext>
                      </a:extLst>
                    </a:blip>
                    <a:stretch>
                      <a:fillRect/>
                    </a:stretch>
                  </pic:blipFill>
                  <pic:spPr>
                    <a:xfrm>
                      <a:off x="0" y="0"/>
                      <a:ext cx="5344928" cy="2980057"/>
                    </a:xfrm>
                    <a:prstGeom prst="rect">
                      <a:avLst/>
                    </a:prstGeom>
                  </pic:spPr>
                </pic:pic>
              </a:graphicData>
            </a:graphic>
          </wp:inline>
        </w:drawing>
      </w:r>
    </w:p>
    <w:p w14:paraId="207AAC90" w14:textId="2FDC0809" w:rsidR="009C1364" w:rsidRPr="009C1364" w:rsidRDefault="009C1364" w:rsidP="009C1364">
      <w:pPr>
        <w:pStyle w:val="af0"/>
        <w:rPr>
          <w:color w:val="auto"/>
        </w:rPr>
      </w:pPr>
      <w:r w:rsidRPr="009C1364">
        <w:rPr>
          <w:color w:val="auto"/>
        </w:rPr>
        <w:t>Εικόνα  41</w:t>
      </w:r>
    </w:p>
    <w:p w14:paraId="73AF3FF5" w14:textId="02FB74C2" w:rsidR="009C1364" w:rsidRDefault="00DB3B03" w:rsidP="000E5A16">
      <w:r w:rsidRPr="00DB3B03">
        <w:t xml:space="preserve">Στην καρτέλα με τα αποτελέσματα περιλαμβάνεται γράφημα στο οποίο αναφέρονται τα αποτελέσματα των ενεργειών του μαθητή. Επίσης αναφέρεται το υψηλότερο επίπεδο στο οποίο έχει φτάσει. Τα κόκκινα σημεία είναι οι λάθος απαντήσεις </w:t>
      </w:r>
      <w:r w:rsidR="002B6907">
        <w:t>του και τα πράσινα οι σωστές (</w:t>
      </w:r>
      <w:proofErr w:type="spellStart"/>
      <w:r w:rsidR="002B6907">
        <w:t>εικ</w:t>
      </w:r>
      <w:proofErr w:type="spellEnd"/>
      <w:r w:rsidR="002B6907">
        <w:t>. 42).</w:t>
      </w:r>
    </w:p>
    <w:p w14:paraId="43EE3BCD" w14:textId="77777777" w:rsidR="000E5A16" w:rsidRDefault="000E5A16" w:rsidP="000E5A16">
      <w:pPr>
        <w:keepNext/>
      </w:pPr>
      <w:r>
        <w:rPr>
          <w:noProof/>
          <w:lang w:eastAsia="el-GR"/>
        </w:rPr>
        <w:drawing>
          <wp:inline distT="0" distB="0" distL="0" distR="0" wp14:anchorId="7CFBA2C1" wp14:editId="246F3B86">
            <wp:extent cx="5398935" cy="3021496"/>
            <wp:effectExtent l="0" t="0" r="0" b="762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59">
                      <a:extLst>
                        <a:ext uri="{28A0092B-C50C-407E-A947-70E740481C1C}">
                          <a14:useLocalDpi xmlns:a14="http://schemas.microsoft.com/office/drawing/2010/main" val="0"/>
                        </a:ext>
                      </a:extLst>
                    </a:blip>
                    <a:stretch>
                      <a:fillRect/>
                    </a:stretch>
                  </pic:blipFill>
                  <pic:spPr>
                    <a:xfrm>
                      <a:off x="0" y="0"/>
                      <a:ext cx="5399405" cy="3021759"/>
                    </a:xfrm>
                    <a:prstGeom prst="rect">
                      <a:avLst/>
                    </a:prstGeom>
                  </pic:spPr>
                </pic:pic>
              </a:graphicData>
            </a:graphic>
          </wp:inline>
        </w:drawing>
      </w:r>
    </w:p>
    <w:p w14:paraId="2B84E323" w14:textId="0A83936F" w:rsidR="000E5A16" w:rsidRPr="000E5A16" w:rsidRDefault="000E5A16" w:rsidP="000E5A16">
      <w:pPr>
        <w:pStyle w:val="af0"/>
        <w:rPr>
          <w:color w:val="auto"/>
        </w:rPr>
      </w:pPr>
      <w:r w:rsidRPr="000E5A16">
        <w:rPr>
          <w:color w:val="auto"/>
        </w:rPr>
        <w:t>Εικόνα  42</w:t>
      </w:r>
    </w:p>
    <w:p w14:paraId="2759D9E0" w14:textId="39CAB27C" w:rsidR="00297473" w:rsidRDefault="00297473" w:rsidP="00297473">
      <w:pPr>
        <w:pStyle w:val="1"/>
      </w:pPr>
      <w:bookmarkStart w:id="23" w:name="_Toc60503870"/>
      <w:r>
        <w:lastRenderedPageBreak/>
        <w:t>Δραστηριότητα: «Ποιο ζώο ήταν αυτό;»</w:t>
      </w:r>
      <w:bookmarkEnd w:id="23"/>
    </w:p>
    <w:p w14:paraId="39CDFC4A" w14:textId="42F1B248" w:rsidR="00EF2CF5" w:rsidRPr="00EF2CF5" w:rsidRDefault="00EF2CF5" w:rsidP="00EF2CF5">
      <w:r w:rsidRPr="00EF2CF5">
        <w:t>(Εξασκούμενες Δεξιότητες: Συντηρούμενη Προσοχή, Μνήμη Εργασίας)</w:t>
      </w:r>
    </w:p>
    <w:p w14:paraId="351BF152" w14:textId="640E5C02" w:rsidR="00324949" w:rsidRPr="00324949" w:rsidRDefault="00324949" w:rsidP="00324949">
      <w:r w:rsidRPr="00324949">
        <w:t xml:space="preserve">Στην αρχική οθόνη της δραστηριότητας, </w:t>
      </w:r>
      <w:r>
        <w:t>μπορούμ</w:t>
      </w:r>
      <w:r w:rsidRPr="00324949">
        <w:t xml:space="preserve">ε να </w:t>
      </w:r>
      <w:r>
        <w:t xml:space="preserve">παραμετροποιήσουμε το </w:t>
      </w:r>
      <w:r w:rsidRPr="00324949">
        <w:t>πλήθος των ζώων που θα εμφανιστούν στην οθόνη κατά την εκτέλεση της δραστηριότητας.</w:t>
      </w:r>
      <w:r w:rsidR="004123C6">
        <w:t xml:space="preserve"> </w:t>
      </w:r>
      <w:r w:rsidR="004123C6" w:rsidRPr="004123C6">
        <w:t>Επίσης,  μπορούμε να επιλέξουμε «Δοκιμή», «Παρουσίαση δραστηριότητας» και «</w:t>
      </w:r>
      <w:r w:rsidR="00B2625A">
        <w:t>Εκφώνηση οδηγιών» ταυτόχρονα ή μια από αυτές</w:t>
      </w:r>
      <w:r w:rsidR="004123C6" w:rsidRPr="004123C6">
        <w:t>, για την κατανόηση της δοκιμασίας  (</w:t>
      </w:r>
      <w:proofErr w:type="spellStart"/>
      <w:r w:rsidR="004123C6" w:rsidRPr="004123C6">
        <w:t>εικ</w:t>
      </w:r>
      <w:proofErr w:type="spellEnd"/>
      <w:r w:rsidR="004123C6" w:rsidRPr="004123C6">
        <w:t xml:space="preserve">. </w:t>
      </w:r>
      <w:r w:rsidR="007A1E96">
        <w:t>43</w:t>
      </w:r>
      <w:r w:rsidR="004123C6" w:rsidRPr="004123C6">
        <w:t>).</w:t>
      </w:r>
    </w:p>
    <w:p w14:paraId="479A1A24" w14:textId="77777777" w:rsidR="007A1E96" w:rsidRDefault="00D63066" w:rsidP="007A1E96">
      <w:pPr>
        <w:keepNext/>
      </w:pPr>
      <w:r>
        <w:rPr>
          <w:noProof/>
          <w:lang w:eastAsia="el-GR"/>
        </w:rPr>
        <w:drawing>
          <wp:inline distT="0" distB="0" distL="0" distR="0" wp14:anchorId="4182BE9A" wp14:editId="0503D071">
            <wp:extent cx="5390985" cy="3299792"/>
            <wp:effectExtent l="0" t="0" r="635"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60">
                      <a:extLst>
                        <a:ext uri="{28A0092B-C50C-407E-A947-70E740481C1C}">
                          <a14:useLocalDpi xmlns:a14="http://schemas.microsoft.com/office/drawing/2010/main" val="0"/>
                        </a:ext>
                      </a:extLst>
                    </a:blip>
                    <a:stretch>
                      <a:fillRect/>
                    </a:stretch>
                  </pic:blipFill>
                  <pic:spPr>
                    <a:xfrm>
                      <a:off x="0" y="0"/>
                      <a:ext cx="5399405" cy="3304946"/>
                    </a:xfrm>
                    <a:prstGeom prst="rect">
                      <a:avLst/>
                    </a:prstGeom>
                  </pic:spPr>
                </pic:pic>
              </a:graphicData>
            </a:graphic>
          </wp:inline>
        </w:drawing>
      </w:r>
    </w:p>
    <w:p w14:paraId="05ED08B8" w14:textId="4B800447" w:rsidR="00D63066" w:rsidRPr="007A1E96" w:rsidRDefault="007A1E96" w:rsidP="007A1E96">
      <w:pPr>
        <w:pStyle w:val="af0"/>
        <w:rPr>
          <w:color w:val="auto"/>
        </w:rPr>
      </w:pPr>
      <w:r w:rsidRPr="007A1E96">
        <w:rPr>
          <w:color w:val="auto"/>
        </w:rPr>
        <w:t>Εικόνα  43</w:t>
      </w:r>
    </w:p>
    <w:p w14:paraId="77CDDCE4" w14:textId="200BCD16" w:rsidR="00297473" w:rsidRDefault="00D63066" w:rsidP="00297473">
      <w:r w:rsidRPr="00D63066">
        <w:t xml:space="preserve">Στην δραστηριότητα αυτή εμφανίζονται ζώα που διασχίζουν την οθόνη, το ένα μετά το άλλο. Αν </w:t>
      </w:r>
      <w:r w:rsidR="00BA1796">
        <w:t>τ</w:t>
      </w:r>
      <w:r w:rsidRPr="00D63066">
        <w:t>ο ζώο που περνάει είναι ίδιο με το προηγούμενο, τότε ο μαθητής πρέπει να πατήσει οποιοδήποτε πλήκ</w:t>
      </w:r>
      <w:r w:rsidR="007A1E96">
        <w:t>τρο. Διαφορετικά, μένει αδρανής</w:t>
      </w:r>
      <w:r w:rsidR="00DA2918">
        <w:t xml:space="preserve">. </w:t>
      </w:r>
      <w:r w:rsidR="007A1E96">
        <w:t xml:space="preserve"> </w:t>
      </w:r>
      <w:r w:rsidR="00DA2918" w:rsidRPr="00DA2918">
        <w:t>Υπάρχουν ζώα που είναι εντελώς διαφορετικά μεταξύ τους και ζώα που ενώ είναι ίδια, έχουν κάποιες διαφορές (π.χ. ελάφι με</w:t>
      </w:r>
      <w:r w:rsidR="00A24224">
        <w:t xml:space="preserve"> κέρατα και ελάφι χωρίς κέρατα)</w:t>
      </w:r>
      <w:r w:rsidR="007A1E96">
        <w:t>(εικ.44</w:t>
      </w:r>
      <w:r w:rsidR="00FA4629">
        <w:t>, 45</w:t>
      </w:r>
      <w:r w:rsidR="007A1E96">
        <w:t>)</w:t>
      </w:r>
      <w:r w:rsidR="00DA2918">
        <w:t>.</w:t>
      </w:r>
    </w:p>
    <w:p w14:paraId="20AF4295" w14:textId="2C83B266" w:rsidR="00A81263" w:rsidRPr="00A81263" w:rsidRDefault="007A1E96" w:rsidP="00A81263">
      <w:pPr>
        <w:keepNext/>
      </w:pPr>
      <w:r>
        <w:rPr>
          <w:noProof/>
          <w:lang w:eastAsia="el-GR"/>
        </w:rPr>
        <w:drawing>
          <wp:inline distT="0" distB="0" distL="0" distR="0" wp14:anchorId="5DC74971" wp14:editId="6B344681">
            <wp:extent cx="2560320" cy="1900362"/>
            <wp:effectExtent l="0" t="0" r="0" b="5080"/>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61">
                      <a:extLst>
                        <a:ext uri="{28A0092B-C50C-407E-A947-70E740481C1C}">
                          <a14:useLocalDpi xmlns:a14="http://schemas.microsoft.com/office/drawing/2010/main" val="0"/>
                        </a:ext>
                      </a:extLst>
                    </a:blip>
                    <a:stretch>
                      <a:fillRect/>
                    </a:stretch>
                  </pic:blipFill>
                  <pic:spPr>
                    <a:xfrm>
                      <a:off x="0" y="0"/>
                      <a:ext cx="2584746" cy="1918492"/>
                    </a:xfrm>
                    <a:prstGeom prst="rect">
                      <a:avLst/>
                    </a:prstGeom>
                  </pic:spPr>
                </pic:pic>
              </a:graphicData>
            </a:graphic>
          </wp:inline>
        </w:drawing>
      </w:r>
      <w:r w:rsidR="00A81263">
        <w:t xml:space="preserve">          </w:t>
      </w:r>
      <w:r w:rsidR="00A24224">
        <w:rPr>
          <w:noProof/>
          <w:lang w:eastAsia="el-GR"/>
        </w:rPr>
        <w:drawing>
          <wp:inline distT="0" distB="0" distL="0" distR="0" wp14:anchorId="535FC4BA" wp14:editId="7CA05434">
            <wp:extent cx="2488759" cy="1950498"/>
            <wp:effectExtent l="0" t="0" r="6985" b="0"/>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62">
                      <a:extLst>
                        <a:ext uri="{28A0092B-C50C-407E-A947-70E740481C1C}">
                          <a14:useLocalDpi xmlns:a14="http://schemas.microsoft.com/office/drawing/2010/main" val="0"/>
                        </a:ext>
                      </a:extLst>
                    </a:blip>
                    <a:stretch>
                      <a:fillRect/>
                    </a:stretch>
                  </pic:blipFill>
                  <pic:spPr>
                    <a:xfrm>
                      <a:off x="0" y="0"/>
                      <a:ext cx="2490391" cy="1951777"/>
                    </a:xfrm>
                    <a:prstGeom prst="rect">
                      <a:avLst/>
                    </a:prstGeom>
                  </pic:spPr>
                </pic:pic>
              </a:graphicData>
            </a:graphic>
          </wp:inline>
        </w:drawing>
      </w:r>
    </w:p>
    <w:p w14:paraId="1AE5133C" w14:textId="3286571B" w:rsidR="00FA4629" w:rsidRPr="007A1E96" w:rsidRDefault="00FA4629" w:rsidP="00FA4629">
      <w:pPr>
        <w:pStyle w:val="af0"/>
        <w:rPr>
          <w:color w:val="auto"/>
        </w:rPr>
      </w:pPr>
      <w:r w:rsidRPr="007A1E96">
        <w:rPr>
          <w:color w:val="auto"/>
        </w:rPr>
        <w:t xml:space="preserve">Εικόνα  </w:t>
      </w:r>
      <w:r>
        <w:rPr>
          <w:color w:val="auto"/>
        </w:rPr>
        <w:t xml:space="preserve">44                                                                                            </w:t>
      </w:r>
      <w:r w:rsidRPr="007A1E96">
        <w:rPr>
          <w:color w:val="auto"/>
        </w:rPr>
        <w:t>Εικόνα  4</w:t>
      </w:r>
      <w:r>
        <w:rPr>
          <w:color w:val="auto"/>
        </w:rPr>
        <w:t>5</w:t>
      </w:r>
    </w:p>
    <w:p w14:paraId="5DF674DD" w14:textId="2A7E4CDE" w:rsidR="00BA1796" w:rsidRDefault="00BA1796" w:rsidP="00EE0B77">
      <w:r w:rsidRPr="00BA1796">
        <w:lastRenderedPageBreak/>
        <w:t>Στο τέλος της δραστηριότητας  μπορούμε να εμφανίσουμε τα «Αποτελέσματα» της δοκιμασίας, να εκτελέσουμε μια νέα δοκιμασία ή να πρ</w:t>
      </w:r>
      <w:r>
        <w:t>αγματοποιήσουμε «Έξοδο» (</w:t>
      </w:r>
      <w:proofErr w:type="spellStart"/>
      <w:r>
        <w:t>εικ</w:t>
      </w:r>
      <w:proofErr w:type="spellEnd"/>
      <w:r>
        <w:t>. 46</w:t>
      </w:r>
      <w:r w:rsidRPr="00BA1796">
        <w:t xml:space="preserve">).  </w:t>
      </w:r>
    </w:p>
    <w:p w14:paraId="5836B7CD" w14:textId="77777777" w:rsidR="00BA1796" w:rsidRDefault="00EE0B77" w:rsidP="00BA1796">
      <w:pPr>
        <w:keepNext/>
      </w:pPr>
      <w:r>
        <w:rPr>
          <w:noProof/>
          <w:lang w:eastAsia="el-GR"/>
        </w:rPr>
        <w:drawing>
          <wp:inline distT="0" distB="0" distL="0" distR="0" wp14:anchorId="48CE1482" wp14:editId="0ACAC59D">
            <wp:extent cx="5398935" cy="2941983"/>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63">
                      <a:extLst>
                        <a:ext uri="{28A0092B-C50C-407E-A947-70E740481C1C}">
                          <a14:useLocalDpi xmlns:a14="http://schemas.microsoft.com/office/drawing/2010/main" val="0"/>
                        </a:ext>
                      </a:extLst>
                    </a:blip>
                    <a:stretch>
                      <a:fillRect/>
                    </a:stretch>
                  </pic:blipFill>
                  <pic:spPr>
                    <a:xfrm>
                      <a:off x="0" y="0"/>
                      <a:ext cx="5399405" cy="2942239"/>
                    </a:xfrm>
                    <a:prstGeom prst="rect">
                      <a:avLst/>
                    </a:prstGeom>
                  </pic:spPr>
                </pic:pic>
              </a:graphicData>
            </a:graphic>
          </wp:inline>
        </w:drawing>
      </w:r>
    </w:p>
    <w:p w14:paraId="6E268D63" w14:textId="10A4FCFA" w:rsidR="00EE0B77" w:rsidRPr="00BA1796" w:rsidRDefault="00BA1796" w:rsidP="00BA1796">
      <w:pPr>
        <w:pStyle w:val="af0"/>
        <w:rPr>
          <w:color w:val="auto"/>
        </w:rPr>
      </w:pPr>
      <w:r w:rsidRPr="00BA1796">
        <w:rPr>
          <w:color w:val="auto"/>
        </w:rPr>
        <w:t>Εικόνα  46</w:t>
      </w:r>
    </w:p>
    <w:p w14:paraId="62583864" w14:textId="2F2B44E5" w:rsidR="00B25061" w:rsidRDefault="00B25061" w:rsidP="00EE0B77">
      <w:r w:rsidRPr="00B25061">
        <w:t>Τα κόκκινα σημεία είναι οι λάθος απαντήσεις του μαθητή και τα πράσινα οι σωστές. Οι κουκίδες αντιστοιχούν σε ενέργει</w:t>
      </w:r>
      <w:r>
        <w:t>ε</w:t>
      </w:r>
      <w:r w:rsidRPr="00B25061">
        <w:t>ς του μαθητή (πάτησε</w:t>
      </w:r>
      <w:r w:rsidR="00BA1796">
        <w:t>,</w:t>
      </w:r>
      <w:r w:rsidRPr="00B25061">
        <w:t xml:space="preserve"> </w:t>
      </w:r>
      <w:r w:rsidR="00BA1796">
        <w:t xml:space="preserve">σωστά ή λάθος, </w:t>
      </w:r>
      <w:r w:rsidRPr="00B25061">
        <w:t>κάποιο πλήκτρο) ενώ τα αστεράκια σε αδράνειες (περίμενε</w:t>
      </w:r>
      <w:r w:rsidR="00BA1796">
        <w:t>, σωστά ή λάθος,</w:t>
      </w:r>
      <w:r w:rsidRPr="00B25061">
        <w:t xml:space="preserve"> να εμφανιστεί το επόμενο ζώο). Στο γράφημα σημειώνεται και ο </w:t>
      </w:r>
      <w:r w:rsidR="00BA1796">
        <w:t>μέσος όρος του χρόνου απόκρισης (</w:t>
      </w:r>
      <w:proofErr w:type="spellStart"/>
      <w:r w:rsidR="00BA1796">
        <w:t>εικ</w:t>
      </w:r>
      <w:proofErr w:type="spellEnd"/>
      <w:r w:rsidR="00BA1796">
        <w:t>. 47).</w:t>
      </w:r>
    </w:p>
    <w:p w14:paraId="109F08EF" w14:textId="77777777" w:rsidR="00BA1796" w:rsidRDefault="00EE0B77" w:rsidP="00BA1796">
      <w:pPr>
        <w:pStyle w:val="1"/>
      </w:pPr>
      <w:bookmarkStart w:id="24" w:name="_Toc60503664"/>
      <w:bookmarkStart w:id="25" w:name="_Toc60503871"/>
      <w:r>
        <w:rPr>
          <w:noProof/>
          <w:lang w:eastAsia="el-GR"/>
        </w:rPr>
        <w:drawing>
          <wp:inline distT="0" distB="0" distL="0" distR="0" wp14:anchorId="26496064" wp14:editId="51BBE46F">
            <wp:extent cx="5398936" cy="3124863"/>
            <wp:effectExtent l="0" t="0" r="0" b="0"/>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64">
                      <a:extLst>
                        <a:ext uri="{28A0092B-C50C-407E-A947-70E740481C1C}">
                          <a14:useLocalDpi xmlns:a14="http://schemas.microsoft.com/office/drawing/2010/main" val="0"/>
                        </a:ext>
                      </a:extLst>
                    </a:blip>
                    <a:stretch>
                      <a:fillRect/>
                    </a:stretch>
                  </pic:blipFill>
                  <pic:spPr>
                    <a:xfrm>
                      <a:off x="0" y="0"/>
                      <a:ext cx="5399405" cy="3125134"/>
                    </a:xfrm>
                    <a:prstGeom prst="rect">
                      <a:avLst/>
                    </a:prstGeom>
                  </pic:spPr>
                </pic:pic>
              </a:graphicData>
            </a:graphic>
          </wp:inline>
        </w:drawing>
      </w:r>
      <w:bookmarkEnd w:id="24"/>
      <w:bookmarkEnd w:id="25"/>
    </w:p>
    <w:p w14:paraId="1305CB08" w14:textId="4AC2E840" w:rsidR="00FA4629" w:rsidRPr="00BA1796" w:rsidRDefault="00BA1796" w:rsidP="00BA1796">
      <w:pPr>
        <w:pStyle w:val="af0"/>
        <w:rPr>
          <w:noProof/>
          <w:color w:val="auto"/>
          <w:lang w:eastAsia="el-GR"/>
        </w:rPr>
      </w:pPr>
      <w:r w:rsidRPr="00BA1796">
        <w:rPr>
          <w:color w:val="auto"/>
        </w:rPr>
        <w:t>Εικόνα  47</w:t>
      </w:r>
    </w:p>
    <w:p w14:paraId="12050895" w14:textId="77777777" w:rsidR="00986809" w:rsidRDefault="00986809" w:rsidP="00986809">
      <w:pPr>
        <w:pStyle w:val="1"/>
      </w:pPr>
      <w:bookmarkStart w:id="26" w:name="_Toc60503872"/>
      <w:r>
        <w:lastRenderedPageBreak/>
        <w:t>Δραστηριότητα: «Παραφωνία»</w:t>
      </w:r>
      <w:bookmarkEnd w:id="26"/>
    </w:p>
    <w:p w14:paraId="4D514873" w14:textId="2E4E7765" w:rsidR="00EF2CF5" w:rsidRPr="00EF2CF5" w:rsidRDefault="00BD53D4" w:rsidP="00EF2CF5">
      <w:r w:rsidRPr="00BD53D4">
        <w:t>(Εξασκούμενες Δεξιότητες: Γνωστική Ευελιξία, Μνήμη Εργασίας</w:t>
      </w:r>
      <w:r>
        <w:t>, Ανασταλτική λειτουργία</w:t>
      </w:r>
      <w:r w:rsidRPr="00BD53D4">
        <w:t>)</w:t>
      </w:r>
    </w:p>
    <w:p w14:paraId="7F1D9C36" w14:textId="4D3EF6DC" w:rsidR="003A4457" w:rsidRPr="003A4457" w:rsidRDefault="003A4457" w:rsidP="003A4457">
      <w:r w:rsidRPr="003A4457">
        <w:t xml:space="preserve">Στην αρχική οθόνη της δραστηριότητας, μπορούμε να παραμετροποιήσουμε το πλήθος των ζώων που θα εμφανιστούν στην οθόνη κατά την εκτέλεση της δραστηριότητας. Επίσης,  μπορούμε να επιλέξουμε «Δοκιμή», «Παρουσίαση δραστηριότητας» και «Εκφώνηση οδηγιών» ταυτόχρονα ή </w:t>
      </w:r>
      <w:r w:rsidR="00B2625A">
        <w:t>μία από αυτές</w:t>
      </w:r>
      <w:r w:rsidRPr="003A4457">
        <w:t>, για την κα</w:t>
      </w:r>
      <w:r>
        <w:t>τανόηση της δοκιμασίας  (</w:t>
      </w:r>
      <w:proofErr w:type="spellStart"/>
      <w:r>
        <w:t>εικ</w:t>
      </w:r>
      <w:proofErr w:type="spellEnd"/>
      <w:r>
        <w:t>. 48</w:t>
      </w:r>
      <w:r w:rsidRPr="003A4457">
        <w:t>).</w:t>
      </w:r>
    </w:p>
    <w:p w14:paraId="5013BB3B" w14:textId="77777777" w:rsidR="003A4457" w:rsidRDefault="00FD1C71" w:rsidP="003A4457">
      <w:pPr>
        <w:keepNext/>
      </w:pPr>
      <w:r>
        <w:rPr>
          <w:noProof/>
          <w:lang w:eastAsia="el-GR"/>
        </w:rPr>
        <w:drawing>
          <wp:inline distT="0" distB="0" distL="0" distR="0" wp14:anchorId="67406E28" wp14:editId="23368EA8">
            <wp:extent cx="5398934" cy="3244132"/>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65">
                      <a:extLst>
                        <a:ext uri="{28A0092B-C50C-407E-A947-70E740481C1C}">
                          <a14:useLocalDpi xmlns:a14="http://schemas.microsoft.com/office/drawing/2010/main" val="0"/>
                        </a:ext>
                      </a:extLst>
                    </a:blip>
                    <a:stretch>
                      <a:fillRect/>
                    </a:stretch>
                  </pic:blipFill>
                  <pic:spPr>
                    <a:xfrm>
                      <a:off x="0" y="0"/>
                      <a:ext cx="5399405" cy="3244415"/>
                    </a:xfrm>
                    <a:prstGeom prst="rect">
                      <a:avLst/>
                    </a:prstGeom>
                  </pic:spPr>
                </pic:pic>
              </a:graphicData>
            </a:graphic>
          </wp:inline>
        </w:drawing>
      </w:r>
    </w:p>
    <w:p w14:paraId="2FA01994" w14:textId="4A341838" w:rsidR="00297473" w:rsidRDefault="003A4457" w:rsidP="003A4457">
      <w:pPr>
        <w:pStyle w:val="af0"/>
        <w:rPr>
          <w:color w:val="auto"/>
        </w:rPr>
      </w:pPr>
      <w:r w:rsidRPr="003A4457">
        <w:rPr>
          <w:color w:val="auto"/>
        </w:rPr>
        <w:t>Εικόνα  48</w:t>
      </w:r>
    </w:p>
    <w:p w14:paraId="6D12E736" w14:textId="6E67EAA9" w:rsidR="003A4457" w:rsidRPr="003A4457" w:rsidRDefault="00C13513" w:rsidP="003A4457">
      <w:r w:rsidRPr="00C13513">
        <w:t xml:space="preserve">Ο μαθητής πρέπει να δηλώσει αν η φωνή </w:t>
      </w:r>
      <w:r w:rsidR="00682F31">
        <w:t xml:space="preserve">του </w:t>
      </w:r>
      <w:r w:rsidRPr="00C13513">
        <w:t>ζώου που άκουσε αντιστοιχεί στο ζώο που βλέπει, στον προκαθορισμένο χρόνο. Αν αντιστοιχεί, τότε δεν κάνει καμία ενέργεια, ενώ αν δεν αντιστοιχεί, πατάει οποιοδήποτε πλήκτρο</w:t>
      </w:r>
      <w:r w:rsidR="00682F31">
        <w:t xml:space="preserve"> (</w:t>
      </w:r>
      <w:proofErr w:type="spellStart"/>
      <w:r w:rsidR="00682F31">
        <w:t>εικ</w:t>
      </w:r>
      <w:proofErr w:type="spellEnd"/>
      <w:r w:rsidR="00682F31">
        <w:t>. 49, 50)</w:t>
      </w:r>
      <w:r w:rsidRPr="00C13513">
        <w:t>.</w:t>
      </w:r>
    </w:p>
    <w:p w14:paraId="2AAC048D" w14:textId="10219129" w:rsidR="00FD1C71" w:rsidRDefault="00E96A78" w:rsidP="00297473">
      <w:r>
        <w:rPr>
          <w:noProof/>
          <w:lang w:eastAsia="el-GR"/>
        </w:rPr>
        <w:drawing>
          <wp:inline distT="0" distB="0" distL="0" distR="0" wp14:anchorId="6CE21542" wp14:editId="10F05CDD">
            <wp:extent cx="2620254" cy="2401294"/>
            <wp:effectExtent l="0" t="0" r="889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66">
                      <a:extLst>
                        <a:ext uri="{28A0092B-C50C-407E-A947-70E740481C1C}">
                          <a14:useLocalDpi xmlns:a14="http://schemas.microsoft.com/office/drawing/2010/main" val="0"/>
                        </a:ext>
                      </a:extLst>
                    </a:blip>
                    <a:stretch>
                      <a:fillRect/>
                    </a:stretch>
                  </pic:blipFill>
                  <pic:spPr>
                    <a:xfrm>
                      <a:off x="0" y="0"/>
                      <a:ext cx="2621035" cy="2402010"/>
                    </a:xfrm>
                    <a:prstGeom prst="rect">
                      <a:avLst/>
                    </a:prstGeom>
                  </pic:spPr>
                </pic:pic>
              </a:graphicData>
            </a:graphic>
          </wp:inline>
        </w:drawing>
      </w:r>
      <w:r w:rsidR="003A4457">
        <w:t xml:space="preserve">  </w:t>
      </w:r>
      <w:r>
        <w:rPr>
          <w:noProof/>
          <w:lang w:eastAsia="el-GR"/>
        </w:rPr>
        <w:drawing>
          <wp:inline distT="0" distB="0" distL="0" distR="0" wp14:anchorId="452262C4" wp14:editId="3EF88589">
            <wp:extent cx="2626177" cy="2393343"/>
            <wp:effectExtent l="0" t="0" r="3175" b="698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67">
                      <a:extLst>
                        <a:ext uri="{28A0092B-C50C-407E-A947-70E740481C1C}">
                          <a14:useLocalDpi xmlns:a14="http://schemas.microsoft.com/office/drawing/2010/main" val="0"/>
                        </a:ext>
                      </a:extLst>
                    </a:blip>
                    <a:stretch>
                      <a:fillRect/>
                    </a:stretch>
                  </pic:blipFill>
                  <pic:spPr>
                    <a:xfrm>
                      <a:off x="0" y="0"/>
                      <a:ext cx="2632240" cy="2398869"/>
                    </a:xfrm>
                    <a:prstGeom prst="rect">
                      <a:avLst/>
                    </a:prstGeom>
                  </pic:spPr>
                </pic:pic>
              </a:graphicData>
            </a:graphic>
          </wp:inline>
        </w:drawing>
      </w:r>
    </w:p>
    <w:p w14:paraId="075E151F" w14:textId="2F30EBE2" w:rsidR="00682F31" w:rsidRDefault="00682F31" w:rsidP="00682F31">
      <w:pPr>
        <w:pStyle w:val="af0"/>
        <w:rPr>
          <w:color w:val="auto"/>
        </w:rPr>
      </w:pPr>
      <w:r w:rsidRPr="003A4457">
        <w:rPr>
          <w:color w:val="auto"/>
        </w:rPr>
        <w:t xml:space="preserve">Εικόνα  </w:t>
      </w:r>
      <w:r>
        <w:rPr>
          <w:color w:val="auto"/>
        </w:rPr>
        <w:t>49</w:t>
      </w:r>
      <w:r w:rsidRPr="00682F31">
        <w:t xml:space="preserve"> </w:t>
      </w:r>
      <w:r>
        <w:t xml:space="preserve">                                                                                     </w:t>
      </w:r>
      <w:r w:rsidRPr="003A4457">
        <w:rPr>
          <w:color w:val="auto"/>
        </w:rPr>
        <w:t xml:space="preserve">Εικόνα  </w:t>
      </w:r>
      <w:r>
        <w:rPr>
          <w:color w:val="auto"/>
        </w:rPr>
        <w:t>50</w:t>
      </w:r>
    </w:p>
    <w:p w14:paraId="66233BDE" w14:textId="09289230" w:rsidR="00682F31" w:rsidRDefault="00682F31" w:rsidP="00682F31">
      <w:pPr>
        <w:pStyle w:val="af0"/>
        <w:rPr>
          <w:color w:val="auto"/>
        </w:rPr>
      </w:pPr>
    </w:p>
    <w:p w14:paraId="01D1C4FA" w14:textId="11517F6D" w:rsidR="00FD1C71" w:rsidRDefault="003161C5" w:rsidP="00297473">
      <w:r w:rsidRPr="003161C5">
        <w:t>Στο τέλος της δραστηριότητας  μπορούμε να εμφανίσουμε τα «Αποτελέσματα» της δοκιμασίας, να εκτελέσουμε μια νέα δοκιμασία ή να πρ</w:t>
      </w:r>
      <w:r>
        <w:t>αγματοποιήσουμε «Έξοδο» (</w:t>
      </w:r>
      <w:proofErr w:type="spellStart"/>
      <w:r>
        <w:t>εικ</w:t>
      </w:r>
      <w:proofErr w:type="spellEnd"/>
      <w:r>
        <w:t>. 51</w:t>
      </w:r>
      <w:r w:rsidRPr="003161C5">
        <w:t xml:space="preserve">).  </w:t>
      </w:r>
    </w:p>
    <w:p w14:paraId="57B465A8" w14:textId="77777777" w:rsidR="003161C5" w:rsidRDefault="00FD1C71" w:rsidP="003161C5">
      <w:pPr>
        <w:keepNext/>
      </w:pPr>
      <w:r>
        <w:rPr>
          <w:noProof/>
          <w:lang w:eastAsia="el-GR"/>
        </w:rPr>
        <w:drawing>
          <wp:inline distT="0" distB="0" distL="0" distR="0" wp14:anchorId="2F138F07" wp14:editId="49823DFC">
            <wp:extent cx="5398936" cy="322823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68">
                      <a:extLst>
                        <a:ext uri="{28A0092B-C50C-407E-A947-70E740481C1C}">
                          <a14:useLocalDpi xmlns:a14="http://schemas.microsoft.com/office/drawing/2010/main" val="0"/>
                        </a:ext>
                      </a:extLst>
                    </a:blip>
                    <a:stretch>
                      <a:fillRect/>
                    </a:stretch>
                  </pic:blipFill>
                  <pic:spPr>
                    <a:xfrm>
                      <a:off x="0" y="0"/>
                      <a:ext cx="5399405" cy="3228511"/>
                    </a:xfrm>
                    <a:prstGeom prst="rect">
                      <a:avLst/>
                    </a:prstGeom>
                  </pic:spPr>
                </pic:pic>
              </a:graphicData>
            </a:graphic>
          </wp:inline>
        </w:drawing>
      </w:r>
    </w:p>
    <w:p w14:paraId="1BDBE5EA" w14:textId="0913FEEB" w:rsidR="00FD1C71" w:rsidRDefault="003161C5" w:rsidP="003161C5">
      <w:pPr>
        <w:pStyle w:val="af0"/>
        <w:rPr>
          <w:color w:val="auto"/>
        </w:rPr>
      </w:pPr>
      <w:r w:rsidRPr="003161C5">
        <w:rPr>
          <w:color w:val="auto"/>
        </w:rPr>
        <w:t>Εικόνα  51</w:t>
      </w:r>
    </w:p>
    <w:p w14:paraId="13B1A389" w14:textId="13691360" w:rsidR="003161C5" w:rsidRPr="00EE0B77" w:rsidRDefault="003161C5" w:rsidP="003161C5">
      <w:r w:rsidRPr="00B25061">
        <w:t>Τα κόκκινα σημεία είναι οι λάθος απαντήσεις του μαθητή και τα πράσινα οι σωστές. Οι κουκίδες αντιστοιχούν σε ενέργει</w:t>
      </w:r>
      <w:r>
        <w:t>ε</w:t>
      </w:r>
      <w:r w:rsidRPr="00B25061">
        <w:t>ς του μαθητή (πάτησε</w:t>
      </w:r>
      <w:r>
        <w:t>,</w:t>
      </w:r>
      <w:r w:rsidRPr="00B25061">
        <w:t xml:space="preserve"> </w:t>
      </w:r>
      <w:r>
        <w:t xml:space="preserve">σωστά ή λάθος, </w:t>
      </w:r>
      <w:r w:rsidRPr="00B25061">
        <w:t>κάποιο πλήκτρο) ενώ τα αστεράκια σε αδράνειες (περίμενε</w:t>
      </w:r>
      <w:r>
        <w:t>, σωστά ή λάθος,</w:t>
      </w:r>
      <w:r w:rsidRPr="00B25061">
        <w:t xml:space="preserve"> να εμφανιστεί </w:t>
      </w:r>
      <w:r w:rsidR="00DE13BB">
        <w:t>η επόμενη κάρτα</w:t>
      </w:r>
      <w:r w:rsidRPr="00B25061">
        <w:t xml:space="preserve">). Στο γράφημα σημειώνεται και ο </w:t>
      </w:r>
      <w:r>
        <w:t>μέσος όρος του χρόνου απόκρισης (</w:t>
      </w:r>
      <w:proofErr w:type="spellStart"/>
      <w:r>
        <w:t>εικ</w:t>
      </w:r>
      <w:proofErr w:type="spellEnd"/>
      <w:r>
        <w:t>. 52).</w:t>
      </w:r>
    </w:p>
    <w:p w14:paraId="786E2BEE" w14:textId="77777777" w:rsidR="00191E9C" w:rsidRDefault="00E96A78" w:rsidP="00191E9C">
      <w:pPr>
        <w:keepNext/>
      </w:pPr>
      <w:r>
        <w:rPr>
          <w:noProof/>
          <w:lang w:eastAsia="el-GR"/>
        </w:rPr>
        <w:drawing>
          <wp:inline distT="0" distB="0" distL="0" distR="0" wp14:anchorId="0C299961" wp14:editId="4C76650C">
            <wp:extent cx="5396097" cy="3061252"/>
            <wp:effectExtent l="0" t="0" r="0" b="635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69">
                      <a:extLst>
                        <a:ext uri="{28A0092B-C50C-407E-A947-70E740481C1C}">
                          <a14:useLocalDpi xmlns:a14="http://schemas.microsoft.com/office/drawing/2010/main" val="0"/>
                        </a:ext>
                      </a:extLst>
                    </a:blip>
                    <a:stretch>
                      <a:fillRect/>
                    </a:stretch>
                  </pic:blipFill>
                  <pic:spPr>
                    <a:xfrm>
                      <a:off x="0" y="0"/>
                      <a:ext cx="5399405" cy="3063129"/>
                    </a:xfrm>
                    <a:prstGeom prst="rect">
                      <a:avLst/>
                    </a:prstGeom>
                  </pic:spPr>
                </pic:pic>
              </a:graphicData>
            </a:graphic>
          </wp:inline>
        </w:drawing>
      </w:r>
    </w:p>
    <w:p w14:paraId="6830788A" w14:textId="6E36B973" w:rsidR="00E96A78" w:rsidRPr="00191E9C" w:rsidRDefault="00191E9C" w:rsidP="00191E9C">
      <w:pPr>
        <w:pStyle w:val="af0"/>
        <w:rPr>
          <w:color w:val="auto"/>
        </w:rPr>
      </w:pPr>
      <w:r w:rsidRPr="00191E9C">
        <w:rPr>
          <w:color w:val="auto"/>
        </w:rPr>
        <w:t>Εικόνα  52</w:t>
      </w:r>
    </w:p>
    <w:p w14:paraId="035B54B1" w14:textId="77777777" w:rsidR="00986809" w:rsidRDefault="00986809" w:rsidP="00986809">
      <w:pPr>
        <w:pStyle w:val="1"/>
      </w:pPr>
      <w:bookmarkStart w:id="27" w:name="_Toc60503873"/>
      <w:r>
        <w:lastRenderedPageBreak/>
        <w:t>Δραστηριότητα: «Αριθμός»</w:t>
      </w:r>
      <w:bookmarkEnd w:id="27"/>
    </w:p>
    <w:p w14:paraId="2490D479" w14:textId="24129140" w:rsidR="00BD53D4" w:rsidRPr="00BD53D4" w:rsidRDefault="00BD53D4" w:rsidP="00BD53D4">
      <w:r w:rsidRPr="00BD53D4">
        <w:t xml:space="preserve">(Εξασκούμενες Δεξιότητες: Γνωστική Ευελιξία, Συντηρούμενη Προσοχή, </w:t>
      </w:r>
      <w:r w:rsidR="00E522B5">
        <w:t>Ανασταλτική λειτουργία</w:t>
      </w:r>
      <w:r w:rsidRPr="00BD53D4">
        <w:t>)</w:t>
      </w:r>
    </w:p>
    <w:p w14:paraId="458E597F" w14:textId="1EC42A02" w:rsidR="0039086D" w:rsidRPr="0039086D" w:rsidRDefault="00E8389D" w:rsidP="0039086D">
      <w:r w:rsidRPr="003A4457">
        <w:t>Στην αρχική οθόνη της δραστηριότητας, μπορούμε να παραμετροποιήσουμε το πλήθος των</w:t>
      </w:r>
      <w:r>
        <w:t xml:space="preserve"> εμφανίσεων των αριθμών </w:t>
      </w:r>
      <w:r w:rsidRPr="003A4457">
        <w:t xml:space="preserve">που θα εμφανιστούν στην οθόνη κατά την εκτέλεση της δραστηριότητας. Επίσης,  μπορούμε να επιλέξουμε «Δοκιμή», «Παρουσίαση δραστηριότητας» και «Εκφώνηση οδηγιών» ταυτόχρονα ή </w:t>
      </w:r>
      <w:r>
        <w:t>μία από αυτές  (</w:t>
      </w:r>
      <w:proofErr w:type="spellStart"/>
      <w:r>
        <w:t>εικ</w:t>
      </w:r>
      <w:proofErr w:type="spellEnd"/>
      <w:r>
        <w:t>. 53</w:t>
      </w:r>
      <w:r w:rsidRPr="003A4457">
        <w:t>).</w:t>
      </w:r>
    </w:p>
    <w:p w14:paraId="7644BA2A" w14:textId="77777777" w:rsidR="0039086D" w:rsidRDefault="0039086D" w:rsidP="0039086D">
      <w:pPr>
        <w:keepNext/>
      </w:pPr>
      <w:r>
        <w:rPr>
          <w:noProof/>
          <w:lang w:eastAsia="el-GR"/>
        </w:rPr>
        <w:drawing>
          <wp:inline distT="0" distB="0" distL="0" distR="0" wp14:anchorId="4417B164" wp14:editId="31A54B21">
            <wp:extent cx="5398936" cy="3283889"/>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70">
                      <a:extLst>
                        <a:ext uri="{28A0092B-C50C-407E-A947-70E740481C1C}">
                          <a14:useLocalDpi xmlns:a14="http://schemas.microsoft.com/office/drawing/2010/main" val="0"/>
                        </a:ext>
                      </a:extLst>
                    </a:blip>
                    <a:stretch>
                      <a:fillRect/>
                    </a:stretch>
                  </pic:blipFill>
                  <pic:spPr>
                    <a:xfrm>
                      <a:off x="0" y="0"/>
                      <a:ext cx="5399405" cy="3284174"/>
                    </a:xfrm>
                    <a:prstGeom prst="rect">
                      <a:avLst/>
                    </a:prstGeom>
                  </pic:spPr>
                </pic:pic>
              </a:graphicData>
            </a:graphic>
          </wp:inline>
        </w:drawing>
      </w:r>
    </w:p>
    <w:p w14:paraId="71175662" w14:textId="357A7415" w:rsidR="00297473" w:rsidRDefault="0039086D" w:rsidP="0039086D">
      <w:pPr>
        <w:pStyle w:val="af0"/>
        <w:rPr>
          <w:color w:val="auto"/>
        </w:rPr>
      </w:pPr>
      <w:r w:rsidRPr="0039086D">
        <w:rPr>
          <w:color w:val="auto"/>
        </w:rPr>
        <w:t>Εικόνα  53</w:t>
      </w:r>
    </w:p>
    <w:p w14:paraId="668C5921" w14:textId="761FAD9F" w:rsidR="00B965BA" w:rsidRPr="00B965BA" w:rsidRDefault="0087292B" w:rsidP="00B965BA">
      <w:r>
        <w:t>Στη δραστηριότητα αυτή εμφανίζεται ένας</w:t>
      </w:r>
      <w:r w:rsidRPr="0087292B">
        <w:t xml:space="preserve"> αριθμός και στη συνέχεια εκφωνείται </w:t>
      </w:r>
      <w:r w:rsidR="00E067A1">
        <w:t xml:space="preserve">(με φυσική ανθρώπινη φωνή) </w:t>
      </w:r>
      <w:r w:rsidRPr="0087292B">
        <w:t>ένας αριθμός. Ο μαθητής θα πρέπει να δηλώσει αν ο αριθμός που βλέπει στην οθόνη ταιριάζει με την εκφώνηση. Ο μαθητής πατάει οποιοδήποτε πλήκτρο, αν ο αριθμός και η εκφώνηση διαφέρουν. Σε περίπτωση που ταιριάζουν, δεν κάνει καμία ενέργεια</w:t>
      </w:r>
      <w:r>
        <w:t xml:space="preserve"> (</w:t>
      </w:r>
      <w:proofErr w:type="spellStart"/>
      <w:r>
        <w:t>εικ</w:t>
      </w:r>
      <w:proofErr w:type="spellEnd"/>
      <w:r>
        <w:t>. 54, 55, 56).</w:t>
      </w:r>
    </w:p>
    <w:p w14:paraId="782D03E4" w14:textId="10F35382" w:rsidR="0039086D" w:rsidRPr="0039086D" w:rsidRDefault="00D13519" w:rsidP="0039086D">
      <w:r>
        <w:rPr>
          <w:noProof/>
          <w:lang w:eastAsia="el-GR"/>
        </w:rPr>
        <w:t xml:space="preserve"> </w:t>
      </w:r>
      <w:r w:rsidR="0039086D">
        <w:rPr>
          <w:noProof/>
          <w:lang w:eastAsia="el-GR"/>
        </w:rPr>
        <w:drawing>
          <wp:inline distT="0" distB="0" distL="0" distR="0" wp14:anchorId="77856506" wp14:editId="1C397E45">
            <wp:extent cx="1757238" cy="1836751"/>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71">
                      <a:extLst>
                        <a:ext uri="{28A0092B-C50C-407E-A947-70E740481C1C}">
                          <a14:useLocalDpi xmlns:a14="http://schemas.microsoft.com/office/drawing/2010/main" val="0"/>
                        </a:ext>
                      </a:extLst>
                    </a:blip>
                    <a:stretch>
                      <a:fillRect/>
                    </a:stretch>
                  </pic:blipFill>
                  <pic:spPr>
                    <a:xfrm>
                      <a:off x="0" y="0"/>
                      <a:ext cx="1758401" cy="1837967"/>
                    </a:xfrm>
                    <a:prstGeom prst="rect">
                      <a:avLst/>
                    </a:prstGeom>
                  </pic:spPr>
                </pic:pic>
              </a:graphicData>
            </a:graphic>
          </wp:inline>
        </w:drawing>
      </w:r>
      <w:r>
        <w:rPr>
          <w:noProof/>
          <w:lang w:eastAsia="el-GR"/>
        </w:rPr>
        <w:t xml:space="preserve"> </w:t>
      </w:r>
      <w:r>
        <w:t xml:space="preserve"> </w:t>
      </w:r>
      <w:r w:rsidR="00140B5F">
        <w:rPr>
          <w:noProof/>
          <w:lang w:eastAsia="el-GR"/>
        </w:rPr>
        <w:drawing>
          <wp:inline distT="0" distB="0" distL="0" distR="0" wp14:anchorId="4FF29587" wp14:editId="6B3B629E">
            <wp:extent cx="1669774" cy="1868557"/>
            <wp:effectExtent l="0" t="0" r="698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72">
                      <a:extLst>
                        <a:ext uri="{28A0092B-C50C-407E-A947-70E740481C1C}">
                          <a14:useLocalDpi xmlns:a14="http://schemas.microsoft.com/office/drawing/2010/main" val="0"/>
                        </a:ext>
                      </a:extLst>
                    </a:blip>
                    <a:stretch>
                      <a:fillRect/>
                    </a:stretch>
                  </pic:blipFill>
                  <pic:spPr>
                    <a:xfrm>
                      <a:off x="0" y="0"/>
                      <a:ext cx="1670498" cy="1869367"/>
                    </a:xfrm>
                    <a:prstGeom prst="rect">
                      <a:avLst/>
                    </a:prstGeom>
                  </pic:spPr>
                </pic:pic>
              </a:graphicData>
            </a:graphic>
          </wp:inline>
        </w:drawing>
      </w:r>
      <w:r>
        <w:t xml:space="preserve"> </w:t>
      </w:r>
      <w:r w:rsidR="00140B5F">
        <w:t xml:space="preserve"> </w:t>
      </w:r>
      <w:r w:rsidR="00140B5F">
        <w:rPr>
          <w:noProof/>
          <w:lang w:eastAsia="el-GR"/>
        </w:rPr>
        <w:drawing>
          <wp:inline distT="0" distB="0" distL="0" distR="0" wp14:anchorId="4A987C45" wp14:editId="1B9EBFDA">
            <wp:extent cx="1781092" cy="1860605"/>
            <wp:effectExtent l="0" t="0" r="0" b="635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73">
                      <a:extLst>
                        <a:ext uri="{28A0092B-C50C-407E-A947-70E740481C1C}">
                          <a14:useLocalDpi xmlns:a14="http://schemas.microsoft.com/office/drawing/2010/main" val="0"/>
                        </a:ext>
                      </a:extLst>
                    </a:blip>
                    <a:stretch>
                      <a:fillRect/>
                    </a:stretch>
                  </pic:blipFill>
                  <pic:spPr>
                    <a:xfrm>
                      <a:off x="0" y="0"/>
                      <a:ext cx="1782182" cy="1861744"/>
                    </a:xfrm>
                    <a:prstGeom prst="rect">
                      <a:avLst/>
                    </a:prstGeom>
                  </pic:spPr>
                </pic:pic>
              </a:graphicData>
            </a:graphic>
          </wp:inline>
        </w:drawing>
      </w:r>
    </w:p>
    <w:p w14:paraId="68EEA320" w14:textId="537E0978" w:rsidR="00D13519" w:rsidRDefault="00D13519" w:rsidP="00D13519">
      <w:pPr>
        <w:pStyle w:val="af0"/>
        <w:rPr>
          <w:color w:val="auto"/>
        </w:rPr>
      </w:pPr>
      <w:r w:rsidRPr="0039086D">
        <w:rPr>
          <w:color w:val="auto"/>
        </w:rPr>
        <w:t>Εικόνα  5</w:t>
      </w:r>
      <w:r>
        <w:rPr>
          <w:color w:val="auto"/>
        </w:rPr>
        <w:t xml:space="preserve">4                                                   </w:t>
      </w:r>
      <w:r w:rsidRPr="00D13519">
        <w:t xml:space="preserve"> </w:t>
      </w:r>
      <w:r w:rsidRPr="0039086D">
        <w:rPr>
          <w:color w:val="auto"/>
        </w:rPr>
        <w:t xml:space="preserve">Εικόνα  </w:t>
      </w:r>
      <w:r>
        <w:rPr>
          <w:color w:val="auto"/>
        </w:rPr>
        <w:t xml:space="preserve">55                                               </w:t>
      </w:r>
      <w:r w:rsidRPr="00D13519">
        <w:t xml:space="preserve"> </w:t>
      </w:r>
      <w:r w:rsidRPr="0039086D">
        <w:rPr>
          <w:color w:val="auto"/>
        </w:rPr>
        <w:t xml:space="preserve">Εικόνα  </w:t>
      </w:r>
      <w:r>
        <w:rPr>
          <w:color w:val="auto"/>
        </w:rPr>
        <w:t>56</w:t>
      </w:r>
    </w:p>
    <w:p w14:paraId="7A21419A" w14:textId="1E78F5AC" w:rsidR="00FB60F6" w:rsidRDefault="00FB60F6" w:rsidP="00FB60F6">
      <w:r w:rsidRPr="003161C5">
        <w:lastRenderedPageBreak/>
        <w:t>Στο τέλος της δραστηριότητας  μπορούμε να εμφανίσουμε τα «Αποτελέσματα» της δοκιμασίας, να εκτελέσουμε μια νέα δοκιμασία ή να πρ</w:t>
      </w:r>
      <w:r>
        <w:t>αγματοποιήσουμε «Έξοδο» (</w:t>
      </w:r>
      <w:proofErr w:type="spellStart"/>
      <w:r>
        <w:t>εικ</w:t>
      </w:r>
      <w:proofErr w:type="spellEnd"/>
      <w:r>
        <w:t>. 57</w:t>
      </w:r>
      <w:r w:rsidRPr="003161C5">
        <w:t xml:space="preserve">).  </w:t>
      </w:r>
    </w:p>
    <w:p w14:paraId="27C903D9" w14:textId="14C045C5" w:rsidR="00D13519" w:rsidRDefault="00D13519" w:rsidP="00D13519">
      <w:r>
        <w:rPr>
          <w:noProof/>
          <w:lang w:eastAsia="el-GR"/>
        </w:rPr>
        <w:drawing>
          <wp:inline distT="0" distB="0" distL="0" distR="0" wp14:anchorId="2F414506" wp14:editId="2EF81A40">
            <wp:extent cx="5398936" cy="3275938"/>
            <wp:effectExtent l="0" t="0" r="0" b="127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74">
                      <a:extLst>
                        <a:ext uri="{28A0092B-C50C-407E-A947-70E740481C1C}">
                          <a14:useLocalDpi xmlns:a14="http://schemas.microsoft.com/office/drawing/2010/main" val="0"/>
                        </a:ext>
                      </a:extLst>
                    </a:blip>
                    <a:stretch>
                      <a:fillRect/>
                    </a:stretch>
                  </pic:blipFill>
                  <pic:spPr>
                    <a:xfrm>
                      <a:off x="0" y="0"/>
                      <a:ext cx="5399405" cy="3276223"/>
                    </a:xfrm>
                    <a:prstGeom prst="rect">
                      <a:avLst/>
                    </a:prstGeom>
                  </pic:spPr>
                </pic:pic>
              </a:graphicData>
            </a:graphic>
          </wp:inline>
        </w:drawing>
      </w:r>
    </w:p>
    <w:p w14:paraId="625647A8" w14:textId="64063D42" w:rsidR="009E3A8E" w:rsidRDefault="009E3A8E" w:rsidP="009E3A8E">
      <w:pPr>
        <w:pStyle w:val="af0"/>
        <w:rPr>
          <w:color w:val="auto"/>
        </w:rPr>
      </w:pPr>
      <w:r w:rsidRPr="0039086D">
        <w:rPr>
          <w:color w:val="auto"/>
        </w:rPr>
        <w:t xml:space="preserve">Εικόνα  </w:t>
      </w:r>
      <w:r>
        <w:rPr>
          <w:color w:val="auto"/>
        </w:rPr>
        <w:t>5</w:t>
      </w:r>
      <w:r w:rsidR="006C31A2">
        <w:rPr>
          <w:color w:val="auto"/>
        </w:rPr>
        <w:t>7</w:t>
      </w:r>
    </w:p>
    <w:p w14:paraId="1E6C335F" w14:textId="64DE13C7" w:rsidR="00FB60F6" w:rsidRPr="00EE0B77" w:rsidRDefault="00FB60F6" w:rsidP="00FB60F6">
      <w:r w:rsidRPr="00B25061">
        <w:t>Τα κόκκινα σημεία είναι οι λάθος απαντήσεις του μαθητή και τα πράσινα οι σωστές. Οι κουκίδες αντιστοιχούν σε ενέργει</w:t>
      </w:r>
      <w:r>
        <w:t>ε</w:t>
      </w:r>
      <w:r w:rsidRPr="00B25061">
        <w:t>ς του μαθητή (πάτησε</w:t>
      </w:r>
      <w:r>
        <w:t>,</w:t>
      </w:r>
      <w:r w:rsidRPr="00B25061">
        <w:t xml:space="preserve"> </w:t>
      </w:r>
      <w:r>
        <w:t xml:space="preserve">σωστά ή λάθος, </w:t>
      </w:r>
      <w:r w:rsidRPr="00B25061">
        <w:t>κάποιο πλήκτρο) ενώ τα αστεράκια σε αδράνειες (περίμενε</w:t>
      </w:r>
      <w:r>
        <w:t>, σωστά ή λάθος,</w:t>
      </w:r>
      <w:r w:rsidRPr="00B25061">
        <w:t xml:space="preserve"> να εμφανιστεί </w:t>
      </w:r>
      <w:r>
        <w:t>η επόμενη κάρτα</w:t>
      </w:r>
      <w:r w:rsidRPr="00B25061">
        <w:t xml:space="preserve">). Στο γράφημα σημειώνεται και ο </w:t>
      </w:r>
      <w:r>
        <w:t>μέσος όρος του χρόνου απόκρισης (</w:t>
      </w:r>
      <w:proofErr w:type="spellStart"/>
      <w:r>
        <w:t>εικ</w:t>
      </w:r>
      <w:proofErr w:type="spellEnd"/>
      <w:r>
        <w:t>. 58).</w:t>
      </w:r>
    </w:p>
    <w:p w14:paraId="13B4B3E8" w14:textId="7FEB8878" w:rsidR="00375C31" w:rsidRPr="00375C31" w:rsidRDefault="00375C31" w:rsidP="00375C31">
      <w:r>
        <w:rPr>
          <w:noProof/>
          <w:lang w:eastAsia="el-GR"/>
        </w:rPr>
        <w:drawing>
          <wp:inline distT="0" distB="0" distL="0" distR="0" wp14:anchorId="09DF4E85" wp14:editId="226FF1AC">
            <wp:extent cx="5398936" cy="322823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75">
                      <a:extLst>
                        <a:ext uri="{28A0092B-C50C-407E-A947-70E740481C1C}">
                          <a14:useLocalDpi xmlns:a14="http://schemas.microsoft.com/office/drawing/2010/main" val="0"/>
                        </a:ext>
                      </a:extLst>
                    </a:blip>
                    <a:stretch>
                      <a:fillRect/>
                    </a:stretch>
                  </pic:blipFill>
                  <pic:spPr>
                    <a:xfrm>
                      <a:off x="0" y="0"/>
                      <a:ext cx="5399405" cy="3228510"/>
                    </a:xfrm>
                    <a:prstGeom prst="rect">
                      <a:avLst/>
                    </a:prstGeom>
                  </pic:spPr>
                </pic:pic>
              </a:graphicData>
            </a:graphic>
          </wp:inline>
        </w:drawing>
      </w:r>
    </w:p>
    <w:p w14:paraId="25E0F407" w14:textId="59834C24" w:rsidR="006C31A2" w:rsidRDefault="006C31A2" w:rsidP="006C31A2">
      <w:pPr>
        <w:pStyle w:val="af0"/>
        <w:rPr>
          <w:color w:val="auto"/>
        </w:rPr>
      </w:pPr>
      <w:r w:rsidRPr="0039086D">
        <w:rPr>
          <w:color w:val="auto"/>
        </w:rPr>
        <w:t xml:space="preserve">Εικόνα  </w:t>
      </w:r>
      <w:r>
        <w:rPr>
          <w:color w:val="auto"/>
        </w:rPr>
        <w:t>58</w:t>
      </w:r>
    </w:p>
    <w:p w14:paraId="0035D833" w14:textId="77E617E9" w:rsidR="00986809" w:rsidRDefault="00986809" w:rsidP="00986809">
      <w:pPr>
        <w:pStyle w:val="1"/>
      </w:pPr>
      <w:bookmarkStart w:id="28" w:name="_Toc60503874"/>
      <w:r>
        <w:lastRenderedPageBreak/>
        <w:t>Δραστηριότητα: «Στόχος»</w:t>
      </w:r>
      <w:bookmarkEnd w:id="28"/>
    </w:p>
    <w:p w14:paraId="775B1AA4" w14:textId="7C482E12" w:rsidR="00E522B5" w:rsidRPr="00E522B5" w:rsidRDefault="00E522B5" w:rsidP="00E522B5">
      <w:r w:rsidRPr="00E522B5">
        <w:t>(Εξασκούμενες Δεξιότητες: Γνωστική Ευελιξία, Συντη</w:t>
      </w:r>
      <w:r w:rsidR="009A61C9">
        <w:t>ρούμενη Προσοχή, Μνήμη Εργασίας, Ανασταλτική λειτουργία)</w:t>
      </w:r>
    </w:p>
    <w:p w14:paraId="65111CC4" w14:textId="32FD4089" w:rsidR="00B261CC" w:rsidRPr="0039086D" w:rsidRDefault="00B261CC" w:rsidP="00B261CC">
      <w:r w:rsidRPr="003A4457">
        <w:t>Στην αρχική οθόνη της δραστηριότητας, μπορούμε να παραμετροποιήσουμε το πλήθος των</w:t>
      </w:r>
      <w:r>
        <w:t xml:space="preserve"> εμφανίσεων των καρτών </w:t>
      </w:r>
      <w:r w:rsidRPr="003A4457">
        <w:t>που θα εμφανιστούν στην οθόνη κατά την εκτέλεση της δραστηριότητας</w:t>
      </w:r>
      <w:r w:rsidR="00C9221E">
        <w:t>, καθώς και το αν επιτρέπουμε την εμφάνιση παρόμοιων αντικειμένων για να αυξήσουμε το επίπεδο δυσκολίας</w:t>
      </w:r>
      <w:r w:rsidRPr="003A4457">
        <w:t xml:space="preserve">. Επίσης,  μπορούμε να επιλέξουμε «Δοκιμή», «Παρουσίαση δραστηριότητας» και «Εκφώνηση οδηγιών» ταυτόχρονα ή </w:t>
      </w:r>
      <w:r>
        <w:t>μία από αυτές  (</w:t>
      </w:r>
      <w:proofErr w:type="spellStart"/>
      <w:r>
        <w:t>εικ</w:t>
      </w:r>
      <w:proofErr w:type="spellEnd"/>
      <w:r>
        <w:t>. 59</w:t>
      </w:r>
      <w:r w:rsidRPr="003A4457">
        <w:t>).</w:t>
      </w:r>
    </w:p>
    <w:p w14:paraId="0947AA6A" w14:textId="77777777" w:rsidR="00B5712D" w:rsidRDefault="00B5712D" w:rsidP="00B5712D">
      <w:pPr>
        <w:keepNext/>
      </w:pPr>
      <w:r>
        <w:rPr>
          <w:noProof/>
          <w:lang w:eastAsia="el-GR"/>
        </w:rPr>
        <w:drawing>
          <wp:inline distT="0" distB="0" distL="0" distR="0" wp14:anchorId="653C5071" wp14:editId="18FD9154">
            <wp:extent cx="5398936" cy="2965836"/>
            <wp:effectExtent l="0" t="0" r="0" b="635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76">
                      <a:extLst>
                        <a:ext uri="{28A0092B-C50C-407E-A947-70E740481C1C}">
                          <a14:useLocalDpi xmlns:a14="http://schemas.microsoft.com/office/drawing/2010/main" val="0"/>
                        </a:ext>
                      </a:extLst>
                    </a:blip>
                    <a:stretch>
                      <a:fillRect/>
                    </a:stretch>
                  </pic:blipFill>
                  <pic:spPr>
                    <a:xfrm>
                      <a:off x="0" y="0"/>
                      <a:ext cx="5399405" cy="2966094"/>
                    </a:xfrm>
                    <a:prstGeom prst="rect">
                      <a:avLst/>
                    </a:prstGeom>
                  </pic:spPr>
                </pic:pic>
              </a:graphicData>
            </a:graphic>
          </wp:inline>
        </w:drawing>
      </w:r>
    </w:p>
    <w:p w14:paraId="4FF729FE" w14:textId="2B95F27A" w:rsidR="00986809" w:rsidRDefault="00B5712D" w:rsidP="00B5712D">
      <w:pPr>
        <w:pStyle w:val="af0"/>
        <w:rPr>
          <w:color w:val="auto"/>
        </w:rPr>
      </w:pPr>
      <w:r w:rsidRPr="00B5712D">
        <w:rPr>
          <w:color w:val="auto"/>
        </w:rPr>
        <w:t>Εικόνα  59</w:t>
      </w:r>
    </w:p>
    <w:p w14:paraId="38A1A4FB" w14:textId="2E1048D7" w:rsidR="00C9221E" w:rsidRPr="00C9221E" w:rsidRDefault="005745A8" w:rsidP="00C9221E">
      <w:r w:rsidRPr="005745A8">
        <w:t xml:space="preserve">Ο μαθητής πρέπει να </w:t>
      </w:r>
      <w:r w:rsidR="00B252EB">
        <w:t>επιλέξει</w:t>
      </w:r>
      <w:r w:rsidRPr="005745A8">
        <w:t xml:space="preserve"> αν το αντικείμενο στη κάρτα που βλέπει είναι ίδιο με αυτό στην πρώτη και αρχική κάρτα. Αν είναι όμοιο, τότε πατάει οποιοδήποτε πλήκτρο, ενώ αν διαφέρει, θα πρέπει να περιμένει να σβήσει η κάρτα </w:t>
      </w:r>
      <w:r w:rsidR="00D52755">
        <w:t>χωρίς να κάνει καμία ενέργεια (</w:t>
      </w:r>
      <w:proofErr w:type="spellStart"/>
      <w:r w:rsidR="00D52755">
        <w:t>εικ</w:t>
      </w:r>
      <w:proofErr w:type="spellEnd"/>
      <w:r w:rsidR="00D52755">
        <w:t>. 60, 61).</w:t>
      </w:r>
    </w:p>
    <w:p w14:paraId="1DFAD577" w14:textId="630A9881" w:rsidR="00B5712D" w:rsidRDefault="00B5712D" w:rsidP="00B5712D">
      <w:pPr>
        <w:keepNext/>
      </w:pPr>
      <w:r>
        <w:rPr>
          <w:noProof/>
          <w:lang w:eastAsia="el-GR"/>
        </w:rPr>
        <w:drawing>
          <wp:inline distT="0" distB="0" distL="0" distR="0" wp14:anchorId="3E121520" wp14:editId="4B0F1701">
            <wp:extent cx="2599596" cy="2361537"/>
            <wp:effectExtent l="0" t="0" r="0" b="127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77">
                      <a:extLst>
                        <a:ext uri="{28A0092B-C50C-407E-A947-70E740481C1C}">
                          <a14:useLocalDpi xmlns:a14="http://schemas.microsoft.com/office/drawing/2010/main" val="0"/>
                        </a:ext>
                      </a:extLst>
                    </a:blip>
                    <a:stretch>
                      <a:fillRect/>
                    </a:stretch>
                  </pic:blipFill>
                  <pic:spPr>
                    <a:xfrm>
                      <a:off x="0" y="0"/>
                      <a:ext cx="2600474" cy="2362335"/>
                    </a:xfrm>
                    <a:prstGeom prst="rect">
                      <a:avLst/>
                    </a:prstGeom>
                  </pic:spPr>
                </pic:pic>
              </a:graphicData>
            </a:graphic>
          </wp:inline>
        </w:drawing>
      </w:r>
      <w:r w:rsidR="00072DBB">
        <w:t xml:space="preserve">     </w:t>
      </w:r>
      <w:r w:rsidR="00072DBB">
        <w:rPr>
          <w:noProof/>
          <w:lang w:eastAsia="el-GR"/>
        </w:rPr>
        <w:drawing>
          <wp:inline distT="0" distB="0" distL="0" distR="0" wp14:anchorId="28897FF4" wp14:editId="168543E1">
            <wp:extent cx="2600077" cy="2368213"/>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78">
                      <a:extLst>
                        <a:ext uri="{28A0092B-C50C-407E-A947-70E740481C1C}">
                          <a14:useLocalDpi xmlns:a14="http://schemas.microsoft.com/office/drawing/2010/main" val="0"/>
                        </a:ext>
                      </a:extLst>
                    </a:blip>
                    <a:stretch>
                      <a:fillRect/>
                    </a:stretch>
                  </pic:blipFill>
                  <pic:spPr>
                    <a:xfrm>
                      <a:off x="0" y="0"/>
                      <a:ext cx="2603095" cy="2370962"/>
                    </a:xfrm>
                    <a:prstGeom prst="rect">
                      <a:avLst/>
                    </a:prstGeom>
                  </pic:spPr>
                </pic:pic>
              </a:graphicData>
            </a:graphic>
          </wp:inline>
        </w:drawing>
      </w:r>
    </w:p>
    <w:p w14:paraId="4E0E6B0F" w14:textId="72BBED81" w:rsidR="00072DBB" w:rsidRDefault="00B5712D" w:rsidP="00072DBB">
      <w:pPr>
        <w:pStyle w:val="af0"/>
        <w:rPr>
          <w:color w:val="auto"/>
        </w:rPr>
      </w:pPr>
      <w:r w:rsidRPr="00072DBB">
        <w:rPr>
          <w:color w:val="auto"/>
        </w:rPr>
        <w:t xml:space="preserve">Εικόνα  </w:t>
      </w:r>
      <w:r w:rsidR="00072DBB" w:rsidRPr="00072DBB">
        <w:rPr>
          <w:color w:val="auto"/>
        </w:rPr>
        <w:t>60</w:t>
      </w:r>
      <w:r w:rsidR="00072DBB">
        <w:rPr>
          <w:color w:val="auto"/>
        </w:rPr>
        <w:t xml:space="preserve">                                                                                      </w:t>
      </w:r>
      <w:r w:rsidR="00072DBB" w:rsidRPr="00072DBB">
        <w:rPr>
          <w:color w:val="auto"/>
        </w:rPr>
        <w:t xml:space="preserve">Εικόνα  </w:t>
      </w:r>
      <w:r w:rsidR="00072DBB">
        <w:rPr>
          <w:color w:val="auto"/>
        </w:rPr>
        <w:t>61</w:t>
      </w:r>
    </w:p>
    <w:p w14:paraId="2E9366B9" w14:textId="7AA90B53" w:rsidR="00072DBB" w:rsidRDefault="00B165EF" w:rsidP="00072DBB">
      <w:r w:rsidRPr="00B165EF">
        <w:lastRenderedPageBreak/>
        <w:t>Στο τέλος της δραστηριότητας  μπορούμε να εμφανίσουμε τα «Αποτελέσματα» της δοκιμασίας, να εκτελέσουμε μια νέα δοκιμασία ή να πρ</w:t>
      </w:r>
      <w:r>
        <w:t>αγματοποιήσουμε «Έξοδο» (</w:t>
      </w:r>
      <w:proofErr w:type="spellStart"/>
      <w:r>
        <w:t>εικ</w:t>
      </w:r>
      <w:proofErr w:type="spellEnd"/>
      <w:r>
        <w:t>. 62</w:t>
      </w:r>
      <w:r w:rsidRPr="00B165EF">
        <w:t xml:space="preserve">).  </w:t>
      </w:r>
    </w:p>
    <w:p w14:paraId="24F3395B" w14:textId="77777777" w:rsidR="00072DBB" w:rsidRDefault="00072DBB" w:rsidP="00072DBB">
      <w:pPr>
        <w:keepNext/>
      </w:pPr>
      <w:r>
        <w:rPr>
          <w:noProof/>
          <w:lang w:eastAsia="el-GR"/>
        </w:rPr>
        <w:drawing>
          <wp:inline distT="0" distB="0" distL="0" distR="0" wp14:anchorId="6BDD28E4" wp14:editId="28588C90">
            <wp:extent cx="5398936" cy="3617844"/>
            <wp:effectExtent l="0" t="0" r="0" b="190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79">
                      <a:extLst>
                        <a:ext uri="{28A0092B-C50C-407E-A947-70E740481C1C}">
                          <a14:useLocalDpi xmlns:a14="http://schemas.microsoft.com/office/drawing/2010/main" val="0"/>
                        </a:ext>
                      </a:extLst>
                    </a:blip>
                    <a:stretch>
                      <a:fillRect/>
                    </a:stretch>
                  </pic:blipFill>
                  <pic:spPr>
                    <a:xfrm>
                      <a:off x="0" y="0"/>
                      <a:ext cx="5399405" cy="3618159"/>
                    </a:xfrm>
                    <a:prstGeom prst="rect">
                      <a:avLst/>
                    </a:prstGeom>
                  </pic:spPr>
                </pic:pic>
              </a:graphicData>
            </a:graphic>
          </wp:inline>
        </w:drawing>
      </w:r>
    </w:p>
    <w:p w14:paraId="67D8A098" w14:textId="4793504B" w:rsidR="00072DBB" w:rsidRDefault="00072DBB" w:rsidP="00072DBB">
      <w:pPr>
        <w:pStyle w:val="af0"/>
        <w:rPr>
          <w:color w:val="auto"/>
        </w:rPr>
      </w:pPr>
      <w:r w:rsidRPr="00072DBB">
        <w:rPr>
          <w:color w:val="auto"/>
        </w:rPr>
        <w:t>Εικόνα  62</w:t>
      </w:r>
    </w:p>
    <w:p w14:paraId="6ACC137E" w14:textId="5A722089" w:rsidR="00B04972" w:rsidRPr="00B04972" w:rsidRDefault="00B04972" w:rsidP="00B04972">
      <w:r w:rsidRPr="00B04972">
        <w:t>Τα κόκκινα σημεία είναι οι λάθος απαντήσεις του μαθητή και τα πράσινα οι σωστές. Οι κουκίδες αντιστοιχούν σε ενέργειες του μαθητή (πάτησε, σωστά ή λάθος, κάποιο πλήκτρο) ενώ τα αστεράκια σε αδράνειες (περίμενε, σωστά ή λάθος, να εμφανιστεί η επόμενη κάρτα). Στο γράφημα σημειώνεται και ο μέσος ό</w:t>
      </w:r>
      <w:r>
        <w:t>ρος του χρόνου απόκρισης (</w:t>
      </w:r>
      <w:proofErr w:type="spellStart"/>
      <w:r>
        <w:t>εικ</w:t>
      </w:r>
      <w:proofErr w:type="spellEnd"/>
      <w:r>
        <w:t>. 63</w:t>
      </w:r>
      <w:r w:rsidRPr="00B04972">
        <w:t>).</w:t>
      </w:r>
    </w:p>
    <w:p w14:paraId="5ACA1630" w14:textId="77777777" w:rsidR="00072DBB" w:rsidRDefault="00072DBB" w:rsidP="00072DBB">
      <w:pPr>
        <w:pStyle w:val="af0"/>
        <w:keepNext/>
      </w:pPr>
      <w:r>
        <w:rPr>
          <w:noProof/>
          <w:color w:val="auto"/>
          <w:lang w:eastAsia="el-GR"/>
        </w:rPr>
        <w:drawing>
          <wp:inline distT="0" distB="0" distL="0" distR="0" wp14:anchorId="2644CA7A" wp14:editId="187D3038">
            <wp:extent cx="5390826" cy="3045350"/>
            <wp:effectExtent l="0" t="0" r="635" b="317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80">
                      <a:extLst>
                        <a:ext uri="{28A0092B-C50C-407E-A947-70E740481C1C}">
                          <a14:useLocalDpi xmlns:a14="http://schemas.microsoft.com/office/drawing/2010/main" val="0"/>
                        </a:ext>
                      </a:extLst>
                    </a:blip>
                    <a:stretch>
                      <a:fillRect/>
                    </a:stretch>
                  </pic:blipFill>
                  <pic:spPr>
                    <a:xfrm>
                      <a:off x="0" y="0"/>
                      <a:ext cx="5399405" cy="3050196"/>
                    </a:xfrm>
                    <a:prstGeom prst="rect">
                      <a:avLst/>
                    </a:prstGeom>
                  </pic:spPr>
                </pic:pic>
              </a:graphicData>
            </a:graphic>
          </wp:inline>
        </w:drawing>
      </w:r>
    </w:p>
    <w:p w14:paraId="2A60CD49" w14:textId="2879ACB7" w:rsidR="00B5712D" w:rsidRPr="00020C8D" w:rsidRDefault="00072DBB" w:rsidP="00072DBB">
      <w:pPr>
        <w:pStyle w:val="af0"/>
        <w:rPr>
          <w:color w:val="auto"/>
        </w:rPr>
      </w:pPr>
      <w:r w:rsidRPr="00020C8D">
        <w:rPr>
          <w:color w:val="auto"/>
        </w:rPr>
        <w:t xml:space="preserve">Εικόνα  </w:t>
      </w:r>
      <w:r w:rsidR="00020C8D" w:rsidRPr="00020C8D">
        <w:rPr>
          <w:color w:val="auto"/>
        </w:rPr>
        <w:t>63</w:t>
      </w:r>
    </w:p>
    <w:p w14:paraId="497B4BB4" w14:textId="1679C9EF" w:rsidR="00002B1E" w:rsidRPr="002303EE" w:rsidRDefault="00002B1E" w:rsidP="00572407">
      <w:pPr>
        <w:pStyle w:val="1"/>
        <w:tabs>
          <w:tab w:val="left" w:pos="4345"/>
        </w:tabs>
        <w:spacing w:line="360" w:lineRule="auto"/>
      </w:pPr>
      <w:bookmarkStart w:id="29" w:name="_Toc60503875"/>
      <w:r>
        <w:rPr>
          <w:noProof/>
          <w:lang w:eastAsia="el-GR"/>
        </w:rPr>
        <w:lastRenderedPageBreak/>
        <w:drawing>
          <wp:anchor distT="0" distB="0" distL="114300" distR="114300" simplePos="0" relativeHeight="251660288" behindDoc="0" locked="0" layoutInCell="1" allowOverlap="1" wp14:anchorId="5BB22725" wp14:editId="395E9D49">
            <wp:simplePos x="0" y="0"/>
            <wp:positionH relativeFrom="margin">
              <wp:posOffset>-683260</wp:posOffset>
            </wp:positionH>
            <wp:positionV relativeFrom="margin">
              <wp:posOffset>86995</wp:posOffset>
            </wp:positionV>
            <wp:extent cx="357505" cy="45847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7505" cy="458470"/>
                    </a:xfrm>
                    <a:prstGeom prst="rect">
                      <a:avLst/>
                    </a:prstGeom>
                    <a:noFill/>
                  </pic:spPr>
                </pic:pic>
              </a:graphicData>
            </a:graphic>
            <wp14:sizeRelH relativeFrom="page">
              <wp14:pctWidth>0</wp14:pctWidth>
            </wp14:sizeRelH>
            <wp14:sizeRelV relativeFrom="page">
              <wp14:pctHeight>0</wp14:pctHeight>
            </wp14:sizeRelV>
          </wp:anchor>
        </w:drawing>
      </w:r>
      <w:r w:rsidRPr="00002B1E">
        <w:t xml:space="preserve"> </w:t>
      </w:r>
      <w:r w:rsidR="00A34349">
        <w:t>Σύνοψη/Α</w:t>
      </w:r>
      <w:r w:rsidR="008C363A" w:rsidRPr="008C363A">
        <w:t>νακεφαλαίωση</w:t>
      </w:r>
      <w:r w:rsidR="00A34349">
        <w:t xml:space="preserve"> </w:t>
      </w:r>
      <w:r w:rsidR="00FD29B7">
        <w:t>Αντικειμένου Συνεδρίας</w:t>
      </w:r>
      <w:bookmarkEnd w:id="29"/>
      <w:r>
        <w:tab/>
      </w:r>
    </w:p>
    <w:p w14:paraId="7ED73837" w14:textId="38D6CCC3" w:rsidR="00D545AC" w:rsidRDefault="004C13C2" w:rsidP="00572407">
      <w:pPr>
        <w:spacing w:line="360" w:lineRule="auto"/>
        <w:jc w:val="both"/>
      </w:pPr>
      <w:r>
        <w:t>Στο παρόν κείμενο</w:t>
      </w:r>
      <w:r w:rsidR="00445362">
        <w:t xml:space="preserve"> παρουσιάστηκε το </w:t>
      </w:r>
      <w:r w:rsidR="006D33A3">
        <w:t>Εκπαιδευτικό Υλικό ΕΠΙΤΕΛΩ</w:t>
      </w:r>
      <w:r w:rsidR="00162174">
        <w:t xml:space="preserve">. Συγκεκριμένα </w:t>
      </w:r>
      <w:r w:rsidR="006D33A3">
        <w:t>παρουσι</w:t>
      </w:r>
      <w:r w:rsidR="00846315">
        <w:t>άστηκαν οι δυνατότητες προσαρμογής και εξατομίκευσης του ψηφιακού περιβάλλοντος</w:t>
      </w:r>
      <w:r w:rsidR="002F653F">
        <w:t>, χρησιμοποιώντας ασκήσεις με κλιμακούμενη δυσκολία, έτσι ώστε να ταιριάζει στο προφίλ του μαθητή στον οποίο στοχεύει η παρέμβασή μας</w:t>
      </w:r>
      <w:r w:rsidR="00591CDC">
        <w:t xml:space="preserve">, </w:t>
      </w:r>
      <w:r w:rsidR="00DD4E0D">
        <w:t>ανάλογα με την πρόοδο που αυτός επιτυγχάνει</w:t>
      </w:r>
      <w:r w:rsidR="00162174">
        <w:t>.</w:t>
      </w:r>
      <w:r w:rsidR="005F5C4B">
        <w:t xml:space="preserve"> </w:t>
      </w:r>
      <w:r w:rsidR="00995A81">
        <w:t>Αναδείχθηκε η πληθώ</w:t>
      </w:r>
      <w:r w:rsidR="003A6B80">
        <w:t xml:space="preserve">ρα </w:t>
      </w:r>
      <w:r w:rsidR="00496EF5">
        <w:t xml:space="preserve">των πολυμεσικών εργαλείων </w:t>
      </w:r>
      <w:r w:rsidR="007F1308">
        <w:t>(γραφικά, κίνηση, ήχοι, ανθρώπινη φυσική φωνή</w:t>
      </w:r>
      <w:r w:rsidR="007F1308" w:rsidRPr="007F1308">
        <w:t>)</w:t>
      </w:r>
      <w:r w:rsidR="007F1308">
        <w:t xml:space="preserve"> </w:t>
      </w:r>
      <w:r w:rsidR="00496EF5">
        <w:t xml:space="preserve">που </w:t>
      </w:r>
      <w:r w:rsidR="00866CB3">
        <w:t xml:space="preserve">δημιουργούν ένα ευχάριστο και ελκυστικό περιβάλλον </w:t>
      </w:r>
      <w:r w:rsidR="00CF4193">
        <w:t xml:space="preserve">για </w:t>
      </w:r>
      <w:r w:rsidR="00F8681A">
        <w:t>μαθητ</w:t>
      </w:r>
      <w:r w:rsidR="00CF4193">
        <w:t>ές</w:t>
      </w:r>
      <w:r w:rsidR="00F8681A">
        <w:t xml:space="preserve"> με διάσπαση προσοχής και συγκέντρωσης.</w:t>
      </w:r>
    </w:p>
    <w:p w14:paraId="444D8445" w14:textId="7A17B5D2" w:rsidR="00162174" w:rsidRPr="00162174" w:rsidRDefault="00162174" w:rsidP="00572407">
      <w:pPr>
        <w:spacing w:line="360" w:lineRule="auto"/>
        <w:jc w:val="both"/>
      </w:pPr>
    </w:p>
    <w:bookmarkStart w:id="30" w:name="_Toc60503876" w:displacedByCustomXml="next"/>
    <w:sdt>
      <w:sdtPr>
        <w:rPr>
          <w:rFonts w:ascii="Calibri" w:eastAsia="Calibri" w:hAnsi="Calibri"/>
          <w:b w:val="0"/>
          <w:bCs w:val="0"/>
          <w:color w:val="auto"/>
          <w:sz w:val="22"/>
          <w:szCs w:val="22"/>
        </w:rPr>
        <w:id w:val="-818339626"/>
        <w:docPartObj>
          <w:docPartGallery w:val="Bibliographies"/>
          <w:docPartUnique/>
        </w:docPartObj>
      </w:sdtPr>
      <w:sdtContent>
        <w:p w14:paraId="3F33AF52" w14:textId="36C44E14" w:rsidR="00945D03" w:rsidRPr="00FD6504" w:rsidRDefault="005E5BB6" w:rsidP="00572407">
          <w:pPr>
            <w:pStyle w:val="1"/>
            <w:spacing w:line="360" w:lineRule="auto"/>
          </w:pPr>
          <w:r>
            <w:t>Βιβλιογραφία</w:t>
          </w:r>
          <w:bookmarkEnd w:id="30"/>
        </w:p>
        <w:sdt>
          <w:sdtPr>
            <w:id w:val="111145805"/>
            <w:bibliography/>
          </w:sdtPr>
          <w:sdtEndPr>
            <w:rPr>
              <w:color w:val="808080" w:themeColor="background1" w:themeShade="80"/>
            </w:rPr>
          </w:sdtEndPr>
          <w:sdtContent>
            <w:p w14:paraId="424E41F2" w14:textId="047237F8" w:rsidR="00990141" w:rsidRDefault="00990141" w:rsidP="00B8461B">
              <w:pPr>
                <w:pStyle w:val="a3"/>
                <w:numPr>
                  <w:ilvl w:val="0"/>
                  <w:numId w:val="23"/>
                </w:numPr>
                <w:spacing w:line="360" w:lineRule="auto"/>
                <w:rPr>
                  <w:b/>
                  <w:bCs/>
                  <w:noProof/>
                  <w:color w:val="808080" w:themeColor="background1" w:themeShade="80"/>
                </w:rPr>
              </w:pPr>
              <w:r w:rsidRPr="00B8461B">
                <w:rPr>
                  <w:b/>
                  <w:bCs/>
                  <w:noProof/>
                  <w:color w:val="808080" w:themeColor="background1" w:themeShade="80"/>
                </w:rPr>
                <w:t xml:space="preserve">Ειδικό εκπαιδευτικό υλικό σχολικής ετοιμότητας για μαθητές με προβλήματα προσοχής και συγκέντρωσης, </w:t>
              </w:r>
              <w:r w:rsidR="004B77FE" w:rsidRPr="00B8461B">
                <w:rPr>
                  <w:b/>
                  <w:bCs/>
                  <w:noProof/>
                  <w:color w:val="808080" w:themeColor="background1" w:themeShade="80"/>
                </w:rPr>
                <w:t>ΕΠΙΤΕΛΩ</w:t>
              </w:r>
              <w:r w:rsidRPr="00B8461B">
                <w:rPr>
                  <w:b/>
                  <w:bCs/>
                  <w:noProof/>
                  <w:color w:val="808080" w:themeColor="background1" w:themeShade="80"/>
                </w:rPr>
                <w:t>, Εγχειρίδιο Εκπαιδευτικού,</w:t>
              </w:r>
              <w:r w:rsidR="004B77FE" w:rsidRPr="00B8461B">
                <w:rPr>
                  <w:b/>
                  <w:bCs/>
                  <w:noProof/>
                  <w:color w:val="808080" w:themeColor="background1" w:themeShade="80"/>
                </w:rPr>
                <w:t>ΥΠΕΘ/ΙΕΠ</w:t>
              </w:r>
              <w:r w:rsidR="00B8461B" w:rsidRPr="00B8461B">
                <w:rPr>
                  <w:b/>
                  <w:bCs/>
                  <w:noProof/>
                  <w:color w:val="808080" w:themeColor="background1" w:themeShade="80"/>
                </w:rPr>
                <w:t>,</w:t>
              </w:r>
              <w:r w:rsidRPr="00B8461B">
                <w:rPr>
                  <w:b/>
                  <w:bCs/>
                  <w:noProof/>
                  <w:color w:val="808080" w:themeColor="background1" w:themeShade="80"/>
                </w:rPr>
                <w:t xml:space="preserve"> ΑΘΗΝΑ 2015</w:t>
              </w:r>
            </w:p>
            <w:p w14:paraId="4B2DD104" w14:textId="1E801960" w:rsidR="00990141" w:rsidRDefault="00990141" w:rsidP="00B8461B">
              <w:pPr>
                <w:pStyle w:val="a3"/>
                <w:numPr>
                  <w:ilvl w:val="0"/>
                  <w:numId w:val="23"/>
                </w:numPr>
                <w:spacing w:line="360" w:lineRule="auto"/>
                <w:rPr>
                  <w:b/>
                  <w:bCs/>
                  <w:noProof/>
                  <w:color w:val="808080" w:themeColor="background1" w:themeShade="80"/>
                </w:rPr>
              </w:pPr>
              <w:r w:rsidRPr="00B8461B">
                <w:rPr>
                  <w:b/>
                  <w:bCs/>
                  <w:noProof/>
                  <w:color w:val="808080" w:themeColor="background1" w:themeShade="80"/>
                </w:rPr>
                <w:t xml:space="preserve">Ειδικό εκπαιδευτικό υλικό σχολικής ετοιμότητας για μαθητές με προβλήματα προσοχής και συγκέντρωσης, Ψηφιακό Περιβάλλον Δραστηριοτήτων, </w:t>
              </w:r>
              <w:r w:rsidR="004B77FE" w:rsidRPr="00B8461B">
                <w:rPr>
                  <w:b/>
                  <w:bCs/>
                  <w:noProof/>
                  <w:color w:val="808080" w:themeColor="background1" w:themeShade="80"/>
                </w:rPr>
                <w:t xml:space="preserve"> </w:t>
              </w:r>
              <w:r w:rsidRPr="00B8461B">
                <w:rPr>
                  <w:b/>
                  <w:bCs/>
                  <w:noProof/>
                  <w:color w:val="808080" w:themeColor="background1" w:themeShade="80"/>
                </w:rPr>
                <w:t>ΕΠΙΤΕΛΩ</w:t>
              </w:r>
              <w:r w:rsidR="004B77FE" w:rsidRPr="00B8461B">
                <w:rPr>
                  <w:b/>
                  <w:bCs/>
                  <w:noProof/>
                  <w:color w:val="808080" w:themeColor="background1" w:themeShade="80"/>
                </w:rPr>
                <w:t xml:space="preserve">, </w:t>
              </w:r>
              <w:r w:rsidRPr="00B8461B">
                <w:rPr>
                  <w:b/>
                  <w:bCs/>
                  <w:noProof/>
                  <w:color w:val="808080" w:themeColor="background1" w:themeShade="80"/>
                </w:rPr>
                <w:t>Εγχειρίδιο Χρήσης</w:t>
              </w:r>
              <w:r w:rsidR="004B77FE" w:rsidRPr="00B8461B">
                <w:rPr>
                  <w:b/>
                  <w:bCs/>
                  <w:noProof/>
                  <w:color w:val="808080" w:themeColor="background1" w:themeShade="80"/>
                </w:rPr>
                <w:t xml:space="preserve">, </w:t>
              </w:r>
              <w:r w:rsidR="00B8461B" w:rsidRPr="00B8461B">
                <w:rPr>
                  <w:b/>
                  <w:bCs/>
                  <w:noProof/>
                  <w:color w:val="808080" w:themeColor="background1" w:themeShade="80"/>
                </w:rPr>
                <w:t xml:space="preserve">ΥΠΕΘ/ΙΕΠ, </w:t>
              </w:r>
              <w:r w:rsidRPr="00B8461B">
                <w:rPr>
                  <w:b/>
                  <w:bCs/>
                  <w:noProof/>
                  <w:color w:val="808080" w:themeColor="background1" w:themeShade="80"/>
                </w:rPr>
                <w:t>ΑΘΗΝΑ 2015</w:t>
              </w:r>
            </w:p>
            <w:p w14:paraId="3CD9A1A6" w14:textId="4F44BFEC" w:rsidR="00945D03" w:rsidRPr="00FD6504" w:rsidRDefault="00000000" w:rsidP="00990141">
              <w:pPr>
                <w:spacing w:line="360" w:lineRule="auto"/>
              </w:pPr>
            </w:p>
          </w:sdtContent>
        </w:sdt>
      </w:sdtContent>
    </w:sdt>
    <w:p w14:paraId="26529DC6" w14:textId="31B4484E" w:rsidR="002B4A16" w:rsidRPr="00FD6504" w:rsidRDefault="002B4A16" w:rsidP="00FD6504">
      <w:pPr>
        <w:spacing w:line="360" w:lineRule="auto"/>
        <w:jc w:val="both"/>
        <w:rPr>
          <w:i/>
          <w:szCs w:val="24"/>
          <w:lang w:eastAsia="el-GR"/>
        </w:rPr>
      </w:pPr>
      <w:bookmarkStart w:id="31" w:name="_Παράρτημα"/>
      <w:bookmarkEnd w:id="16"/>
      <w:bookmarkEnd w:id="17"/>
      <w:bookmarkEnd w:id="31"/>
    </w:p>
    <w:sectPr w:rsidR="002B4A16" w:rsidRPr="00FD6504" w:rsidSect="00606774">
      <w:headerReference w:type="even" r:id="rId82"/>
      <w:headerReference w:type="default" r:id="rId83"/>
      <w:footerReference w:type="even" r:id="rId84"/>
      <w:footerReference w:type="default" r:id="rId85"/>
      <w:headerReference w:type="first" r:id="rId86"/>
      <w:footerReference w:type="first" r:id="rId87"/>
      <w:pgSz w:w="11906" w:h="16838" w:code="9"/>
      <w:pgMar w:top="1582" w:right="1418" w:bottom="1418" w:left="1418" w:header="568" w:footer="907"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81B51" w14:textId="77777777" w:rsidR="00510D24" w:rsidRDefault="00510D24" w:rsidP="00C539AE">
      <w:pPr>
        <w:spacing w:after="0" w:line="240" w:lineRule="auto"/>
      </w:pPr>
      <w:r>
        <w:separator/>
      </w:r>
    </w:p>
  </w:endnote>
  <w:endnote w:type="continuationSeparator" w:id="0">
    <w:p w14:paraId="7FAC7EC2" w14:textId="77777777" w:rsidR="00510D24" w:rsidRDefault="00510D24" w:rsidP="00C5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D8BF" w14:textId="77777777" w:rsidR="00BE0D8B" w:rsidRDefault="00BE0D8B">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55"/>
      <w:gridCol w:w="764"/>
    </w:tblGrid>
    <w:tr w:rsidR="00B2625A" w14:paraId="0A3A57CC" w14:textId="77777777" w:rsidTr="00327874">
      <w:trPr>
        <w:trHeight w:val="727"/>
      </w:trPr>
      <w:tc>
        <w:tcPr>
          <w:tcW w:w="4562" w:type="pct"/>
          <w:tcBorders>
            <w:right w:val="single" w:sz="18" w:space="0" w:color="4F81BD" w:themeColor="accent1"/>
          </w:tcBorders>
        </w:tcPr>
        <w:p w14:paraId="34EE7D24" w14:textId="77777777" w:rsidR="00B2625A" w:rsidRDefault="00B2625A" w:rsidP="00327874">
          <w:pPr>
            <w:tabs>
              <w:tab w:val="left" w:pos="620"/>
              <w:tab w:val="center" w:pos="4320"/>
            </w:tabs>
            <w:jc w:val="right"/>
            <w:rPr>
              <w:rFonts w:asciiTheme="majorHAnsi" w:eastAsiaTheme="majorEastAsia" w:hAnsiTheme="majorHAnsi" w:cstheme="majorBidi"/>
              <w:sz w:val="20"/>
              <w:szCs w:val="20"/>
            </w:rPr>
          </w:pPr>
        </w:p>
      </w:tc>
      <w:tc>
        <w:tcPr>
          <w:tcW w:w="438" w:type="pct"/>
          <w:tcBorders>
            <w:left w:val="single" w:sz="18" w:space="0" w:color="4F81BD" w:themeColor="accent1"/>
          </w:tcBorders>
        </w:tcPr>
        <w:p w14:paraId="3C43A5BF" w14:textId="77777777" w:rsidR="00B2625A" w:rsidRDefault="00B2625A" w:rsidP="00327874">
          <w:pPr>
            <w:tabs>
              <w:tab w:val="left" w:pos="1490"/>
            </w:tabs>
            <w:rPr>
              <w:rFonts w:asciiTheme="majorHAnsi" w:hAnsiTheme="majorHAnsi"/>
              <w:sz w:val="28"/>
              <w:szCs w:val="28"/>
            </w:rPr>
          </w:pPr>
          <w:r>
            <w:fldChar w:fldCharType="begin"/>
          </w:r>
          <w:r>
            <w:instrText xml:space="preserve"> PAGE    \* MERGEFORMAT </w:instrText>
          </w:r>
          <w:r>
            <w:fldChar w:fldCharType="separate"/>
          </w:r>
          <w:r w:rsidR="003219DB">
            <w:rPr>
              <w:noProof/>
            </w:rPr>
            <w:t>1</w:t>
          </w:r>
          <w:r>
            <w:rPr>
              <w:noProof/>
            </w:rPr>
            <w:fldChar w:fldCharType="end"/>
          </w:r>
        </w:p>
      </w:tc>
    </w:tr>
  </w:tbl>
  <w:p w14:paraId="7B46E48E" w14:textId="77777777" w:rsidR="00B2625A" w:rsidRPr="00290D4A" w:rsidRDefault="00B2625A" w:rsidP="000B7E8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3"/>
      <w:gridCol w:w="3023"/>
      <w:gridCol w:w="3023"/>
    </w:tblGrid>
    <w:tr w:rsidR="00B2625A" w14:paraId="403FB090" w14:textId="77777777" w:rsidTr="2EB17366">
      <w:tc>
        <w:tcPr>
          <w:tcW w:w="3023" w:type="dxa"/>
        </w:tcPr>
        <w:p w14:paraId="4798CFEB" w14:textId="33721F6A" w:rsidR="00B2625A" w:rsidRDefault="00B2625A" w:rsidP="2EB17366">
          <w:pPr>
            <w:pStyle w:val="af1"/>
            <w:ind w:left="-115"/>
          </w:pPr>
        </w:p>
      </w:tc>
      <w:tc>
        <w:tcPr>
          <w:tcW w:w="3023" w:type="dxa"/>
        </w:tcPr>
        <w:p w14:paraId="77C079B3" w14:textId="11BA4EF7" w:rsidR="00B2625A" w:rsidRDefault="00B2625A" w:rsidP="2EB17366">
          <w:pPr>
            <w:pStyle w:val="af1"/>
            <w:jc w:val="center"/>
          </w:pPr>
        </w:p>
      </w:tc>
      <w:tc>
        <w:tcPr>
          <w:tcW w:w="3023" w:type="dxa"/>
        </w:tcPr>
        <w:p w14:paraId="4D3EA834" w14:textId="7BD57DE0" w:rsidR="00B2625A" w:rsidRDefault="00B2625A" w:rsidP="2EB17366">
          <w:pPr>
            <w:pStyle w:val="af1"/>
            <w:ind w:right="-115"/>
            <w:jc w:val="right"/>
          </w:pPr>
        </w:p>
      </w:tc>
    </w:tr>
  </w:tbl>
  <w:p w14:paraId="7C38ACC4" w14:textId="0031F434" w:rsidR="00B2625A" w:rsidRDefault="00B2625A" w:rsidP="2EB1736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E561A" w14:textId="77777777" w:rsidR="00510D24" w:rsidRDefault="00510D24" w:rsidP="00C539AE">
      <w:pPr>
        <w:spacing w:after="0" w:line="240" w:lineRule="auto"/>
      </w:pPr>
      <w:r>
        <w:separator/>
      </w:r>
    </w:p>
  </w:footnote>
  <w:footnote w:type="continuationSeparator" w:id="0">
    <w:p w14:paraId="13F47D9D" w14:textId="77777777" w:rsidR="00510D24" w:rsidRDefault="00510D24" w:rsidP="00C53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0CE7" w14:textId="77777777" w:rsidR="00BE0D8B" w:rsidRDefault="00BE0D8B">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8" w:type="dxa"/>
        <w:left w:w="115" w:type="dxa"/>
        <w:bottom w:w="58" w:type="dxa"/>
        <w:right w:w="115" w:type="dxa"/>
      </w:tblCellMar>
      <w:tblLook w:val="04A0" w:firstRow="1" w:lastRow="0" w:firstColumn="1" w:lastColumn="0" w:noHBand="0" w:noVBand="1"/>
    </w:tblPr>
    <w:tblGrid>
      <w:gridCol w:w="3836"/>
      <w:gridCol w:w="4897"/>
    </w:tblGrid>
    <w:tr w:rsidR="00B2625A" w:rsidRPr="000353EC" w14:paraId="6B2820CB" w14:textId="77777777" w:rsidTr="00C96683">
      <w:tc>
        <w:tcPr>
          <w:tcW w:w="2196" w:type="pct"/>
          <w:tcBorders>
            <w:right w:val="single" w:sz="18" w:space="0" w:color="4F81BD" w:themeColor="accent1"/>
          </w:tcBorders>
        </w:tcPr>
        <w:p w14:paraId="56C06FD4" w14:textId="1A068E8D" w:rsidR="00B2625A" w:rsidRDefault="000353EC" w:rsidP="007B416B">
          <w:pPr>
            <w:pStyle w:val="af1"/>
            <w:jc w:val="right"/>
            <w:rPr>
              <w:sz w:val="16"/>
              <w:szCs w:val="16"/>
            </w:rPr>
          </w:pPr>
          <w:r>
            <w:rPr>
              <w:sz w:val="16"/>
              <w:szCs w:val="16"/>
            </w:rPr>
            <w:t>ΜΑΡΙΑ ΑΡΓΥΡΙΟΥ</w:t>
          </w:r>
        </w:p>
        <w:p w14:paraId="2F8EF2D4" w14:textId="77777777" w:rsidR="000353EC" w:rsidRDefault="000353EC" w:rsidP="007B416B">
          <w:pPr>
            <w:pStyle w:val="af1"/>
            <w:jc w:val="right"/>
            <w:rPr>
              <w:sz w:val="16"/>
              <w:szCs w:val="16"/>
            </w:rPr>
          </w:pPr>
          <w:r>
            <w:rPr>
              <w:sz w:val="16"/>
              <w:szCs w:val="16"/>
            </w:rPr>
            <w:t>ΕΔΙΠ</w:t>
          </w:r>
        </w:p>
        <w:p w14:paraId="052B78E5" w14:textId="08978168" w:rsidR="000353EC" w:rsidRPr="000353EC" w:rsidRDefault="000353EC" w:rsidP="007B416B">
          <w:pPr>
            <w:pStyle w:val="af1"/>
            <w:jc w:val="right"/>
            <w:rPr>
              <w:sz w:val="16"/>
              <w:szCs w:val="16"/>
            </w:rPr>
          </w:pPr>
          <w:r>
            <w:rPr>
              <w:sz w:val="16"/>
              <w:szCs w:val="16"/>
            </w:rPr>
            <w:t>ΤΕΠΑΕΣ, ΠΑΝΕΠΙΣΤΗΜΙΟ ΑΙΓΑΙΟΥ</w:t>
          </w:r>
        </w:p>
      </w:tc>
      <w:tc>
        <w:tcPr>
          <w:tcW w:w="2804" w:type="pct"/>
          <w:tcBorders>
            <w:left w:val="single" w:sz="18" w:space="0" w:color="4F81BD" w:themeColor="accent1"/>
          </w:tcBorders>
        </w:tcPr>
        <w:p w14:paraId="6FC9A73B" w14:textId="1ED40AEC" w:rsidR="00B2625A" w:rsidRPr="000353EC" w:rsidRDefault="00B2625A" w:rsidP="00C96683">
          <w:pPr>
            <w:pStyle w:val="af1"/>
            <w:rPr>
              <w:sz w:val="16"/>
              <w:szCs w:val="16"/>
              <w:lang w:val="en-US"/>
            </w:rPr>
          </w:pPr>
          <w:r w:rsidRPr="00572407">
            <w:rPr>
              <w:sz w:val="16"/>
              <w:szCs w:val="16"/>
              <w:lang w:val="en-US"/>
            </w:rPr>
            <w:t xml:space="preserve">Email: </w:t>
          </w:r>
          <w:hyperlink r:id="rId1" w:history="1">
            <w:r w:rsidR="000353EC" w:rsidRPr="00495EA3">
              <w:rPr>
                <w:rStyle w:val="-"/>
                <w:sz w:val="16"/>
                <w:szCs w:val="16"/>
                <w:lang w:val="en-US"/>
              </w:rPr>
              <w:t>m.argyriou@aegean.gr</w:t>
            </w:r>
          </w:hyperlink>
          <w:r w:rsidR="000353EC">
            <w:rPr>
              <w:sz w:val="16"/>
              <w:szCs w:val="16"/>
              <w:lang w:val="en-US"/>
            </w:rPr>
            <w:t xml:space="preserve"> </w:t>
          </w:r>
        </w:p>
        <w:p w14:paraId="26216B8F" w14:textId="7F797176" w:rsidR="00B2625A" w:rsidRPr="00F053E0" w:rsidRDefault="00B2625A" w:rsidP="00C96683">
          <w:pPr>
            <w:pStyle w:val="af1"/>
            <w:rPr>
              <w:sz w:val="16"/>
              <w:szCs w:val="16"/>
              <w:lang w:val="en-US"/>
            </w:rPr>
          </w:pPr>
        </w:p>
      </w:tc>
    </w:tr>
  </w:tbl>
  <w:p w14:paraId="7D7EEF66" w14:textId="77777777" w:rsidR="00B2625A" w:rsidRPr="00BA5B51" w:rsidRDefault="00B2625A" w:rsidP="001E763D">
    <w:pPr>
      <w:pStyle w:val="af1"/>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421E" w14:textId="39883D33" w:rsidR="00B14DCC" w:rsidRDefault="00B14DCC" w:rsidP="00BE0D8B">
    <w:pPr>
      <w:pStyle w:val="af1"/>
    </w:pPr>
    <w:r>
      <w:rPr>
        <w:noProof/>
      </w:rPr>
      <w:drawing>
        <wp:anchor distT="0" distB="0" distL="114300" distR="114300" simplePos="0" relativeHeight="251660288" behindDoc="1" locked="0" layoutInCell="1" allowOverlap="1" wp14:anchorId="74171207" wp14:editId="71D13410">
          <wp:simplePos x="0" y="0"/>
          <wp:positionH relativeFrom="column">
            <wp:posOffset>-1270</wp:posOffset>
          </wp:positionH>
          <wp:positionV relativeFrom="paragraph">
            <wp:posOffset>7100</wp:posOffset>
          </wp:positionV>
          <wp:extent cx="1122045" cy="908685"/>
          <wp:effectExtent l="0" t="0" r="1905" b="5715"/>
          <wp:wrapTight wrapText="bothSides">
            <wp:wrapPolygon edited="0">
              <wp:start x="0" y="0"/>
              <wp:lineTo x="0" y="21283"/>
              <wp:lineTo x="21270" y="21283"/>
              <wp:lineTo x="21270"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908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7AFBDB5" wp14:editId="26F1FE79">
          <wp:simplePos x="0" y="0"/>
          <wp:positionH relativeFrom="column">
            <wp:posOffset>4249734</wp:posOffset>
          </wp:positionH>
          <wp:positionV relativeFrom="paragraph">
            <wp:posOffset>13071</wp:posOffset>
          </wp:positionV>
          <wp:extent cx="914400" cy="640080"/>
          <wp:effectExtent l="0" t="0" r="0" b="7620"/>
          <wp:wrapTight wrapText="bothSides">
            <wp:wrapPolygon edited="0">
              <wp:start x="3600" y="0"/>
              <wp:lineTo x="900" y="2571"/>
              <wp:lineTo x="0" y="5786"/>
              <wp:lineTo x="0" y="10286"/>
              <wp:lineTo x="1800" y="21214"/>
              <wp:lineTo x="19350" y="21214"/>
              <wp:lineTo x="21150" y="19286"/>
              <wp:lineTo x="21150" y="3857"/>
              <wp:lineTo x="17550" y="0"/>
              <wp:lineTo x="360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pic:spPr>
              </pic:pic>
            </a:graphicData>
          </a:graphic>
          <wp14:sizeRelH relativeFrom="page">
            <wp14:pctWidth>0</wp14:pctWidth>
          </wp14:sizeRelH>
          <wp14:sizeRelV relativeFrom="page">
            <wp14:pctHeight>0</wp14:pctHeight>
          </wp14:sizeRelV>
        </wp:anchor>
      </w:drawing>
    </w:r>
  </w:p>
  <w:p w14:paraId="78E0E448" w14:textId="1C27AF99" w:rsidR="00C71A03" w:rsidRPr="00BE0D8B" w:rsidRDefault="00C71A03" w:rsidP="00BE0D8B">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253"/>
    <w:multiLevelType w:val="hybridMultilevel"/>
    <w:tmpl w:val="9D345C50"/>
    <w:lvl w:ilvl="0" w:tplc="D1E28354">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06EE1A00"/>
    <w:multiLevelType w:val="hybridMultilevel"/>
    <w:tmpl w:val="58B2F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364FE8"/>
    <w:multiLevelType w:val="hybridMultilevel"/>
    <w:tmpl w:val="82B624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390768"/>
    <w:multiLevelType w:val="hybridMultilevel"/>
    <w:tmpl w:val="96A84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E655CBE"/>
    <w:multiLevelType w:val="hybridMultilevel"/>
    <w:tmpl w:val="55948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535CB2"/>
    <w:multiLevelType w:val="hybridMultilevel"/>
    <w:tmpl w:val="CDC6C1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8940F47"/>
    <w:multiLevelType w:val="hybridMultilevel"/>
    <w:tmpl w:val="83AA811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C859C3"/>
    <w:multiLevelType w:val="hybridMultilevel"/>
    <w:tmpl w:val="A7BAF3BC"/>
    <w:lvl w:ilvl="0" w:tplc="CE623EA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33431E"/>
    <w:multiLevelType w:val="singleLevel"/>
    <w:tmpl w:val="C2328C9C"/>
    <w:lvl w:ilvl="0">
      <w:start w:val="1"/>
      <w:numFmt w:val="bullet"/>
      <w:pStyle w:val="StandardGriechisch"/>
      <w:lvlText w:val=""/>
      <w:lvlJc w:val="left"/>
      <w:pPr>
        <w:tabs>
          <w:tab w:val="num" w:pos="360"/>
        </w:tabs>
        <w:ind w:left="0" w:firstLine="0"/>
      </w:pPr>
      <w:rPr>
        <w:rFonts w:ascii="Wingdings" w:hAnsi="Wingdings" w:hint="default"/>
      </w:rPr>
    </w:lvl>
  </w:abstractNum>
  <w:abstractNum w:abstractNumId="9" w15:restartNumberingAfterBreak="0">
    <w:nsid w:val="2C504479"/>
    <w:multiLevelType w:val="hybridMultilevel"/>
    <w:tmpl w:val="0E82E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9399B"/>
    <w:multiLevelType w:val="hybridMultilevel"/>
    <w:tmpl w:val="7E5CEC04"/>
    <w:lvl w:ilvl="0" w:tplc="FB9EA16A">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30881E5E"/>
    <w:multiLevelType w:val="hybridMultilevel"/>
    <w:tmpl w:val="5F3051F6"/>
    <w:lvl w:ilvl="0" w:tplc="18584976">
      <w:start w:val="1"/>
      <w:numFmt w:val="lowerRoman"/>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03D9F"/>
    <w:multiLevelType w:val="hybridMultilevel"/>
    <w:tmpl w:val="6D886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8F6510"/>
    <w:multiLevelType w:val="hybridMultilevel"/>
    <w:tmpl w:val="A1A82DF6"/>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504" w:hanging="360"/>
      </w:pPr>
      <w:rPr>
        <w:rFonts w:ascii="Courier New" w:hAnsi="Courier New" w:cs="Courier New" w:hint="default"/>
      </w:rPr>
    </w:lvl>
    <w:lvl w:ilvl="2" w:tplc="04080005" w:tentative="1">
      <w:start w:val="1"/>
      <w:numFmt w:val="bullet"/>
      <w:lvlText w:val=""/>
      <w:lvlJc w:val="left"/>
      <w:pPr>
        <w:ind w:left="1224" w:hanging="360"/>
      </w:pPr>
      <w:rPr>
        <w:rFonts w:ascii="Wingdings" w:hAnsi="Wingdings" w:hint="default"/>
      </w:rPr>
    </w:lvl>
    <w:lvl w:ilvl="3" w:tplc="04080001" w:tentative="1">
      <w:start w:val="1"/>
      <w:numFmt w:val="bullet"/>
      <w:lvlText w:val=""/>
      <w:lvlJc w:val="left"/>
      <w:pPr>
        <w:ind w:left="1944" w:hanging="360"/>
      </w:pPr>
      <w:rPr>
        <w:rFonts w:ascii="Symbol" w:hAnsi="Symbol" w:hint="default"/>
      </w:rPr>
    </w:lvl>
    <w:lvl w:ilvl="4" w:tplc="04080003" w:tentative="1">
      <w:start w:val="1"/>
      <w:numFmt w:val="bullet"/>
      <w:lvlText w:val="o"/>
      <w:lvlJc w:val="left"/>
      <w:pPr>
        <w:ind w:left="2664" w:hanging="360"/>
      </w:pPr>
      <w:rPr>
        <w:rFonts w:ascii="Courier New" w:hAnsi="Courier New" w:cs="Courier New" w:hint="default"/>
      </w:rPr>
    </w:lvl>
    <w:lvl w:ilvl="5" w:tplc="04080005" w:tentative="1">
      <w:start w:val="1"/>
      <w:numFmt w:val="bullet"/>
      <w:lvlText w:val=""/>
      <w:lvlJc w:val="left"/>
      <w:pPr>
        <w:ind w:left="3384" w:hanging="360"/>
      </w:pPr>
      <w:rPr>
        <w:rFonts w:ascii="Wingdings" w:hAnsi="Wingdings" w:hint="default"/>
      </w:rPr>
    </w:lvl>
    <w:lvl w:ilvl="6" w:tplc="04080001" w:tentative="1">
      <w:start w:val="1"/>
      <w:numFmt w:val="bullet"/>
      <w:lvlText w:val=""/>
      <w:lvlJc w:val="left"/>
      <w:pPr>
        <w:ind w:left="4104" w:hanging="360"/>
      </w:pPr>
      <w:rPr>
        <w:rFonts w:ascii="Symbol" w:hAnsi="Symbol" w:hint="default"/>
      </w:rPr>
    </w:lvl>
    <w:lvl w:ilvl="7" w:tplc="04080003" w:tentative="1">
      <w:start w:val="1"/>
      <w:numFmt w:val="bullet"/>
      <w:lvlText w:val="o"/>
      <w:lvlJc w:val="left"/>
      <w:pPr>
        <w:ind w:left="4824" w:hanging="360"/>
      </w:pPr>
      <w:rPr>
        <w:rFonts w:ascii="Courier New" w:hAnsi="Courier New" w:cs="Courier New" w:hint="default"/>
      </w:rPr>
    </w:lvl>
    <w:lvl w:ilvl="8" w:tplc="04080005" w:tentative="1">
      <w:start w:val="1"/>
      <w:numFmt w:val="bullet"/>
      <w:lvlText w:val=""/>
      <w:lvlJc w:val="left"/>
      <w:pPr>
        <w:ind w:left="5544" w:hanging="360"/>
      </w:pPr>
      <w:rPr>
        <w:rFonts w:ascii="Wingdings" w:hAnsi="Wingdings" w:hint="default"/>
      </w:rPr>
    </w:lvl>
  </w:abstractNum>
  <w:abstractNum w:abstractNumId="14" w15:restartNumberingAfterBreak="0">
    <w:nsid w:val="55CB09DD"/>
    <w:multiLevelType w:val="hybridMultilevel"/>
    <w:tmpl w:val="20385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44385"/>
    <w:multiLevelType w:val="hybridMultilevel"/>
    <w:tmpl w:val="B8A8B364"/>
    <w:lvl w:ilvl="0" w:tplc="720CC054">
      <w:start w:val="1"/>
      <w:numFmt w:val="decimal"/>
      <w:lvlText w:val="%1."/>
      <w:lvlJc w:val="left"/>
      <w:pPr>
        <w:ind w:left="360" w:hanging="360"/>
      </w:pPr>
      <w:rPr>
        <w:rFonts w:hint="default"/>
        <w:b/>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59A257E8"/>
    <w:multiLevelType w:val="hybridMultilevel"/>
    <w:tmpl w:val="304400F6"/>
    <w:lvl w:ilvl="0" w:tplc="225C71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62FFB"/>
    <w:multiLevelType w:val="hybridMultilevel"/>
    <w:tmpl w:val="DF2C2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FE0ABE"/>
    <w:multiLevelType w:val="hybridMultilevel"/>
    <w:tmpl w:val="778832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5634434">
    <w:abstractNumId w:val="0"/>
  </w:num>
  <w:num w:numId="2" w16cid:durableId="1127972016">
    <w:abstractNumId w:val="8"/>
  </w:num>
  <w:num w:numId="3" w16cid:durableId="682367260">
    <w:abstractNumId w:val="13"/>
  </w:num>
  <w:num w:numId="4" w16cid:durableId="1496148430">
    <w:abstractNumId w:val="15"/>
  </w:num>
  <w:num w:numId="5" w16cid:durableId="559445165">
    <w:abstractNumId w:val="1"/>
  </w:num>
  <w:num w:numId="6" w16cid:durableId="425420218">
    <w:abstractNumId w:val="14"/>
  </w:num>
  <w:num w:numId="7" w16cid:durableId="295139383">
    <w:abstractNumId w:val="3"/>
  </w:num>
  <w:num w:numId="8" w16cid:durableId="491071268">
    <w:abstractNumId w:val="5"/>
  </w:num>
  <w:num w:numId="9" w16cid:durableId="2013411771">
    <w:abstractNumId w:val="11"/>
  </w:num>
  <w:num w:numId="10" w16cid:durableId="1003321317">
    <w:abstractNumId w:val="17"/>
  </w:num>
  <w:num w:numId="11" w16cid:durableId="801386896">
    <w:abstractNumId w:val="12"/>
  </w:num>
  <w:num w:numId="12" w16cid:durableId="1085608729">
    <w:abstractNumId w:val="7"/>
  </w:num>
  <w:num w:numId="13" w16cid:durableId="920677448">
    <w:abstractNumId w:val="4"/>
  </w:num>
  <w:num w:numId="14" w16cid:durableId="928268029">
    <w:abstractNumId w:val="16"/>
  </w:num>
  <w:num w:numId="15" w16cid:durableId="1634171030">
    <w:abstractNumId w:val="9"/>
  </w:num>
  <w:num w:numId="16" w16cid:durableId="1931891859">
    <w:abstractNumId w:val="18"/>
  </w:num>
  <w:num w:numId="17" w16cid:durableId="732121350">
    <w:abstractNumId w:val="0"/>
  </w:num>
  <w:num w:numId="18" w16cid:durableId="181550070">
    <w:abstractNumId w:val="0"/>
  </w:num>
  <w:num w:numId="19" w16cid:durableId="1145971556">
    <w:abstractNumId w:val="0"/>
  </w:num>
  <w:num w:numId="20" w16cid:durableId="1783374863">
    <w:abstractNumId w:val="0"/>
  </w:num>
  <w:num w:numId="21" w16cid:durableId="1899778651">
    <w:abstractNumId w:val="0"/>
  </w:num>
  <w:num w:numId="22" w16cid:durableId="1120566559">
    <w:abstractNumId w:val="2"/>
  </w:num>
  <w:num w:numId="23" w16cid:durableId="1287278938">
    <w:abstractNumId w:val="10"/>
  </w:num>
  <w:num w:numId="24" w16cid:durableId="155019064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364"/>
    <w:rsid w:val="00000D92"/>
    <w:rsid w:val="000015B3"/>
    <w:rsid w:val="000017DC"/>
    <w:rsid w:val="00002B1E"/>
    <w:rsid w:val="0000526F"/>
    <w:rsid w:val="00005B67"/>
    <w:rsid w:val="00006FAC"/>
    <w:rsid w:val="000074A1"/>
    <w:rsid w:val="0001245B"/>
    <w:rsid w:val="000138C2"/>
    <w:rsid w:val="000143A7"/>
    <w:rsid w:val="000160E3"/>
    <w:rsid w:val="00017382"/>
    <w:rsid w:val="00020039"/>
    <w:rsid w:val="00020C8D"/>
    <w:rsid w:val="00024F5A"/>
    <w:rsid w:val="00026F4E"/>
    <w:rsid w:val="00027FF9"/>
    <w:rsid w:val="0003170B"/>
    <w:rsid w:val="000323C8"/>
    <w:rsid w:val="00033092"/>
    <w:rsid w:val="000330D7"/>
    <w:rsid w:val="00033853"/>
    <w:rsid w:val="00033E66"/>
    <w:rsid w:val="000353EC"/>
    <w:rsid w:val="000371BD"/>
    <w:rsid w:val="00037462"/>
    <w:rsid w:val="000407FE"/>
    <w:rsid w:val="0004118B"/>
    <w:rsid w:val="00042DA2"/>
    <w:rsid w:val="000458C0"/>
    <w:rsid w:val="00045D2E"/>
    <w:rsid w:val="00046DC7"/>
    <w:rsid w:val="00050AC4"/>
    <w:rsid w:val="0005176A"/>
    <w:rsid w:val="00052453"/>
    <w:rsid w:val="0005356A"/>
    <w:rsid w:val="00053F0A"/>
    <w:rsid w:val="00054192"/>
    <w:rsid w:val="0005520D"/>
    <w:rsid w:val="00055239"/>
    <w:rsid w:val="00056378"/>
    <w:rsid w:val="00056976"/>
    <w:rsid w:val="00060886"/>
    <w:rsid w:val="00062CC9"/>
    <w:rsid w:val="00063D9B"/>
    <w:rsid w:val="00064B2F"/>
    <w:rsid w:val="00066344"/>
    <w:rsid w:val="00067049"/>
    <w:rsid w:val="00067689"/>
    <w:rsid w:val="00070160"/>
    <w:rsid w:val="000707F5"/>
    <w:rsid w:val="00071209"/>
    <w:rsid w:val="00071954"/>
    <w:rsid w:val="00072D96"/>
    <w:rsid w:val="00072DBB"/>
    <w:rsid w:val="000756C9"/>
    <w:rsid w:val="00075BAD"/>
    <w:rsid w:val="00076E07"/>
    <w:rsid w:val="0008028A"/>
    <w:rsid w:val="00081260"/>
    <w:rsid w:val="000819F0"/>
    <w:rsid w:val="00082EF3"/>
    <w:rsid w:val="00083541"/>
    <w:rsid w:val="00084948"/>
    <w:rsid w:val="00084D45"/>
    <w:rsid w:val="00084DFA"/>
    <w:rsid w:val="000854B1"/>
    <w:rsid w:val="00085A6F"/>
    <w:rsid w:val="00087F9B"/>
    <w:rsid w:val="00087F9F"/>
    <w:rsid w:val="00090DA4"/>
    <w:rsid w:val="000940A5"/>
    <w:rsid w:val="000942A5"/>
    <w:rsid w:val="0009590B"/>
    <w:rsid w:val="000A03FF"/>
    <w:rsid w:val="000A05DD"/>
    <w:rsid w:val="000A0DA5"/>
    <w:rsid w:val="000A11FE"/>
    <w:rsid w:val="000A1CC9"/>
    <w:rsid w:val="000A45C1"/>
    <w:rsid w:val="000A52F1"/>
    <w:rsid w:val="000A7516"/>
    <w:rsid w:val="000B07B6"/>
    <w:rsid w:val="000B277B"/>
    <w:rsid w:val="000B3A67"/>
    <w:rsid w:val="000B5264"/>
    <w:rsid w:val="000B6688"/>
    <w:rsid w:val="000B6964"/>
    <w:rsid w:val="000B718C"/>
    <w:rsid w:val="000B7E8E"/>
    <w:rsid w:val="000C2771"/>
    <w:rsid w:val="000C2ACC"/>
    <w:rsid w:val="000C32DB"/>
    <w:rsid w:val="000C480F"/>
    <w:rsid w:val="000C774B"/>
    <w:rsid w:val="000C7C76"/>
    <w:rsid w:val="000D0138"/>
    <w:rsid w:val="000D0A12"/>
    <w:rsid w:val="000D1603"/>
    <w:rsid w:val="000D65BE"/>
    <w:rsid w:val="000D685F"/>
    <w:rsid w:val="000D68E9"/>
    <w:rsid w:val="000D7D77"/>
    <w:rsid w:val="000E0313"/>
    <w:rsid w:val="000E07DE"/>
    <w:rsid w:val="000E1B97"/>
    <w:rsid w:val="000E4883"/>
    <w:rsid w:val="000E5A16"/>
    <w:rsid w:val="000E5B98"/>
    <w:rsid w:val="000F1B6D"/>
    <w:rsid w:val="000F68DE"/>
    <w:rsid w:val="000F7348"/>
    <w:rsid w:val="000F7B4C"/>
    <w:rsid w:val="001006BA"/>
    <w:rsid w:val="00100A94"/>
    <w:rsid w:val="00101982"/>
    <w:rsid w:val="00103D27"/>
    <w:rsid w:val="00105F0C"/>
    <w:rsid w:val="00106DFA"/>
    <w:rsid w:val="00110AFD"/>
    <w:rsid w:val="001119E5"/>
    <w:rsid w:val="00113694"/>
    <w:rsid w:val="0011597F"/>
    <w:rsid w:val="00116523"/>
    <w:rsid w:val="001202C2"/>
    <w:rsid w:val="00121925"/>
    <w:rsid w:val="00122041"/>
    <w:rsid w:val="0012258C"/>
    <w:rsid w:val="00123186"/>
    <w:rsid w:val="001237EE"/>
    <w:rsid w:val="00123E3D"/>
    <w:rsid w:val="0012496C"/>
    <w:rsid w:val="00125EDC"/>
    <w:rsid w:val="00130F16"/>
    <w:rsid w:val="001314D2"/>
    <w:rsid w:val="00135443"/>
    <w:rsid w:val="00136CF2"/>
    <w:rsid w:val="00137D0A"/>
    <w:rsid w:val="00140B5F"/>
    <w:rsid w:val="0014306F"/>
    <w:rsid w:val="00143B2A"/>
    <w:rsid w:val="001443F8"/>
    <w:rsid w:val="00145555"/>
    <w:rsid w:val="00145B73"/>
    <w:rsid w:val="001475BB"/>
    <w:rsid w:val="00147A6D"/>
    <w:rsid w:val="00152D63"/>
    <w:rsid w:val="00153E07"/>
    <w:rsid w:val="001544B7"/>
    <w:rsid w:val="0015775E"/>
    <w:rsid w:val="0016012F"/>
    <w:rsid w:val="00162174"/>
    <w:rsid w:val="0016312F"/>
    <w:rsid w:val="00163C62"/>
    <w:rsid w:val="00164978"/>
    <w:rsid w:val="00164C77"/>
    <w:rsid w:val="0016567A"/>
    <w:rsid w:val="0016606E"/>
    <w:rsid w:val="00167C65"/>
    <w:rsid w:val="001707F7"/>
    <w:rsid w:val="00172DC5"/>
    <w:rsid w:val="00173893"/>
    <w:rsid w:val="0017441C"/>
    <w:rsid w:val="0017465A"/>
    <w:rsid w:val="00175657"/>
    <w:rsid w:val="00177F3B"/>
    <w:rsid w:val="0018250C"/>
    <w:rsid w:val="0018339F"/>
    <w:rsid w:val="00184782"/>
    <w:rsid w:val="00184F14"/>
    <w:rsid w:val="00185F1D"/>
    <w:rsid w:val="00185FAE"/>
    <w:rsid w:val="00190BB1"/>
    <w:rsid w:val="00191E9C"/>
    <w:rsid w:val="001920FF"/>
    <w:rsid w:val="001928C7"/>
    <w:rsid w:val="00193EFE"/>
    <w:rsid w:val="00194E3D"/>
    <w:rsid w:val="00194ECA"/>
    <w:rsid w:val="001950CB"/>
    <w:rsid w:val="0019704F"/>
    <w:rsid w:val="001A15F4"/>
    <w:rsid w:val="001A4362"/>
    <w:rsid w:val="001A4702"/>
    <w:rsid w:val="001B0496"/>
    <w:rsid w:val="001B37FC"/>
    <w:rsid w:val="001B5935"/>
    <w:rsid w:val="001B5BAE"/>
    <w:rsid w:val="001B68BA"/>
    <w:rsid w:val="001B7169"/>
    <w:rsid w:val="001B7B7F"/>
    <w:rsid w:val="001C01D3"/>
    <w:rsid w:val="001C0294"/>
    <w:rsid w:val="001C174D"/>
    <w:rsid w:val="001C298B"/>
    <w:rsid w:val="001C3FA1"/>
    <w:rsid w:val="001C429D"/>
    <w:rsid w:val="001C74F9"/>
    <w:rsid w:val="001D05F8"/>
    <w:rsid w:val="001D244A"/>
    <w:rsid w:val="001D3834"/>
    <w:rsid w:val="001D4F5A"/>
    <w:rsid w:val="001D5580"/>
    <w:rsid w:val="001D67A0"/>
    <w:rsid w:val="001D6F58"/>
    <w:rsid w:val="001E00CC"/>
    <w:rsid w:val="001E1785"/>
    <w:rsid w:val="001E23EC"/>
    <w:rsid w:val="001E344D"/>
    <w:rsid w:val="001E4BCB"/>
    <w:rsid w:val="001E6347"/>
    <w:rsid w:val="001E763D"/>
    <w:rsid w:val="001F14E2"/>
    <w:rsid w:val="001F19ED"/>
    <w:rsid w:val="001F28E9"/>
    <w:rsid w:val="001F315E"/>
    <w:rsid w:val="001F37BC"/>
    <w:rsid w:val="001F4F56"/>
    <w:rsid w:val="001F50F6"/>
    <w:rsid w:val="002003EB"/>
    <w:rsid w:val="00200D26"/>
    <w:rsid w:val="00201580"/>
    <w:rsid w:val="00201872"/>
    <w:rsid w:val="00201AEE"/>
    <w:rsid w:val="0020207A"/>
    <w:rsid w:val="00203ECE"/>
    <w:rsid w:val="0020446F"/>
    <w:rsid w:val="002054CF"/>
    <w:rsid w:val="00211076"/>
    <w:rsid w:val="00216862"/>
    <w:rsid w:val="00217060"/>
    <w:rsid w:val="00217F23"/>
    <w:rsid w:val="00221F77"/>
    <w:rsid w:val="00223554"/>
    <w:rsid w:val="00227021"/>
    <w:rsid w:val="00227624"/>
    <w:rsid w:val="002303EE"/>
    <w:rsid w:val="002314EB"/>
    <w:rsid w:val="002329A3"/>
    <w:rsid w:val="00232D82"/>
    <w:rsid w:val="002332C9"/>
    <w:rsid w:val="00233A4F"/>
    <w:rsid w:val="00236021"/>
    <w:rsid w:val="002367A4"/>
    <w:rsid w:val="0024052C"/>
    <w:rsid w:val="002414C8"/>
    <w:rsid w:val="002417A2"/>
    <w:rsid w:val="0024216C"/>
    <w:rsid w:val="00242EDF"/>
    <w:rsid w:val="00243013"/>
    <w:rsid w:val="00244174"/>
    <w:rsid w:val="00244D19"/>
    <w:rsid w:val="002454BF"/>
    <w:rsid w:val="00246C96"/>
    <w:rsid w:val="00247FD1"/>
    <w:rsid w:val="00250B2E"/>
    <w:rsid w:val="0025209F"/>
    <w:rsid w:val="00252E2D"/>
    <w:rsid w:val="00255237"/>
    <w:rsid w:val="002560D8"/>
    <w:rsid w:val="00256272"/>
    <w:rsid w:val="0025711C"/>
    <w:rsid w:val="0026040B"/>
    <w:rsid w:val="0026304E"/>
    <w:rsid w:val="00263CD2"/>
    <w:rsid w:val="00265870"/>
    <w:rsid w:val="00266FDA"/>
    <w:rsid w:val="00267CFE"/>
    <w:rsid w:val="002710C3"/>
    <w:rsid w:val="002711D2"/>
    <w:rsid w:val="00271F9B"/>
    <w:rsid w:val="002746B0"/>
    <w:rsid w:val="002775F7"/>
    <w:rsid w:val="00280194"/>
    <w:rsid w:val="00280617"/>
    <w:rsid w:val="0028129F"/>
    <w:rsid w:val="0028170F"/>
    <w:rsid w:val="00282542"/>
    <w:rsid w:val="00283DAF"/>
    <w:rsid w:val="002841B5"/>
    <w:rsid w:val="00286311"/>
    <w:rsid w:val="00286C3C"/>
    <w:rsid w:val="00286F69"/>
    <w:rsid w:val="00286F6F"/>
    <w:rsid w:val="00287826"/>
    <w:rsid w:val="00290D4A"/>
    <w:rsid w:val="002941C1"/>
    <w:rsid w:val="00297473"/>
    <w:rsid w:val="0029758A"/>
    <w:rsid w:val="002A4398"/>
    <w:rsid w:val="002A5131"/>
    <w:rsid w:val="002B0A6E"/>
    <w:rsid w:val="002B49F1"/>
    <w:rsid w:val="002B4A16"/>
    <w:rsid w:val="002B4C81"/>
    <w:rsid w:val="002B65BE"/>
    <w:rsid w:val="002B6907"/>
    <w:rsid w:val="002B708F"/>
    <w:rsid w:val="002B7B47"/>
    <w:rsid w:val="002B7F4A"/>
    <w:rsid w:val="002C1DD0"/>
    <w:rsid w:val="002C3D8D"/>
    <w:rsid w:val="002C4A93"/>
    <w:rsid w:val="002C5A9D"/>
    <w:rsid w:val="002C5B42"/>
    <w:rsid w:val="002C5BBF"/>
    <w:rsid w:val="002D109D"/>
    <w:rsid w:val="002D1216"/>
    <w:rsid w:val="002D1AC3"/>
    <w:rsid w:val="002D260B"/>
    <w:rsid w:val="002D397C"/>
    <w:rsid w:val="002D3C00"/>
    <w:rsid w:val="002D594D"/>
    <w:rsid w:val="002D63A5"/>
    <w:rsid w:val="002D7EAE"/>
    <w:rsid w:val="002E05E9"/>
    <w:rsid w:val="002E0D78"/>
    <w:rsid w:val="002E1906"/>
    <w:rsid w:val="002E3254"/>
    <w:rsid w:val="002E38F0"/>
    <w:rsid w:val="002E5F26"/>
    <w:rsid w:val="002F10CB"/>
    <w:rsid w:val="002F3340"/>
    <w:rsid w:val="002F42FE"/>
    <w:rsid w:val="002F64B4"/>
    <w:rsid w:val="002F653F"/>
    <w:rsid w:val="002F7CC1"/>
    <w:rsid w:val="003009A6"/>
    <w:rsid w:val="00302644"/>
    <w:rsid w:val="00303A80"/>
    <w:rsid w:val="00304306"/>
    <w:rsid w:val="00304CE3"/>
    <w:rsid w:val="0030567C"/>
    <w:rsid w:val="003057F2"/>
    <w:rsid w:val="0030732D"/>
    <w:rsid w:val="003078BF"/>
    <w:rsid w:val="00310C62"/>
    <w:rsid w:val="00310EE5"/>
    <w:rsid w:val="003135F2"/>
    <w:rsid w:val="00313F70"/>
    <w:rsid w:val="003146B5"/>
    <w:rsid w:val="003147DD"/>
    <w:rsid w:val="00314C0A"/>
    <w:rsid w:val="0031567B"/>
    <w:rsid w:val="003161C5"/>
    <w:rsid w:val="00316A91"/>
    <w:rsid w:val="00320735"/>
    <w:rsid w:val="003218D1"/>
    <w:rsid w:val="003219DB"/>
    <w:rsid w:val="00324949"/>
    <w:rsid w:val="003253D2"/>
    <w:rsid w:val="0032594E"/>
    <w:rsid w:val="00326087"/>
    <w:rsid w:val="00327874"/>
    <w:rsid w:val="00330BA0"/>
    <w:rsid w:val="003325A4"/>
    <w:rsid w:val="0033385B"/>
    <w:rsid w:val="00333F28"/>
    <w:rsid w:val="00334EE6"/>
    <w:rsid w:val="00334F2F"/>
    <w:rsid w:val="00335220"/>
    <w:rsid w:val="00335278"/>
    <w:rsid w:val="00335DD3"/>
    <w:rsid w:val="00336D6E"/>
    <w:rsid w:val="003374EE"/>
    <w:rsid w:val="0034177E"/>
    <w:rsid w:val="00341B3F"/>
    <w:rsid w:val="00341CD6"/>
    <w:rsid w:val="00342BDD"/>
    <w:rsid w:val="00343550"/>
    <w:rsid w:val="00343704"/>
    <w:rsid w:val="00346B3F"/>
    <w:rsid w:val="0035073C"/>
    <w:rsid w:val="00350F8D"/>
    <w:rsid w:val="00353034"/>
    <w:rsid w:val="00355E35"/>
    <w:rsid w:val="0035743E"/>
    <w:rsid w:val="00362328"/>
    <w:rsid w:val="00362A05"/>
    <w:rsid w:val="00363238"/>
    <w:rsid w:val="0036589B"/>
    <w:rsid w:val="00365D3F"/>
    <w:rsid w:val="00366878"/>
    <w:rsid w:val="00366D01"/>
    <w:rsid w:val="00370477"/>
    <w:rsid w:val="00371561"/>
    <w:rsid w:val="00371AAF"/>
    <w:rsid w:val="003741DB"/>
    <w:rsid w:val="00375104"/>
    <w:rsid w:val="00375C31"/>
    <w:rsid w:val="0038050E"/>
    <w:rsid w:val="00380830"/>
    <w:rsid w:val="003812D2"/>
    <w:rsid w:val="00382C37"/>
    <w:rsid w:val="003844BB"/>
    <w:rsid w:val="0038559B"/>
    <w:rsid w:val="00386B35"/>
    <w:rsid w:val="0039086D"/>
    <w:rsid w:val="00391779"/>
    <w:rsid w:val="00392DB7"/>
    <w:rsid w:val="00394E0E"/>
    <w:rsid w:val="003956F2"/>
    <w:rsid w:val="00397F55"/>
    <w:rsid w:val="003A1BB5"/>
    <w:rsid w:val="003A29D8"/>
    <w:rsid w:val="003A4457"/>
    <w:rsid w:val="003A6B80"/>
    <w:rsid w:val="003A7CB2"/>
    <w:rsid w:val="003B1143"/>
    <w:rsid w:val="003B1EA8"/>
    <w:rsid w:val="003B358D"/>
    <w:rsid w:val="003B3B3B"/>
    <w:rsid w:val="003B3DEB"/>
    <w:rsid w:val="003B4043"/>
    <w:rsid w:val="003B4294"/>
    <w:rsid w:val="003B48C9"/>
    <w:rsid w:val="003B4FCC"/>
    <w:rsid w:val="003B5CF5"/>
    <w:rsid w:val="003B6A14"/>
    <w:rsid w:val="003B6F46"/>
    <w:rsid w:val="003B75A5"/>
    <w:rsid w:val="003C0B54"/>
    <w:rsid w:val="003C1F57"/>
    <w:rsid w:val="003C27C6"/>
    <w:rsid w:val="003C4D05"/>
    <w:rsid w:val="003C4D9B"/>
    <w:rsid w:val="003C6FC6"/>
    <w:rsid w:val="003C747D"/>
    <w:rsid w:val="003C74BC"/>
    <w:rsid w:val="003C7B28"/>
    <w:rsid w:val="003D2225"/>
    <w:rsid w:val="003D389C"/>
    <w:rsid w:val="003D45AA"/>
    <w:rsid w:val="003D69B2"/>
    <w:rsid w:val="003D7837"/>
    <w:rsid w:val="003E3678"/>
    <w:rsid w:val="003E373E"/>
    <w:rsid w:val="003E444D"/>
    <w:rsid w:val="003E5BF4"/>
    <w:rsid w:val="003E639C"/>
    <w:rsid w:val="003E64FF"/>
    <w:rsid w:val="003E6541"/>
    <w:rsid w:val="003E6BD7"/>
    <w:rsid w:val="003E6F1A"/>
    <w:rsid w:val="003E70FD"/>
    <w:rsid w:val="003F0393"/>
    <w:rsid w:val="003F1A4A"/>
    <w:rsid w:val="003F4B8C"/>
    <w:rsid w:val="003F5096"/>
    <w:rsid w:val="00403380"/>
    <w:rsid w:val="0040366D"/>
    <w:rsid w:val="0040434B"/>
    <w:rsid w:val="00405ED1"/>
    <w:rsid w:val="00406E61"/>
    <w:rsid w:val="00407278"/>
    <w:rsid w:val="00407C2B"/>
    <w:rsid w:val="00410656"/>
    <w:rsid w:val="004110D3"/>
    <w:rsid w:val="004123C6"/>
    <w:rsid w:val="0041388F"/>
    <w:rsid w:val="00413B6B"/>
    <w:rsid w:val="004140E5"/>
    <w:rsid w:val="00414365"/>
    <w:rsid w:val="00414F56"/>
    <w:rsid w:val="0041529C"/>
    <w:rsid w:val="004157B1"/>
    <w:rsid w:val="004163BE"/>
    <w:rsid w:val="0041665F"/>
    <w:rsid w:val="004213D0"/>
    <w:rsid w:val="00421D1F"/>
    <w:rsid w:val="004234C4"/>
    <w:rsid w:val="00424DB0"/>
    <w:rsid w:val="00424F68"/>
    <w:rsid w:val="00425075"/>
    <w:rsid w:val="00426927"/>
    <w:rsid w:val="00426F66"/>
    <w:rsid w:val="00430E8E"/>
    <w:rsid w:val="00431974"/>
    <w:rsid w:val="00433019"/>
    <w:rsid w:val="00433BE4"/>
    <w:rsid w:val="00433F59"/>
    <w:rsid w:val="004342C6"/>
    <w:rsid w:val="00434581"/>
    <w:rsid w:val="00436526"/>
    <w:rsid w:val="00441481"/>
    <w:rsid w:val="00444A1D"/>
    <w:rsid w:val="00445362"/>
    <w:rsid w:val="004460EA"/>
    <w:rsid w:val="00446546"/>
    <w:rsid w:val="004465B2"/>
    <w:rsid w:val="0044778D"/>
    <w:rsid w:val="00450020"/>
    <w:rsid w:val="0045705A"/>
    <w:rsid w:val="00457E2E"/>
    <w:rsid w:val="00457EA3"/>
    <w:rsid w:val="004604AF"/>
    <w:rsid w:val="00460EA5"/>
    <w:rsid w:val="00460F66"/>
    <w:rsid w:val="004617A2"/>
    <w:rsid w:val="0046261D"/>
    <w:rsid w:val="00462799"/>
    <w:rsid w:val="00465DF0"/>
    <w:rsid w:val="004673CD"/>
    <w:rsid w:val="004675EF"/>
    <w:rsid w:val="00471403"/>
    <w:rsid w:val="004714DB"/>
    <w:rsid w:val="00472A9C"/>
    <w:rsid w:val="00472C0D"/>
    <w:rsid w:val="004744CE"/>
    <w:rsid w:val="0047522C"/>
    <w:rsid w:val="0047551C"/>
    <w:rsid w:val="00477D6E"/>
    <w:rsid w:val="0048400E"/>
    <w:rsid w:val="00484B68"/>
    <w:rsid w:val="00486B21"/>
    <w:rsid w:val="00486C5B"/>
    <w:rsid w:val="00490C60"/>
    <w:rsid w:val="00494CC3"/>
    <w:rsid w:val="00494DDA"/>
    <w:rsid w:val="00496BCD"/>
    <w:rsid w:val="00496EF5"/>
    <w:rsid w:val="004A0C26"/>
    <w:rsid w:val="004A1703"/>
    <w:rsid w:val="004A2146"/>
    <w:rsid w:val="004A2364"/>
    <w:rsid w:val="004A315E"/>
    <w:rsid w:val="004A4D34"/>
    <w:rsid w:val="004A62E6"/>
    <w:rsid w:val="004A6B7B"/>
    <w:rsid w:val="004B05C1"/>
    <w:rsid w:val="004B1816"/>
    <w:rsid w:val="004B1934"/>
    <w:rsid w:val="004B3713"/>
    <w:rsid w:val="004B3F46"/>
    <w:rsid w:val="004B77FE"/>
    <w:rsid w:val="004B7C3E"/>
    <w:rsid w:val="004C0DAB"/>
    <w:rsid w:val="004C13C2"/>
    <w:rsid w:val="004C1B23"/>
    <w:rsid w:val="004C37C9"/>
    <w:rsid w:val="004C40EF"/>
    <w:rsid w:val="004C7AD2"/>
    <w:rsid w:val="004C7C2D"/>
    <w:rsid w:val="004D12EA"/>
    <w:rsid w:val="004D2C52"/>
    <w:rsid w:val="004D4E19"/>
    <w:rsid w:val="004D57BD"/>
    <w:rsid w:val="004D5906"/>
    <w:rsid w:val="004D62BA"/>
    <w:rsid w:val="004D731F"/>
    <w:rsid w:val="004D7F66"/>
    <w:rsid w:val="004E5530"/>
    <w:rsid w:val="004E5CDB"/>
    <w:rsid w:val="004F1CE5"/>
    <w:rsid w:val="004F4480"/>
    <w:rsid w:val="004F4C6F"/>
    <w:rsid w:val="004F7B5B"/>
    <w:rsid w:val="00500B78"/>
    <w:rsid w:val="00500E43"/>
    <w:rsid w:val="00502843"/>
    <w:rsid w:val="0050321C"/>
    <w:rsid w:val="00507909"/>
    <w:rsid w:val="00510546"/>
    <w:rsid w:val="0051063F"/>
    <w:rsid w:val="00510CB2"/>
    <w:rsid w:val="00510D24"/>
    <w:rsid w:val="00510EFA"/>
    <w:rsid w:val="00511978"/>
    <w:rsid w:val="005143A6"/>
    <w:rsid w:val="005147DE"/>
    <w:rsid w:val="00514AAB"/>
    <w:rsid w:val="00515351"/>
    <w:rsid w:val="0051614F"/>
    <w:rsid w:val="0051701C"/>
    <w:rsid w:val="00517308"/>
    <w:rsid w:val="005174A3"/>
    <w:rsid w:val="00521023"/>
    <w:rsid w:val="0052131F"/>
    <w:rsid w:val="005213B7"/>
    <w:rsid w:val="00521CB9"/>
    <w:rsid w:val="00523209"/>
    <w:rsid w:val="00524002"/>
    <w:rsid w:val="00524BF3"/>
    <w:rsid w:val="00526598"/>
    <w:rsid w:val="0052690E"/>
    <w:rsid w:val="0052723E"/>
    <w:rsid w:val="005319AD"/>
    <w:rsid w:val="00531C40"/>
    <w:rsid w:val="0053250A"/>
    <w:rsid w:val="0053254B"/>
    <w:rsid w:val="0053369F"/>
    <w:rsid w:val="00535116"/>
    <w:rsid w:val="0053638E"/>
    <w:rsid w:val="00537946"/>
    <w:rsid w:val="00540C0C"/>
    <w:rsid w:val="00542CC5"/>
    <w:rsid w:val="00544391"/>
    <w:rsid w:val="00546BD9"/>
    <w:rsid w:val="00550841"/>
    <w:rsid w:val="00550E8C"/>
    <w:rsid w:val="00551C0C"/>
    <w:rsid w:val="00553A31"/>
    <w:rsid w:val="00555B5F"/>
    <w:rsid w:val="005572E9"/>
    <w:rsid w:val="00561004"/>
    <w:rsid w:val="0056105F"/>
    <w:rsid w:val="00563055"/>
    <w:rsid w:val="00563FD3"/>
    <w:rsid w:val="005655F9"/>
    <w:rsid w:val="00566BCE"/>
    <w:rsid w:val="005709F2"/>
    <w:rsid w:val="00570C89"/>
    <w:rsid w:val="00570CF5"/>
    <w:rsid w:val="00571696"/>
    <w:rsid w:val="00572407"/>
    <w:rsid w:val="00572AC9"/>
    <w:rsid w:val="005745A8"/>
    <w:rsid w:val="00581A6A"/>
    <w:rsid w:val="0058362B"/>
    <w:rsid w:val="00583DB1"/>
    <w:rsid w:val="00585129"/>
    <w:rsid w:val="00587B99"/>
    <w:rsid w:val="0059073F"/>
    <w:rsid w:val="005915FF"/>
    <w:rsid w:val="00591CDC"/>
    <w:rsid w:val="005928ED"/>
    <w:rsid w:val="00593752"/>
    <w:rsid w:val="005945B5"/>
    <w:rsid w:val="00594FF9"/>
    <w:rsid w:val="00597765"/>
    <w:rsid w:val="005A00ED"/>
    <w:rsid w:val="005A20D8"/>
    <w:rsid w:val="005B0A18"/>
    <w:rsid w:val="005B0BF2"/>
    <w:rsid w:val="005B2E62"/>
    <w:rsid w:val="005B3730"/>
    <w:rsid w:val="005B41DE"/>
    <w:rsid w:val="005B4FDB"/>
    <w:rsid w:val="005C2551"/>
    <w:rsid w:val="005C4555"/>
    <w:rsid w:val="005C7FAB"/>
    <w:rsid w:val="005D099B"/>
    <w:rsid w:val="005D2F91"/>
    <w:rsid w:val="005D3A02"/>
    <w:rsid w:val="005D5A53"/>
    <w:rsid w:val="005E109D"/>
    <w:rsid w:val="005E1B73"/>
    <w:rsid w:val="005E47C0"/>
    <w:rsid w:val="005E5637"/>
    <w:rsid w:val="005E5BB6"/>
    <w:rsid w:val="005E6B22"/>
    <w:rsid w:val="005F1CF9"/>
    <w:rsid w:val="005F2428"/>
    <w:rsid w:val="005F3CCA"/>
    <w:rsid w:val="005F5C4B"/>
    <w:rsid w:val="005F7174"/>
    <w:rsid w:val="005F7532"/>
    <w:rsid w:val="006003E5"/>
    <w:rsid w:val="00602218"/>
    <w:rsid w:val="00604FB6"/>
    <w:rsid w:val="00606774"/>
    <w:rsid w:val="00606A83"/>
    <w:rsid w:val="00612B14"/>
    <w:rsid w:val="00615905"/>
    <w:rsid w:val="00615D92"/>
    <w:rsid w:val="00622E87"/>
    <w:rsid w:val="00623979"/>
    <w:rsid w:val="00623BD7"/>
    <w:rsid w:val="00623E76"/>
    <w:rsid w:val="00623F54"/>
    <w:rsid w:val="0062628F"/>
    <w:rsid w:val="006279AC"/>
    <w:rsid w:val="00627FDE"/>
    <w:rsid w:val="00630A0D"/>
    <w:rsid w:val="00630B29"/>
    <w:rsid w:val="00631E97"/>
    <w:rsid w:val="006325C8"/>
    <w:rsid w:val="00633ACF"/>
    <w:rsid w:val="0063441E"/>
    <w:rsid w:val="006372AE"/>
    <w:rsid w:val="00642074"/>
    <w:rsid w:val="00645483"/>
    <w:rsid w:val="00645D1F"/>
    <w:rsid w:val="00650B60"/>
    <w:rsid w:val="006525B6"/>
    <w:rsid w:val="00656C9D"/>
    <w:rsid w:val="0066398D"/>
    <w:rsid w:val="00663BA7"/>
    <w:rsid w:val="00663F77"/>
    <w:rsid w:val="006643FF"/>
    <w:rsid w:val="00664F64"/>
    <w:rsid w:val="006654BF"/>
    <w:rsid w:val="00667AF9"/>
    <w:rsid w:val="00671B30"/>
    <w:rsid w:val="00671CCD"/>
    <w:rsid w:val="00671D02"/>
    <w:rsid w:val="0067529E"/>
    <w:rsid w:val="00677280"/>
    <w:rsid w:val="00677673"/>
    <w:rsid w:val="00677777"/>
    <w:rsid w:val="0068113B"/>
    <w:rsid w:val="00681BF0"/>
    <w:rsid w:val="00682F31"/>
    <w:rsid w:val="006843B6"/>
    <w:rsid w:val="00684605"/>
    <w:rsid w:val="006847CA"/>
    <w:rsid w:val="00684918"/>
    <w:rsid w:val="006861AE"/>
    <w:rsid w:val="00686A54"/>
    <w:rsid w:val="00687CEC"/>
    <w:rsid w:val="00695FD0"/>
    <w:rsid w:val="0069686C"/>
    <w:rsid w:val="00696A9D"/>
    <w:rsid w:val="00696ABC"/>
    <w:rsid w:val="006A0272"/>
    <w:rsid w:val="006A10B8"/>
    <w:rsid w:val="006A1958"/>
    <w:rsid w:val="006A3B4D"/>
    <w:rsid w:val="006A64A5"/>
    <w:rsid w:val="006A6A11"/>
    <w:rsid w:val="006A6A9C"/>
    <w:rsid w:val="006A6E01"/>
    <w:rsid w:val="006A765B"/>
    <w:rsid w:val="006A7715"/>
    <w:rsid w:val="006B1071"/>
    <w:rsid w:val="006B7459"/>
    <w:rsid w:val="006B7A0F"/>
    <w:rsid w:val="006C070A"/>
    <w:rsid w:val="006C2399"/>
    <w:rsid w:val="006C31A2"/>
    <w:rsid w:val="006C5305"/>
    <w:rsid w:val="006C6D54"/>
    <w:rsid w:val="006C6F27"/>
    <w:rsid w:val="006D1621"/>
    <w:rsid w:val="006D1C75"/>
    <w:rsid w:val="006D33A3"/>
    <w:rsid w:val="006E03A3"/>
    <w:rsid w:val="006E06AF"/>
    <w:rsid w:val="006E18AA"/>
    <w:rsid w:val="006E2AA4"/>
    <w:rsid w:val="006E39CA"/>
    <w:rsid w:val="006E3BB3"/>
    <w:rsid w:val="006E54A8"/>
    <w:rsid w:val="006E5AD9"/>
    <w:rsid w:val="006E6041"/>
    <w:rsid w:val="006F1249"/>
    <w:rsid w:val="006F2B3C"/>
    <w:rsid w:val="006F4E46"/>
    <w:rsid w:val="006F51AC"/>
    <w:rsid w:val="007016B2"/>
    <w:rsid w:val="00703FF3"/>
    <w:rsid w:val="00705832"/>
    <w:rsid w:val="0070668D"/>
    <w:rsid w:val="0071028B"/>
    <w:rsid w:val="0071032D"/>
    <w:rsid w:val="00711201"/>
    <w:rsid w:val="007118FB"/>
    <w:rsid w:val="00712611"/>
    <w:rsid w:val="0071325C"/>
    <w:rsid w:val="0071486C"/>
    <w:rsid w:val="00714F88"/>
    <w:rsid w:val="007154C3"/>
    <w:rsid w:val="00723806"/>
    <w:rsid w:val="00723C37"/>
    <w:rsid w:val="00725217"/>
    <w:rsid w:val="00725867"/>
    <w:rsid w:val="007275A9"/>
    <w:rsid w:val="00727E5D"/>
    <w:rsid w:val="00730BAE"/>
    <w:rsid w:val="0073137A"/>
    <w:rsid w:val="007316A5"/>
    <w:rsid w:val="00731814"/>
    <w:rsid w:val="00732993"/>
    <w:rsid w:val="0073519A"/>
    <w:rsid w:val="0073526E"/>
    <w:rsid w:val="00736150"/>
    <w:rsid w:val="00736748"/>
    <w:rsid w:val="00736EA2"/>
    <w:rsid w:val="0074199D"/>
    <w:rsid w:val="0074214C"/>
    <w:rsid w:val="007446BF"/>
    <w:rsid w:val="007451C1"/>
    <w:rsid w:val="00745D1F"/>
    <w:rsid w:val="007478D4"/>
    <w:rsid w:val="007506A3"/>
    <w:rsid w:val="00750E0C"/>
    <w:rsid w:val="0075434A"/>
    <w:rsid w:val="00754988"/>
    <w:rsid w:val="00761DB4"/>
    <w:rsid w:val="00762F88"/>
    <w:rsid w:val="00763D9E"/>
    <w:rsid w:val="00765B59"/>
    <w:rsid w:val="0076629E"/>
    <w:rsid w:val="00766972"/>
    <w:rsid w:val="00774128"/>
    <w:rsid w:val="0077422E"/>
    <w:rsid w:val="007743D5"/>
    <w:rsid w:val="007765C1"/>
    <w:rsid w:val="007767A4"/>
    <w:rsid w:val="00776828"/>
    <w:rsid w:val="00776B3A"/>
    <w:rsid w:val="007770BD"/>
    <w:rsid w:val="00781BD1"/>
    <w:rsid w:val="00781EB8"/>
    <w:rsid w:val="0078282E"/>
    <w:rsid w:val="00783138"/>
    <w:rsid w:val="00783531"/>
    <w:rsid w:val="00784002"/>
    <w:rsid w:val="007866E4"/>
    <w:rsid w:val="00786EED"/>
    <w:rsid w:val="00787691"/>
    <w:rsid w:val="007905F3"/>
    <w:rsid w:val="00790675"/>
    <w:rsid w:val="007919FA"/>
    <w:rsid w:val="007937AC"/>
    <w:rsid w:val="00794389"/>
    <w:rsid w:val="00794DAC"/>
    <w:rsid w:val="00797746"/>
    <w:rsid w:val="007978D9"/>
    <w:rsid w:val="007A0EF2"/>
    <w:rsid w:val="007A0EF3"/>
    <w:rsid w:val="007A1E96"/>
    <w:rsid w:val="007A63F8"/>
    <w:rsid w:val="007A7564"/>
    <w:rsid w:val="007A76D0"/>
    <w:rsid w:val="007A7BDC"/>
    <w:rsid w:val="007B0ED0"/>
    <w:rsid w:val="007B0F16"/>
    <w:rsid w:val="007B3156"/>
    <w:rsid w:val="007B416B"/>
    <w:rsid w:val="007B42A1"/>
    <w:rsid w:val="007C2046"/>
    <w:rsid w:val="007C29ED"/>
    <w:rsid w:val="007C6CEB"/>
    <w:rsid w:val="007C7CBC"/>
    <w:rsid w:val="007D0FEE"/>
    <w:rsid w:val="007D148D"/>
    <w:rsid w:val="007D197F"/>
    <w:rsid w:val="007D372A"/>
    <w:rsid w:val="007D398B"/>
    <w:rsid w:val="007D54C4"/>
    <w:rsid w:val="007D5A61"/>
    <w:rsid w:val="007D6A27"/>
    <w:rsid w:val="007E008B"/>
    <w:rsid w:val="007E0886"/>
    <w:rsid w:val="007E1789"/>
    <w:rsid w:val="007E1C0D"/>
    <w:rsid w:val="007E21A9"/>
    <w:rsid w:val="007E3B46"/>
    <w:rsid w:val="007E49FC"/>
    <w:rsid w:val="007E4F73"/>
    <w:rsid w:val="007E64E4"/>
    <w:rsid w:val="007E720D"/>
    <w:rsid w:val="007E7751"/>
    <w:rsid w:val="007F0EC7"/>
    <w:rsid w:val="007F1308"/>
    <w:rsid w:val="007F4C3E"/>
    <w:rsid w:val="007F582B"/>
    <w:rsid w:val="007F5D40"/>
    <w:rsid w:val="007F5ECA"/>
    <w:rsid w:val="007F68C2"/>
    <w:rsid w:val="0080097D"/>
    <w:rsid w:val="008028DB"/>
    <w:rsid w:val="008036F6"/>
    <w:rsid w:val="00803F58"/>
    <w:rsid w:val="00804A0E"/>
    <w:rsid w:val="008052DE"/>
    <w:rsid w:val="008053F6"/>
    <w:rsid w:val="008055C7"/>
    <w:rsid w:val="00805AF2"/>
    <w:rsid w:val="00805D7F"/>
    <w:rsid w:val="008060B6"/>
    <w:rsid w:val="00806249"/>
    <w:rsid w:val="00807427"/>
    <w:rsid w:val="0081115E"/>
    <w:rsid w:val="00812A09"/>
    <w:rsid w:val="00812ECF"/>
    <w:rsid w:val="008135B4"/>
    <w:rsid w:val="00813BC3"/>
    <w:rsid w:val="0081663A"/>
    <w:rsid w:val="008236D5"/>
    <w:rsid w:val="00823C73"/>
    <w:rsid w:val="008246B2"/>
    <w:rsid w:val="00825D58"/>
    <w:rsid w:val="008274BF"/>
    <w:rsid w:val="008275E6"/>
    <w:rsid w:val="0083078C"/>
    <w:rsid w:val="00831E2C"/>
    <w:rsid w:val="00833308"/>
    <w:rsid w:val="008342ED"/>
    <w:rsid w:val="0083484C"/>
    <w:rsid w:val="00834F2C"/>
    <w:rsid w:val="0083623E"/>
    <w:rsid w:val="00836758"/>
    <w:rsid w:val="0084025D"/>
    <w:rsid w:val="00842EAB"/>
    <w:rsid w:val="00846315"/>
    <w:rsid w:val="0084710E"/>
    <w:rsid w:val="00851263"/>
    <w:rsid w:val="00853A3D"/>
    <w:rsid w:val="0085425F"/>
    <w:rsid w:val="00856F7C"/>
    <w:rsid w:val="0085708A"/>
    <w:rsid w:val="008578C3"/>
    <w:rsid w:val="00860CD0"/>
    <w:rsid w:val="00865600"/>
    <w:rsid w:val="0086599C"/>
    <w:rsid w:val="00865BAE"/>
    <w:rsid w:val="00866761"/>
    <w:rsid w:val="00866CB3"/>
    <w:rsid w:val="008672BA"/>
    <w:rsid w:val="00870713"/>
    <w:rsid w:val="008726F0"/>
    <w:rsid w:val="0087292B"/>
    <w:rsid w:val="00873977"/>
    <w:rsid w:val="00876270"/>
    <w:rsid w:val="00876383"/>
    <w:rsid w:val="00880573"/>
    <w:rsid w:val="00884CF6"/>
    <w:rsid w:val="00887BCB"/>
    <w:rsid w:val="008922CB"/>
    <w:rsid w:val="00892AD3"/>
    <w:rsid w:val="00894FF5"/>
    <w:rsid w:val="008957C8"/>
    <w:rsid w:val="008964AB"/>
    <w:rsid w:val="00897186"/>
    <w:rsid w:val="008A125B"/>
    <w:rsid w:val="008A12A7"/>
    <w:rsid w:val="008A3F9E"/>
    <w:rsid w:val="008A70F8"/>
    <w:rsid w:val="008B14D8"/>
    <w:rsid w:val="008B1A15"/>
    <w:rsid w:val="008B2878"/>
    <w:rsid w:val="008B2C8B"/>
    <w:rsid w:val="008B5028"/>
    <w:rsid w:val="008C0051"/>
    <w:rsid w:val="008C1AFF"/>
    <w:rsid w:val="008C216F"/>
    <w:rsid w:val="008C3142"/>
    <w:rsid w:val="008C363A"/>
    <w:rsid w:val="008C4079"/>
    <w:rsid w:val="008C4713"/>
    <w:rsid w:val="008C6CC0"/>
    <w:rsid w:val="008C7104"/>
    <w:rsid w:val="008D0391"/>
    <w:rsid w:val="008D123B"/>
    <w:rsid w:val="008D13BC"/>
    <w:rsid w:val="008D22F9"/>
    <w:rsid w:val="008D643D"/>
    <w:rsid w:val="008D7341"/>
    <w:rsid w:val="008E069A"/>
    <w:rsid w:val="008E2878"/>
    <w:rsid w:val="008E294D"/>
    <w:rsid w:val="008E3DB1"/>
    <w:rsid w:val="008E423C"/>
    <w:rsid w:val="008E464A"/>
    <w:rsid w:val="008E4A21"/>
    <w:rsid w:val="008F186E"/>
    <w:rsid w:val="008F43A4"/>
    <w:rsid w:val="008F5014"/>
    <w:rsid w:val="008F5E85"/>
    <w:rsid w:val="008F7FCE"/>
    <w:rsid w:val="00900C5C"/>
    <w:rsid w:val="00900CDF"/>
    <w:rsid w:val="0090136D"/>
    <w:rsid w:val="0090207D"/>
    <w:rsid w:val="00903A3D"/>
    <w:rsid w:val="009047E0"/>
    <w:rsid w:val="00904D5F"/>
    <w:rsid w:val="009064B4"/>
    <w:rsid w:val="009066CA"/>
    <w:rsid w:val="009073D3"/>
    <w:rsid w:val="0091065F"/>
    <w:rsid w:val="00914C20"/>
    <w:rsid w:val="0091593B"/>
    <w:rsid w:val="00921DB9"/>
    <w:rsid w:val="0092379A"/>
    <w:rsid w:val="009255C2"/>
    <w:rsid w:val="00934162"/>
    <w:rsid w:val="0093644B"/>
    <w:rsid w:val="009424E1"/>
    <w:rsid w:val="0094277B"/>
    <w:rsid w:val="00943327"/>
    <w:rsid w:val="00943563"/>
    <w:rsid w:val="00943C45"/>
    <w:rsid w:val="00943CF8"/>
    <w:rsid w:val="0094488E"/>
    <w:rsid w:val="00945D03"/>
    <w:rsid w:val="00950040"/>
    <w:rsid w:val="00951140"/>
    <w:rsid w:val="00952F72"/>
    <w:rsid w:val="0095363E"/>
    <w:rsid w:val="00961760"/>
    <w:rsid w:val="00961C08"/>
    <w:rsid w:val="00962F4F"/>
    <w:rsid w:val="00965C57"/>
    <w:rsid w:val="009744A7"/>
    <w:rsid w:val="00974562"/>
    <w:rsid w:val="0097467B"/>
    <w:rsid w:val="009752EC"/>
    <w:rsid w:val="00975A46"/>
    <w:rsid w:val="00976A9D"/>
    <w:rsid w:val="009770DE"/>
    <w:rsid w:val="009773EC"/>
    <w:rsid w:val="009802EF"/>
    <w:rsid w:val="0098140B"/>
    <w:rsid w:val="009819B2"/>
    <w:rsid w:val="00986809"/>
    <w:rsid w:val="00987A2F"/>
    <w:rsid w:val="00990141"/>
    <w:rsid w:val="009902B5"/>
    <w:rsid w:val="00990370"/>
    <w:rsid w:val="00990C50"/>
    <w:rsid w:val="0099522C"/>
    <w:rsid w:val="00995A81"/>
    <w:rsid w:val="009963D2"/>
    <w:rsid w:val="00997139"/>
    <w:rsid w:val="00997CAF"/>
    <w:rsid w:val="009A02A4"/>
    <w:rsid w:val="009A0E9E"/>
    <w:rsid w:val="009A18C8"/>
    <w:rsid w:val="009A1C42"/>
    <w:rsid w:val="009A2ABA"/>
    <w:rsid w:val="009A3A78"/>
    <w:rsid w:val="009A61C9"/>
    <w:rsid w:val="009B215C"/>
    <w:rsid w:val="009B3E03"/>
    <w:rsid w:val="009B4DF0"/>
    <w:rsid w:val="009B4E6A"/>
    <w:rsid w:val="009B55C6"/>
    <w:rsid w:val="009B7A28"/>
    <w:rsid w:val="009B7CDC"/>
    <w:rsid w:val="009C0372"/>
    <w:rsid w:val="009C0D15"/>
    <w:rsid w:val="009C0F5B"/>
    <w:rsid w:val="009C1364"/>
    <w:rsid w:val="009C28AA"/>
    <w:rsid w:val="009C593C"/>
    <w:rsid w:val="009C6FF5"/>
    <w:rsid w:val="009C7F29"/>
    <w:rsid w:val="009D00C1"/>
    <w:rsid w:val="009D071C"/>
    <w:rsid w:val="009D108F"/>
    <w:rsid w:val="009D4F71"/>
    <w:rsid w:val="009D5C37"/>
    <w:rsid w:val="009D5C5E"/>
    <w:rsid w:val="009D5DA6"/>
    <w:rsid w:val="009D69B7"/>
    <w:rsid w:val="009E018A"/>
    <w:rsid w:val="009E256C"/>
    <w:rsid w:val="009E3A8E"/>
    <w:rsid w:val="009E4015"/>
    <w:rsid w:val="009E5D41"/>
    <w:rsid w:val="009F0796"/>
    <w:rsid w:val="009F1A7B"/>
    <w:rsid w:val="009F1DFC"/>
    <w:rsid w:val="009F29F1"/>
    <w:rsid w:val="009F3306"/>
    <w:rsid w:val="009F36AB"/>
    <w:rsid w:val="009F450C"/>
    <w:rsid w:val="009F4FD7"/>
    <w:rsid w:val="00A023E1"/>
    <w:rsid w:val="00A0359D"/>
    <w:rsid w:val="00A04CCF"/>
    <w:rsid w:val="00A1058B"/>
    <w:rsid w:val="00A10E28"/>
    <w:rsid w:val="00A11E0E"/>
    <w:rsid w:val="00A13B77"/>
    <w:rsid w:val="00A14598"/>
    <w:rsid w:val="00A148AC"/>
    <w:rsid w:val="00A158B8"/>
    <w:rsid w:val="00A15EEC"/>
    <w:rsid w:val="00A1616C"/>
    <w:rsid w:val="00A16C7B"/>
    <w:rsid w:val="00A178DA"/>
    <w:rsid w:val="00A2402C"/>
    <w:rsid w:val="00A24224"/>
    <w:rsid w:val="00A26504"/>
    <w:rsid w:val="00A30F89"/>
    <w:rsid w:val="00A326BD"/>
    <w:rsid w:val="00A34349"/>
    <w:rsid w:val="00A34F5F"/>
    <w:rsid w:val="00A3651B"/>
    <w:rsid w:val="00A410C1"/>
    <w:rsid w:val="00A474EC"/>
    <w:rsid w:val="00A51047"/>
    <w:rsid w:val="00A510B8"/>
    <w:rsid w:val="00A55EBA"/>
    <w:rsid w:val="00A565CF"/>
    <w:rsid w:val="00A60E65"/>
    <w:rsid w:val="00A62995"/>
    <w:rsid w:val="00A63021"/>
    <w:rsid w:val="00A6327F"/>
    <w:rsid w:val="00A66426"/>
    <w:rsid w:val="00A67194"/>
    <w:rsid w:val="00A67747"/>
    <w:rsid w:val="00A71496"/>
    <w:rsid w:val="00A71750"/>
    <w:rsid w:val="00A718F2"/>
    <w:rsid w:val="00A724A9"/>
    <w:rsid w:val="00A72746"/>
    <w:rsid w:val="00A72D50"/>
    <w:rsid w:val="00A734D6"/>
    <w:rsid w:val="00A73642"/>
    <w:rsid w:val="00A741F7"/>
    <w:rsid w:val="00A76D64"/>
    <w:rsid w:val="00A77F01"/>
    <w:rsid w:val="00A81263"/>
    <w:rsid w:val="00A821E8"/>
    <w:rsid w:val="00A845B3"/>
    <w:rsid w:val="00A8474D"/>
    <w:rsid w:val="00A85319"/>
    <w:rsid w:val="00A913EC"/>
    <w:rsid w:val="00A927E5"/>
    <w:rsid w:val="00A9340F"/>
    <w:rsid w:val="00A93ADD"/>
    <w:rsid w:val="00A93C2D"/>
    <w:rsid w:val="00A94667"/>
    <w:rsid w:val="00A96E90"/>
    <w:rsid w:val="00A973A7"/>
    <w:rsid w:val="00AA1DF3"/>
    <w:rsid w:val="00AA1EF8"/>
    <w:rsid w:val="00AA3D89"/>
    <w:rsid w:val="00AA48BE"/>
    <w:rsid w:val="00AA4CD7"/>
    <w:rsid w:val="00AA79B1"/>
    <w:rsid w:val="00AB00A8"/>
    <w:rsid w:val="00AB0AED"/>
    <w:rsid w:val="00AB2B37"/>
    <w:rsid w:val="00AB4A28"/>
    <w:rsid w:val="00AB7D9B"/>
    <w:rsid w:val="00AC0245"/>
    <w:rsid w:val="00AC15F5"/>
    <w:rsid w:val="00AC2794"/>
    <w:rsid w:val="00AC436F"/>
    <w:rsid w:val="00AD500B"/>
    <w:rsid w:val="00AD707B"/>
    <w:rsid w:val="00AD7668"/>
    <w:rsid w:val="00AE225E"/>
    <w:rsid w:val="00AE2944"/>
    <w:rsid w:val="00AE2A54"/>
    <w:rsid w:val="00AE4219"/>
    <w:rsid w:val="00AE629B"/>
    <w:rsid w:val="00AF3DE3"/>
    <w:rsid w:val="00AF5B67"/>
    <w:rsid w:val="00AF75C3"/>
    <w:rsid w:val="00AF7F42"/>
    <w:rsid w:val="00B00090"/>
    <w:rsid w:val="00B00944"/>
    <w:rsid w:val="00B02972"/>
    <w:rsid w:val="00B02A94"/>
    <w:rsid w:val="00B03D1D"/>
    <w:rsid w:val="00B04972"/>
    <w:rsid w:val="00B06670"/>
    <w:rsid w:val="00B06FA9"/>
    <w:rsid w:val="00B07053"/>
    <w:rsid w:val="00B0760B"/>
    <w:rsid w:val="00B07A3C"/>
    <w:rsid w:val="00B07BF0"/>
    <w:rsid w:val="00B10859"/>
    <w:rsid w:val="00B11A14"/>
    <w:rsid w:val="00B12B44"/>
    <w:rsid w:val="00B1380B"/>
    <w:rsid w:val="00B13CAF"/>
    <w:rsid w:val="00B1427B"/>
    <w:rsid w:val="00B14355"/>
    <w:rsid w:val="00B1457B"/>
    <w:rsid w:val="00B14DCC"/>
    <w:rsid w:val="00B15B0C"/>
    <w:rsid w:val="00B165EF"/>
    <w:rsid w:val="00B22A14"/>
    <w:rsid w:val="00B239FC"/>
    <w:rsid w:val="00B24CA5"/>
    <w:rsid w:val="00B25061"/>
    <w:rsid w:val="00B252EB"/>
    <w:rsid w:val="00B261CC"/>
    <w:rsid w:val="00B2625A"/>
    <w:rsid w:val="00B30066"/>
    <w:rsid w:val="00B3333C"/>
    <w:rsid w:val="00B34E6F"/>
    <w:rsid w:val="00B361E7"/>
    <w:rsid w:val="00B36B4C"/>
    <w:rsid w:val="00B40FEC"/>
    <w:rsid w:val="00B4189C"/>
    <w:rsid w:val="00B41B00"/>
    <w:rsid w:val="00B41E0D"/>
    <w:rsid w:val="00B42B6D"/>
    <w:rsid w:val="00B42D2B"/>
    <w:rsid w:val="00B4322B"/>
    <w:rsid w:val="00B44327"/>
    <w:rsid w:val="00B44D55"/>
    <w:rsid w:val="00B4567C"/>
    <w:rsid w:val="00B473F5"/>
    <w:rsid w:val="00B474EA"/>
    <w:rsid w:val="00B479E9"/>
    <w:rsid w:val="00B508B0"/>
    <w:rsid w:val="00B508BC"/>
    <w:rsid w:val="00B50971"/>
    <w:rsid w:val="00B53AF9"/>
    <w:rsid w:val="00B546D9"/>
    <w:rsid w:val="00B56BFF"/>
    <w:rsid w:val="00B5712D"/>
    <w:rsid w:val="00B5775B"/>
    <w:rsid w:val="00B5784B"/>
    <w:rsid w:val="00B608EF"/>
    <w:rsid w:val="00B60A7F"/>
    <w:rsid w:val="00B61D25"/>
    <w:rsid w:val="00B64A6A"/>
    <w:rsid w:val="00B67312"/>
    <w:rsid w:val="00B72104"/>
    <w:rsid w:val="00B73D51"/>
    <w:rsid w:val="00B740D6"/>
    <w:rsid w:val="00B74D02"/>
    <w:rsid w:val="00B771AC"/>
    <w:rsid w:val="00B7775F"/>
    <w:rsid w:val="00B8153B"/>
    <w:rsid w:val="00B81B76"/>
    <w:rsid w:val="00B82A64"/>
    <w:rsid w:val="00B82E80"/>
    <w:rsid w:val="00B83831"/>
    <w:rsid w:val="00B83E24"/>
    <w:rsid w:val="00B8461B"/>
    <w:rsid w:val="00B847E0"/>
    <w:rsid w:val="00B86A60"/>
    <w:rsid w:val="00B87B25"/>
    <w:rsid w:val="00B87B8A"/>
    <w:rsid w:val="00B9083B"/>
    <w:rsid w:val="00B92B09"/>
    <w:rsid w:val="00B92F72"/>
    <w:rsid w:val="00B94934"/>
    <w:rsid w:val="00B965BA"/>
    <w:rsid w:val="00B968A4"/>
    <w:rsid w:val="00B96FDA"/>
    <w:rsid w:val="00B978FD"/>
    <w:rsid w:val="00BA1796"/>
    <w:rsid w:val="00BA20CF"/>
    <w:rsid w:val="00BA4092"/>
    <w:rsid w:val="00BA4144"/>
    <w:rsid w:val="00BA469A"/>
    <w:rsid w:val="00BA4B5F"/>
    <w:rsid w:val="00BA506A"/>
    <w:rsid w:val="00BA5B51"/>
    <w:rsid w:val="00BA6963"/>
    <w:rsid w:val="00BA69E9"/>
    <w:rsid w:val="00BA6E0A"/>
    <w:rsid w:val="00BA7E12"/>
    <w:rsid w:val="00BB1A30"/>
    <w:rsid w:val="00BB5E64"/>
    <w:rsid w:val="00BB604A"/>
    <w:rsid w:val="00BC0361"/>
    <w:rsid w:val="00BC407D"/>
    <w:rsid w:val="00BC60AB"/>
    <w:rsid w:val="00BC6373"/>
    <w:rsid w:val="00BD15B5"/>
    <w:rsid w:val="00BD53D4"/>
    <w:rsid w:val="00BD548A"/>
    <w:rsid w:val="00BD5A78"/>
    <w:rsid w:val="00BD7248"/>
    <w:rsid w:val="00BD77CA"/>
    <w:rsid w:val="00BD7D99"/>
    <w:rsid w:val="00BE0D8B"/>
    <w:rsid w:val="00BE0F9D"/>
    <w:rsid w:val="00BE1C17"/>
    <w:rsid w:val="00BE1FBE"/>
    <w:rsid w:val="00BE29A1"/>
    <w:rsid w:val="00BE2F28"/>
    <w:rsid w:val="00BE37A5"/>
    <w:rsid w:val="00BE6F18"/>
    <w:rsid w:val="00BE6F41"/>
    <w:rsid w:val="00BE7C55"/>
    <w:rsid w:val="00BE7D4E"/>
    <w:rsid w:val="00BF2BB0"/>
    <w:rsid w:val="00BF4BA7"/>
    <w:rsid w:val="00C01528"/>
    <w:rsid w:val="00C02429"/>
    <w:rsid w:val="00C05C0F"/>
    <w:rsid w:val="00C07FD5"/>
    <w:rsid w:val="00C12D2A"/>
    <w:rsid w:val="00C13513"/>
    <w:rsid w:val="00C23FD0"/>
    <w:rsid w:val="00C24C54"/>
    <w:rsid w:val="00C24DB6"/>
    <w:rsid w:val="00C25C33"/>
    <w:rsid w:val="00C27F64"/>
    <w:rsid w:val="00C32EE5"/>
    <w:rsid w:val="00C3423B"/>
    <w:rsid w:val="00C344CF"/>
    <w:rsid w:val="00C407EF"/>
    <w:rsid w:val="00C40AF0"/>
    <w:rsid w:val="00C42C53"/>
    <w:rsid w:val="00C42CAF"/>
    <w:rsid w:val="00C43CA0"/>
    <w:rsid w:val="00C44C65"/>
    <w:rsid w:val="00C46BEC"/>
    <w:rsid w:val="00C478E6"/>
    <w:rsid w:val="00C479B8"/>
    <w:rsid w:val="00C51573"/>
    <w:rsid w:val="00C519ED"/>
    <w:rsid w:val="00C524E6"/>
    <w:rsid w:val="00C539AE"/>
    <w:rsid w:val="00C53E51"/>
    <w:rsid w:val="00C54307"/>
    <w:rsid w:val="00C54B1A"/>
    <w:rsid w:val="00C55067"/>
    <w:rsid w:val="00C556B6"/>
    <w:rsid w:val="00C55D61"/>
    <w:rsid w:val="00C572B3"/>
    <w:rsid w:val="00C573CB"/>
    <w:rsid w:val="00C57B17"/>
    <w:rsid w:val="00C57CC7"/>
    <w:rsid w:val="00C57F1C"/>
    <w:rsid w:val="00C62CA4"/>
    <w:rsid w:val="00C647A8"/>
    <w:rsid w:val="00C701D4"/>
    <w:rsid w:val="00C71A03"/>
    <w:rsid w:val="00C7326E"/>
    <w:rsid w:val="00C73611"/>
    <w:rsid w:val="00C76290"/>
    <w:rsid w:val="00C77751"/>
    <w:rsid w:val="00C81660"/>
    <w:rsid w:val="00C81FBD"/>
    <w:rsid w:val="00C821CB"/>
    <w:rsid w:val="00C828E0"/>
    <w:rsid w:val="00C83E6D"/>
    <w:rsid w:val="00C84501"/>
    <w:rsid w:val="00C85DA7"/>
    <w:rsid w:val="00C865D3"/>
    <w:rsid w:val="00C86B07"/>
    <w:rsid w:val="00C8759B"/>
    <w:rsid w:val="00C875AC"/>
    <w:rsid w:val="00C87FBF"/>
    <w:rsid w:val="00C90186"/>
    <w:rsid w:val="00C91B98"/>
    <w:rsid w:val="00C91DCD"/>
    <w:rsid w:val="00C9221E"/>
    <w:rsid w:val="00C93D83"/>
    <w:rsid w:val="00C941A1"/>
    <w:rsid w:val="00C955C9"/>
    <w:rsid w:val="00C961A3"/>
    <w:rsid w:val="00C96683"/>
    <w:rsid w:val="00C97607"/>
    <w:rsid w:val="00CA02B0"/>
    <w:rsid w:val="00CA0B0B"/>
    <w:rsid w:val="00CA0CB6"/>
    <w:rsid w:val="00CA200B"/>
    <w:rsid w:val="00CA2691"/>
    <w:rsid w:val="00CA45D6"/>
    <w:rsid w:val="00CA4611"/>
    <w:rsid w:val="00CA68F9"/>
    <w:rsid w:val="00CA73B9"/>
    <w:rsid w:val="00CA7BD8"/>
    <w:rsid w:val="00CB15F4"/>
    <w:rsid w:val="00CB32FE"/>
    <w:rsid w:val="00CB665F"/>
    <w:rsid w:val="00CB7A28"/>
    <w:rsid w:val="00CC0EBC"/>
    <w:rsid w:val="00CC2CD4"/>
    <w:rsid w:val="00CC3C07"/>
    <w:rsid w:val="00CC4A3A"/>
    <w:rsid w:val="00CC5937"/>
    <w:rsid w:val="00CC5D4D"/>
    <w:rsid w:val="00CD0F5E"/>
    <w:rsid w:val="00CD129E"/>
    <w:rsid w:val="00CD161A"/>
    <w:rsid w:val="00CD2747"/>
    <w:rsid w:val="00CD6AD0"/>
    <w:rsid w:val="00CD7617"/>
    <w:rsid w:val="00CD76C6"/>
    <w:rsid w:val="00CD7BBD"/>
    <w:rsid w:val="00CE21FF"/>
    <w:rsid w:val="00CE22F2"/>
    <w:rsid w:val="00CE498E"/>
    <w:rsid w:val="00CE59E4"/>
    <w:rsid w:val="00CE6047"/>
    <w:rsid w:val="00CE6569"/>
    <w:rsid w:val="00CE67A7"/>
    <w:rsid w:val="00CE7A88"/>
    <w:rsid w:val="00CF17B5"/>
    <w:rsid w:val="00CF1CB6"/>
    <w:rsid w:val="00CF4193"/>
    <w:rsid w:val="00CF45F8"/>
    <w:rsid w:val="00CF5308"/>
    <w:rsid w:val="00D00C8E"/>
    <w:rsid w:val="00D015BF"/>
    <w:rsid w:val="00D01AE7"/>
    <w:rsid w:val="00D02A1A"/>
    <w:rsid w:val="00D031AD"/>
    <w:rsid w:val="00D1130E"/>
    <w:rsid w:val="00D11798"/>
    <w:rsid w:val="00D12B67"/>
    <w:rsid w:val="00D13519"/>
    <w:rsid w:val="00D137B0"/>
    <w:rsid w:val="00D16E1C"/>
    <w:rsid w:val="00D23126"/>
    <w:rsid w:val="00D23BA4"/>
    <w:rsid w:val="00D2560A"/>
    <w:rsid w:val="00D261DB"/>
    <w:rsid w:val="00D26621"/>
    <w:rsid w:val="00D2745A"/>
    <w:rsid w:val="00D27540"/>
    <w:rsid w:val="00D27AF3"/>
    <w:rsid w:val="00D27F7C"/>
    <w:rsid w:val="00D3225E"/>
    <w:rsid w:val="00D3382B"/>
    <w:rsid w:val="00D34F5B"/>
    <w:rsid w:val="00D35B82"/>
    <w:rsid w:val="00D3627A"/>
    <w:rsid w:val="00D36C3D"/>
    <w:rsid w:val="00D371D6"/>
    <w:rsid w:val="00D37520"/>
    <w:rsid w:val="00D37E13"/>
    <w:rsid w:val="00D42DDA"/>
    <w:rsid w:val="00D44365"/>
    <w:rsid w:val="00D471DA"/>
    <w:rsid w:val="00D473F0"/>
    <w:rsid w:val="00D51C69"/>
    <w:rsid w:val="00D52393"/>
    <w:rsid w:val="00D52755"/>
    <w:rsid w:val="00D52F61"/>
    <w:rsid w:val="00D5312F"/>
    <w:rsid w:val="00D53686"/>
    <w:rsid w:val="00D545AC"/>
    <w:rsid w:val="00D57310"/>
    <w:rsid w:val="00D602CD"/>
    <w:rsid w:val="00D63066"/>
    <w:rsid w:val="00D63AD9"/>
    <w:rsid w:val="00D63BCB"/>
    <w:rsid w:val="00D6508F"/>
    <w:rsid w:val="00D80D42"/>
    <w:rsid w:val="00D81060"/>
    <w:rsid w:val="00D816C8"/>
    <w:rsid w:val="00D848E8"/>
    <w:rsid w:val="00D85EF1"/>
    <w:rsid w:val="00D87577"/>
    <w:rsid w:val="00D90065"/>
    <w:rsid w:val="00D90C45"/>
    <w:rsid w:val="00D91C5B"/>
    <w:rsid w:val="00D92AC8"/>
    <w:rsid w:val="00D92AFA"/>
    <w:rsid w:val="00D93AEA"/>
    <w:rsid w:val="00DA01DF"/>
    <w:rsid w:val="00DA0756"/>
    <w:rsid w:val="00DA07C5"/>
    <w:rsid w:val="00DA229F"/>
    <w:rsid w:val="00DA2462"/>
    <w:rsid w:val="00DA2918"/>
    <w:rsid w:val="00DA51DB"/>
    <w:rsid w:val="00DA5A58"/>
    <w:rsid w:val="00DA5DD7"/>
    <w:rsid w:val="00DA64A8"/>
    <w:rsid w:val="00DA7090"/>
    <w:rsid w:val="00DB2144"/>
    <w:rsid w:val="00DB290D"/>
    <w:rsid w:val="00DB3B03"/>
    <w:rsid w:val="00DB424E"/>
    <w:rsid w:val="00DB4E1C"/>
    <w:rsid w:val="00DB4E23"/>
    <w:rsid w:val="00DB7696"/>
    <w:rsid w:val="00DC1B73"/>
    <w:rsid w:val="00DC36D8"/>
    <w:rsid w:val="00DC4478"/>
    <w:rsid w:val="00DC4EA3"/>
    <w:rsid w:val="00DC69F1"/>
    <w:rsid w:val="00DC7830"/>
    <w:rsid w:val="00DD13F2"/>
    <w:rsid w:val="00DD31EE"/>
    <w:rsid w:val="00DD4E0D"/>
    <w:rsid w:val="00DD5341"/>
    <w:rsid w:val="00DD5A2D"/>
    <w:rsid w:val="00DD60C0"/>
    <w:rsid w:val="00DD73CC"/>
    <w:rsid w:val="00DD75A3"/>
    <w:rsid w:val="00DD76E9"/>
    <w:rsid w:val="00DE13BB"/>
    <w:rsid w:val="00DE2C94"/>
    <w:rsid w:val="00DE46E3"/>
    <w:rsid w:val="00DE4BF5"/>
    <w:rsid w:val="00DE6E7E"/>
    <w:rsid w:val="00DE6FE2"/>
    <w:rsid w:val="00DE7E19"/>
    <w:rsid w:val="00DF0A37"/>
    <w:rsid w:val="00DF498E"/>
    <w:rsid w:val="00DF60BD"/>
    <w:rsid w:val="00DF792F"/>
    <w:rsid w:val="00DF7CC1"/>
    <w:rsid w:val="00E011F6"/>
    <w:rsid w:val="00E0373E"/>
    <w:rsid w:val="00E05333"/>
    <w:rsid w:val="00E05F91"/>
    <w:rsid w:val="00E067A1"/>
    <w:rsid w:val="00E06865"/>
    <w:rsid w:val="00E10288"/>
    <w:rsid w:val="00E10E2F"/>
    <w:rsid w:val="00E128F7"/>
    <w:rsid w:val="00E12952"/>
    <w:rsid w:val="00E13851"/>
    <w:rsid w:val="00E151F8"/>
    <w:rsid w:val="00E17D24"/>
    <w:rsid w:val="00E246C2"/>
    <w:rsid w:val="00E3238D"/>
    <w:rsid w:val="00E3460F"/>
    <w:rsid w:val="00E3559D"/>
    <w:rsid w:val="00E36B26"/>
    <w:rsid w:val="00E40467"/>
    <w:rsid w:val="00E41E28"/>
    <w:rsid w:val="00E428D4"/>
    <w:rsid w:val="00E4296B"/>
    <w:rsid w:val="00E42A3E"/>
    <w:rsid w:val="00E43180"/>
    <w:rsid w:val="00E432D7"/>
    <w:rsid w:val="00E43CC7"/>
    <w:rsid w:val="00E44B6F"/>
    <w:rsid w:val="00E45355"/>
    <w:rsid w:val="00E46AFA"/>
    <w:rsid w:val="00E51314"/>
    <w:rsid w:val="00E522B5"/>
    <w:rsid w:val="00E54BF1"/>
    <w:rsid w:val="00E55740"/>
    <w:rsid w:val="00E55E37"/>
    <w:rsid w:val="00E560DF"/>
    <w:rsid w:val="00E620F7"/>
    <w:rsid w:val="00E669EB"/>
    <w:rsid w:val="00E66AE6"/>
    <w:rsid w:val="00E731B1"/>
    <w:rsid w:val="00E731CA"/>
    <w:rsid w:val="00E75309"/>
    <w:rsid w:val="00E77F50"/>
    <w:rsid w:val="00E80D5E"/>
    <w:rsid w:val="00E8141D"/>
    <w:rsid w:val="00E83883"/>
    <w:rsid w:val="00E8389D"/>
    <w:rsid w:val="00E858F6"/>
    <w:rsid w:val="00E86984"/>
    <w:rsid w:val="00E8738F"/>
    <w:rsid w:val="00E90077"/>
    <w:rsid w:val="00E916DC"/>
    <w:rsid w:val="00E96A78"/>
    <w:rsid w:val="00E97F98"/>
    <w:rsid w:val="00EA2F42"/>
    <w:rsid w:val="00EA76F7"/>
    <w:rsid w:val="00EB1CB4"/>
    <w:rsid w:val="00EB379F"/>
    <w:rsid w:val="00EB3BDB"/>
    <w:rsid w:val="00EB6D50"/>
    <w:rsid w:val="00EC0A4D"/>
    <w:rsid w:val="00EC0FEC"/>
    <w:rsid w:val="00EC2B07"/>
    <w:rsid w:val="00EC3268"/>
    <w:rsid w:val="00EC41CA"/>
    <w:rsid w:val="00EC59FA"/>
    <w:rsid w:val="00EC74D6"/>
    <w:rsid w:val="00ED13BD"/>
    <w:rsid w:val="00ED1B27"/>
    <w:rsid w:val="00ED4738"/>
    <w:rsid w:val="00ED6802"/>
    <w:rsid w:val="00ED7DA8"/>
    <w:rsid w:val="00EE0B77"/>
    <w:rsid w:val="00EE448A"/>
    <w:rsid w:val="00EF09CF"/>
    <w:rsid w:val="00EF2CF5"/>
    <w:rsid w:val="00EF30A2"/>
    <w:rsid w:val="00EF3191"/>
    <w:rsid w:val="00EF500F"/>
    <w:rsid w:val="00F00160"/>
    <w:rsid w:val="00F03398"/>
    <w:rsid w:val="00F05077"/>
    <w:rsid w:val="00F053E0"/>
    <w:rsid w:val="00F05CBB"/>
    <w:rsid w:val="00F06607"/>
    <w:rsid w:val="00F0730D"/>
    <w:rsid w:val="00F102F6"/>
    <w:rsid w:val="00F10507"/>
    <w:rsid w:val="00F1051E"/>
    <w:rsid w:val="00F10BF4"/>
    <w:rsid w:val="00F112DC"/>
    <w:rsid w:val="00F13CCF"/>
    <w:rsid w:val="00F14D99"/>
    <w:rsid w:val="00F158A6"/>
    <w:rsid w:val="00F15A33"/>
    <w:rsid w:val="00F176EF"/>
    <w:rsid w:val="00F202B0"/>
    <w:rsid w:val="00F209E8"/>
    <w:rsid w:val="00F20E2C"/>
    <w:rsid w:val="00F22DA4"/>
    <w:rsid w:val="00F2646B"/>
    <w:rsid w:val="00F27C6E"/>
    <w:rsid w:val="00F300BF"/>
    <w:rsid w:val="00F31D5D"/>
    <w:rsid w:val="00F31EF9"/>
    <w:rsid w:val="00F353C9"/>
    <w:rsid w:val="00F369C7"/>
    <w:rsid w:val="00F36B58"/>
    <w:rsid w:val="00F4250C"/>
    <w:rsid w:val="00F44EA2"/>
    <w:rsid w:val="00F516CF"/>
    <w:rsid w:val="00F5477D"/>
    <w:rsid w:val="00F55698"/>
    <w:rsid w:val="00F5736E"/>
    <w:rsid w:val="00F57F2F"/>
    <w:rsid w:val="00F62E4B"/>
    <w:rsid w:val="00F64A15"/>
    <w:rsid w:val="00F6502B"/>
    <w:rsid w:val="00F661B4"/>
    <w:rsid w:val="00F70375"/>
    <w:rsid w:val="00F707E9"/>
    <w:rsid w:val="00F81A78"/>
    <w:rsid w:val="00F82272"/>
    <w:rsid w:val="00F823D1"/>
    <w:rsid w:val="00F836B7"/>
    <w:rsid w:val="00F85837"/>
    <w:rsid w:val="00F8681A"/>
    <w:rsid w:val="00F93730"/>
    <w:rsid w:val="00F942E7"/>
    <w:rsid w:val="00F97620"/>
    <w:rsid w:val="00FA0528"/>
    <w:rsid w:val="00FA331C"/>
    <w:rsid w:val="00FA4629"/>
    <w:rsid w:val="00FA4DB7"/>
    <w:rsid w:val="00FA55A7"/>
    <w:rsid w:val="00FA5AEF"/>
    <w:rsid w:val="00FA5C9D"/>
    <w:rsid w:val="00FA6751"/>
    <w:rsid w:val="00FA690F"/>
    <w:rsid w:val="00FA7642"/>
    <w:rsid w:val="00FB2EE3"/>
    <w:rsid w:val="00FB590B"/>
    <w:rsid w:val="00FB60F6"/>
    <w:rsid w:val="00FB64DB"/>
    <w:rsid w:val="00FC0E29"/>
    <w:rsid w:val="00FC15CF"/>
    <w:rsid w:val="00FC1823"/>
    <w:rsid w:val="00FC4DE3"/>
    <w:rsid w:val="00FC5B2C"/>
    <w:rsid w:val="00FC697A"/>
    <w:rsid w:val="00FD01BD"/>
    <w:rsid w:val="00FD0522"/>
    <w:rsid w:val="00FD1C71"/>
    <w:rsid w:val="00FD2492"/>
    <w:rsid w:val="00FD29B7"/>
    <w:rsid w:val="00FD462F"/>
    <w:rsid w:val="00FD4DF8"/>
    <w:rsid w:val="00FD6504"/>
    <w:rsid w:val="00FD6564"/>
    <w:rsid w:val="00FE1964"/>
    <w:rsid w:val="00FE360A"/>
    <w:rsid w:val="00FE5C98"/>
    <w:rsid w:val="00FE7833"/>
    <w:rsid w:val="00FF0260"/>
    <w:rsid w:val="00FF40EA"/>
    <w:rsid w:val="00FF4239"/>
    <w:rsid w:val="00FF56AD"/>
    <w:rsid w:val="00FF5731"/>
    <w:rsid w:val="00FF7067"/>
    <w:rsid w:val="2EB17366"/>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A31B4"/>
  <w15:docId w15:val="{BA232390-2C78-4694-99CB-D45743FF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364"/>
    <w:pPr>
      <w:spacing w:after="200" w:line="276" w:lineRule="auto"/>
    </w:pPr>
    <w:rPr>
      <w:sz w:val="22"/>
      <w:szCs w:val="22"/>
      <w:lang w:eastAsia="en-US"/>
    </w:rPr>
  </w:style>
  <w:style w:type="paragraph" w:styleId="1">
    <w:name w:val="heading 1"/>
    <w:basedOn w:val="a"/>
    <w:next w:val="a"/>
    <w:link w:val="1Char"/>
    <w:uiPriority w:val="9"/>
    <w:qFormat/>
    <w:rsid w:val="00650B60"/>
    <w:pPr>
      <w:keepNext/>
      <w:keepLines/>
      <w:spacing w:before="480" w:after="0"/>
      <w:ind w:left="360" w:hanging="360"/>
      <w:outlineLvl w:val="0"/>
    </w:pPr>
    <w:rPr>
      <w:rFonts w:ascii="Cambria" w:eastAsia="Times New Roman" w:hAnsi="Cambria"/>
      <w:b/>
      <w:bCs/>
      <w:color w:val="365F91"/>
      <w:sz w:val="28"/>
      <w:szCs w:val="28"/>
    </w:rPr>
  </w:style>
  <w:style w:type="paragraph" w:styleId="2">
    <w:name w:val="heading 2"/>
    <w:basedOn w:val="a"/>
    <w:next w:val="a"/>
    <w:link w:val="2Char"/>
    <w:uiPriority w:val="9"/>
    <w:unhideWhenUsed/>
    <w:qFormat/>
    <w:rsid w:val="007E008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unhideWhenUsed/>
    <w:qFormat/>
    <w:rsid w:val="003715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9"/>
    <w:unhideWhenUsed/>
    <w:qFormat/>
    <w:rsid w:val="005143A6"/>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1E7"/>
    <w:pPr>
      <w:ind w:left="720"/>
      <w:contextualSpacing/>
    </w:pPr>
  </w:style>
  <w:style w:type="paragraph" w:styleId="a4">
    <w:name w:val="footnote text"/>
    <w:basedOn w:val="a"/>
    <w:link w:val="Char"/>
    <w:uiPriority w:val="99"/>
    <w:semiHidden/>
    <w:unhideWhenUsed/>
    <w:rsid w:val="00C539AE"/>
    <w:pPr>
      <w:spacing w:after="0" w:line="240" w:lineRule="auto"/>
    </w:pPr>
    <w:rPr>
      <w:sz w:val="20"/>
      <w:szCs w:val="20"/>
    </w:rPr>
  </w:style>
  <w:style w:type="character" w:customStyle="1" w:styleId="Char">
    <w:name w:val="Κείμενο υποσημείωσης Char"/>
    <w:basedOn w:val="a0"/>
    <w:link w:val="a4"/>
    <w:uiPriority w:val="99"/>
    <w:semiHidden/>
    <w:rsid w:val="00C539AE"/>
    <w:rPr>
      <w:sz w:val="20"/>
      <w:szCs w:val="20"/>
    </w:rPr>
  </w:style>
  <w:style w:type="character" w:styleId="a5">
    <w:name w:val="footnote reference"/>
    <w:basedOn w:val="a0"/>
    <w:uiPriority w:val="99"/>
    <w:semiHidden/>
    <w:unhideWhenUsed/>
    <w:rsid w:val="00C539AE"/>
    <w:rPr>
      <w:vertAlign w:val="superscript"/>
    </w:rPr>
  </w:style>
  <w:style w:type="paragraph" w:styleId="a6">
    <w:name w:val="Balloon Text"/>
    <w:basedOn w:val="a"/>
    <w:link w:val="Char0"/>
    <w:uiPriority w:val="99"/>
    <w:semiHidden/>
    <w:unhideWhenUsed/>
    <w:rsid w:val="005C7FAB"/>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5C7FAB"/>
    <w:rPr>
      <w:rFonts w:ascii="Tahoma" w:hAnsi="Tahoma" w:cs="Tahoma"/>
      <w:sz w:val="16"/>
      <w:szCs w:val="16"/>
    </w:rPr>
  </w:style>
  <w:style w:type="paragraph" w:customStyle="1" w:styleId="Pa0">
    <w:name w:val="Pa0"/>
    <w:basedOn w:val="a"/>
    <w:next w:val="a"/>
    <w:uiPriority w:val="99"/>
    <w:rsid w:val="005C7FAB"/>
    <w:pPr>
      <w:autoSpaceDE w:val="0"/>
      <w:autoSpaceDN w:val="0"/>
      <w:adjustRightInd w:val="0"/>
      <w:spacing w:after="0" w:line="201" w:lineRule="atLeast"/>
    </w:pPr>
    <w:rPr>
      <w:rFonts w:ascii="Georgia" w:hAnsi="Georgia"/>
      <w:sz w:val="24"/>
      <w:szCs w:val="24"/>
    </w:rPr>
  </w:style>
  <w:style w:type="paragraph" w:customStyle="1" w:styleId="Pa2">
    <w:name w:val="Pa2"/>
    <w:basedOn w:val="a"/>
    <w:next w:val="a"/>
    <w:uiPriority w:val="99"/>
    <w:rsid w:val="005C7FAB"/>
    <w:pPr>
      <w:autoSpaceDE w:val="0"/>
      <w:autoSpaceDN w:val="0"/>
      <w:adjustRightInd w:val="0"/>
      <w:spacing w:after="0" w:line="201" w:lineRule="atLeast"/>
    </w:pPr>
    <w:rPr>
      <w:rFonts w:ascii="Georgia" w:hAnsi="Georgia"/>
      <w:sz w:val="24"/>
      <w:szCs w:val="24"/>
    </w:rPr>
  </w:style>
  <w:style w:type="character" w:customStyle="1" w:styleId="A20">
    <w:name w:val="A2"/>
    <w:uiPriority w:val="99"/>
    <w:rsid w:val="005C7FAB"/>
    <w:rPr>
      <w:rFonts w:cs="Georgia"/>
      <w:color w:val="000000"/>
      <w:sz w:val="20"/>
      <w:szCs w:val="20"/>
    </w:rPr>
  </w:style>
  <w:style w:type="table" w:styleId="a7">
    <w:name w:val="Table Grid"/>
    <w:basedOn w:val="a1"/>
    <w:uiPriority w:val="59"/>
    <w:rsid w:val="00D57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a"/>
    <w:rsid w:val="00271F9B"/>
    <w:pPr>
      <w:spacing w:after="324" w:line="240" w:lineRule="auto"/>
    </w:pPr>
    <w:rPr>
      <w:rFonts w:ascii="Times New Roman" w:eastAsia="Times New Roman" w:hAnsi="Times New Roman"/>
      <w:sz w:val="24"/>
      <w:szCs w:val="24"/>
      <w:lang w:eastAsia="el-GR"/>
    </w:rPr>
  </w:style>
  <w:style w:type="paragraph" w:customStyle="1" w:styleId="ecxmsolistparagraph">
    <w:name w:val="ecxmsolistparagraph"/>
    <w:basedOn w:val="a"/>
    <w:rsid w:val="00271F9B"/>
    <w:pPr>
      <w:spacing w:after="324" w:line="240" w:lineRule="auto"/>
    </w:pPr>
    <w:rPr>
      <w:rFonts w:ascii="Times New Roman" w:eastAsia="Times New Roman" w:hAnsi="Times New Roman"/>
      <w:sz w:val="24"/>
      <w:szCs w:val="24"/>
      <w:lang w:eastAsia="el-GR"/>
    </w:rPr>
  </w:style>
  <w:style w:type="paragraph" w:styleId="a8">
    <w:name w:val="Title"/>
    <w:basedOn w:val="a"/>
    <w:next w:val="a"/>
    <w:link w:val="Char1"/>
    <w:uiPriority w:val="10"/>
    <w:qFormat/>
    <w:rsid w:val="007E008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Char1">
    <w:name w:val="Τίτλος Char"/>
    <w:basedOn w:val="a0"/>
    <w:link w:val="a8"/>
    <w:uiPriority w:val="10"/>
    <w:rsid w:val="007E008B"/>
    <w:rPr>
      <w:rFonts w:ascii="Cambria" w:eastAsia="Times New Roman" w:hAnsi="Cambria" w:cs="Times New Roman"/>
      <w:color w:val="17365D"/>
      <w:spacing w:val="5"/>
      <w:kern w:val="28"/>
      <w:sz w:val="52"/>
      <w:szCs w:val="52"/>
    </w:rPr>
  </w:style>
  <w:style w:type="character" w:customStyle="1" w:styleId="1Char">
    <w:name w:val="Επικεφαλίδα 1 Char"/>
    <w:basedOn w:val="a0"/>
    <w:link w:val="1"/>
    <w:uiPriority w:val="9"/>
    <w:rsid w:val="00650B60"/>
    <w:rPr>
      <w:rFonts w:ascii="Cambria" w:eastAsia="Times New Roman" w:hAnsi="Cambria"/>
      <w:b/>
      <w:bCs/>
      <w:color w:val="365F91"/>
      <w:sz w:val="28"/>
      <w:szCs w:val="28"/>
      <w:lang w:eastAsia="en-US"/>
    </w:rPr>
  </w:style>
  <w:style w:type="character" w:customStyle="1" w:styleId="2Char">
    <w:name w:val="Επικεφαλίδα 2 Char"/>
    <w:basedOn w:val="a0"/>
    <w:link w:val="2"/>
    <w:uiPriority w:val="9"/>
    <w:rsid w:val="007E008B"/>
    <w:rPr>
      <w:rFonts w:ascii="Cambria" w:eastAsia="Times New Roman" w:hAnsi="Cambria" w:cs="Times New Roman"/>
      <w:b/>
      <w:bCs/>
      <w:color w:val="4F81BD"/>
      <w:sz w:val="26"/>
      <w:szCs w:val="26"/>
    </w:rPr>
  </w:style>
  <w:style w:type="paragraph" w:styleId="a9">
    <w:name w:val="Subtitle"/>
    <w:basedOn w:val="a"/>
    <w:next w:val="a"/>
    <w:link w:val="Char2"/>
    <w:uiPriority w:val="11"/>
    <w:qFormat/>
    <w:rsid w:val="007E008B"/>
    <w:pPr>
      <w:numPr>
        <w:ilvl w:val="1"/>
      </w:numPr>
    </w:pPr>
    <w:rPr>
      <w:rFonts w:ascii="Cambria" w:eastAsia="Times New Roman" w:hAnsi="Cambria"/>
      <w:i/>
      <w:iCs/>
      <w:color w:val="4F81BD"/>
      <w:spacing w:val="15"/>
      <w:sz w:val="24"/>
      <w:szCs w:val="24"/>
    </w:rPr>
  </w:style>
  <w:style w:type="character" w:customStyle="1" w:styleId="Char2">
    <w:name w:val="Υπότιτλος Char"/>
    <w:basedOn w:val="a0"/>
    <w:link w:val="a9"/>
    <w:uiPriority w:val="11"/>
    <w:rsid w:val="007E008B"/>
    <w:rPr>
      <w:rFonts w:ascii="Cambria" w:eastAsia="Times New Roman" w:hAnsi="Cambria" w:cs="Times New Roman"/>
      <w:i/>
      <w:iCs/>
      <w:color w:val="4F81BD"/>
      <w:spacing w:val="15"/>
      <w:sz w:val="24"/>
      <w:szCs w:val="24"/>
    </w:rPr>
  </w:style>
  <w:style w:type="character" w:styleId="aa">
    <w:name w:val="Strong"/>
    <w:basedOn w:val="a0"/>
    <w:uiPriority w:val="22"/>
    <w:qFormat/>
    <w:rsid w:val="007E008B"/>
    <w:rPr>
      <w:b/>
      <w:bCs/>
    </w:rPr>
  </w:style>
  <w:style w:type="character" w:styleId="ab">
    <w:name w:val="Subtle Reference"/>
    <w:basedOn w:val="a0"/>
    <w:uiPriority w:val="31"/>
    <w:qFormat/>
    <w:rsid w:val="007E008B"/>
    <w:rPr>
      <w:smallCaps/>
      <w:color w:val="C0504D"/>
      <w:u w:val="single"/>
    </w:rPr>
  </w:style>
  <w:style w:type="character" w:styleId="ac">
    <w:name w:val="Emphasis"/>
    <w:basedOn w:val="a0"/>
    <w:uiPriority w:val="20"/>
    <w:qFormat/>
    <w:rsid w:val="00DE7E19"/>
    <w:rPr>
      <w:i/>
      <w:iCs/>
    </w:rPr>
  </w:style>
  <w:style w:type="character" w:styleId="ad">
    <w:name w:val="Intense Emphasis"/>
    <w:basedOn w:val="a0"/>
    <w:uiPriority w:val="21"/>
    <w:qFormat/>
    <w:rsid w:val="00DE7E19"/>
    <w:rPr>
      <w:b/>
      <w:bCs/>
      <w:i/>
      <w:iCs/>
      <w:color w:val="4F81BD"/>
    </w:rPr>
  </w:style>
  <w:style w:type="character" w:styleId="ae">
    <w:name w:val="Subtle Emphasis"/>
    <w:basedOn w:val="a0"/>
    <w:uiPriority w:val="19"/>
    <w:qFormat/>
    <w:rsid w:val="00DE7E19"/>
    <w:rPr>
      <w:i/>
      <w:iCs/>
      <w:color w:val="808080"/>
    </w:rPr>
  </w:style>
  <w:style w:type="paragraph" w:customStyle="1" w:styleId="StandardGriechisch">
    <w:name w:val="Standard Griechisch"/>
    <w:basedOn w:val="a"/>
    <w:rsid w:val="004342C6"/>
    <w:pPr>
      <w:numPr>
        <w:numId w:val="2"/>
      </w:numPr>
      <w:spacing w:after="0" w:line="240" w:lineRule="auto"/>
      <w:jc w:val="both"/>
    </w:pPr>
    <w:rPr>
      <w:rFonts w:ascii="Times New Roman" w:eastAsia="Times New Roman" w:hAnsi="Times New Roman"/>
      <w:sz w:val="24"/>
      <w:szCs w:val="20"/>
      <w:lang w:val="de-DE" w:eastAsia="de-DE"/>
    </w:rPr>
  </w:style>
  <w:style w:type="table" w:styleId="-4">
    <w:name w:val="Light Shading Accent 4"/>
    <w:basedOn w:val="a1"/>
    <w:uiPriority w:val="60"/>
    <w:rsid w:val="00457EA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ps">
    <w:name w:val="hps"/>
    <w:basedOn w:val="a0"/>
    <w:rsid w:val="00330BA0"/>
  </w:style>
  <w:style w:type="paragraph" w:styleId="af">
    <w:name w:val="Document Map"/>
    <w:basedOn w:val="a"/>
    <w:link w:val="Char3"/>
    <w:uiPriority w:val="99"/>
    <w:semiHidden/>
    <w:unhideWhenUsed/>
    <w:rsid w:val="008D13BC"/>
    <w:pPr>
      <w:spacing w:after="0" w:line="240" w:lineRule="auto"/>
    </w:pPr>
    <w:rPr>
      <w:rFonts w:ascii="Tahoma" w:hAnsi="Tahoma" w:cs="Tahoma"/>
      <w:sz w:val="16"/>
      <w:szCs w:val="16"/>
    </w:rPr>
  </w:style>
  <w:style w:type="character" w:customStyle="1" w:styleId="Char3">
    <w:name w:val="Χάρτης εγγράφου Char"/>
    <w:basedOn w:val="a0"/>
    <w:link w:val="af"/>
    <w:uiPriority w:val="99"/>
    <w:semiHidden/>
    <w:rsid w:val="008D13BC"/>
    <w:rPr>
      <w:rFonts w:ascii="Tahoma" w:hAnsi="Tahoma" w:cs="Tahoma"/>
      <w:sz w:val="16"/>
      <w:szCs w:val="16"/>
    </w:rPr>
  </w:style>
  <w:style w:type="paragraph" w:styleId="af0">
    <w:name w:val="caption"/>
    <w:basedOn w:val="a"/>
    <w:next w:val="a"/>
    <w:uiPriority w:val="35"/>
    <w:unhideWhenUsed/>
    <w:qFormat/>
    <w:rsid w:val="00280617"/>
    <w:pPr>
      <w:spacing w:line="240" w:lineRule="auto"/>
    </w:pPr>
    <w:rPr>
      <w:b/>
      <w:bCs/>
      <w:color w:val="4F81BD"/>
      <w:sz w:val="18"/>
      <w:szCs w:val="18"/>
    </w:rPr>
  </w:style>
  <w:style w:type="table" w:styleId="-5">
    <w:name w:val="Light Grid Accent 5"/>
    <w:basedOn w:val="a1"/>
    <w:uiPriority w:val="62"/>
    <w:rsid w:val="00E4296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Light List Accent 5"/>
    <w:basedOn w:val="a1"/>
    <w:uiPriority w:val="61"/>
    <w:rsid w:val="00E429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
    <w:name w:val="Light List Accent 6"/>
    <w:basedOn w:val="a1"/>
    <w:uiPriority w:val="61"/>
    <w:rsid w:val="00E4296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5">
    <w:name w:val="Medium Shading 1 Accent 5"/>
    <w:basedOn w:val="a1"/>
    <w:uiPriority w:val="63"/>
    <w:rsid w:val="00E4296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f1">
    <w:name w:val="header"/>
    <w:basedOn w:val="a"/>
    <w:link w:val="Char4"/>
    <w:uiPriority w:val="99"/>
    <w:unhideWhenUsed/>
    <w:rsid w:val="002B4C81"/>
    <w:pPr>
      <w:tabs>
        <w:tab w:val="center" w:pos="4153"/>
        <w:tab w:val="right" w:pos="8306"/>
      </w:tabs>
      <w:spacing w:after="0" w:line="240" w:lineRule="auto"/>
    </w:pPr>
  </w:style>
  <w:style w:type="character" w:customStyle="1" w:styleId="Char4">
    <w:name w:val="Κεφαλίδα Char"/>
    <w:basedOn w:val="a0"/>
    <w:link w:val="af1"/>
    <w:uiPriority w:val="99"/>
    <w:rsid w:val="002B4C81"/>
  </w:style>
  <w:style w:type="paragraph" w:styleId="af2">
    <w:name w:val="footer"/>
    <w:basedOn w:val="a"/>
    <w:link w:val="Char5"/>
    <w:uiPriority w:val="99"/>
    <w:unhideWhenUsed/>
    <w:rsid w:val="002B4C81"/>
    <w:pPr>
      <w:tabs>
        <w:tab w:val="center" w:pos="4153"/>
        <w:tab w:val="right" w:pos="8306"/>
      </w:tabs>
      <w:spacing w:after="0" w:line="240" w:lineRule="auto"/>
    </w:pPr>
  </w:style>
  <w:style w:type="character" w:customStyle="1" w:styleId="Char5">
    <w:name w:val="Υποσέλιδο Char"/>
    <w:basedOn w:val="a0"/>
    <w:link w:val="af2"/>
    <w:uiPriority w:val="99"/>
    <w:rsid w:val="002B4C81"/>
  </w:style>
  <w:style w:type="character" w:styleId="-">
    <w:name w:val="Hyperlink"/>
    <w:basedOn w:val="a0"/>
    <w:uiPriority w:val="99"/>
    <w:unhideWhenUsed/>
    <w:rsid w:val="0091065F"/>
    <w:rPr>
      <w:color w:val="0000FF"/>
      <w:u w:val="single"/>
    </w:rPr>
  </w:style>
  <w:style w:type="character" w:styleId="-0">
    <w:name w:val="FollowedHyperlink"/>
    <w:basedOn w:val="a0"/>
    <w:uiPriority w:val="99"/>
    <w:semiHidden/>
    <w:unhideWhenUsed/>
    <w:rsid w:val="0091065F"/>
    <w:rPr>
      <w:color w:val="800080"/>
      <w:u w:val="single"/>
    </w:rPr>
  </w:style>
  <w:style w:type="table" w:styleId="2-5">
    <w:name w:val="Medium Shading 2 Accent 5"/>
    <w:basedOn w:val="a1"/>
    <w:uiPriority w:val="64"/>
    <w:rsid w:val="00813B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Web">
    <w:name w:val="Normal (Web)"/>
    <w:basedOn w:val="a"/>
    <w:uiPriority w:val="99"/>
    <w:semiHidden/>
    <w:unhideWhenUsed/>
    <w:rsid w:val="008672B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4Char">
    <w:name w:val="Επικεφαλίδα 4 Char"/>
    <w:basedOn w:val="a0"/>
    <w:link w:val="4"/>
    <w:uiPriority w:val="99"/>
    <w:rsid w:val="005143A6"/>
    <w:rPr>
      <w:rFonts w:ascii="Calibri" w:eastAsia="Times New Roman" w:hAnsi="Calibri" w:cs="Times New Roman"/>
      <w:b/>
      <w:bCs/>
      <w:sz w:val="28"/>
      <w:szCs w:val="28"/>
      <w:lang w:eastAsia="en-US"/>
    </w:rPr>
  </w:style>
  <w:style w:type="paragraph" w:styleId="af3">
    <w:name w:val="No Spacing"/>
    <w:basedOn w:val="a"/>
    <w:link w:val="Char6"/>
    <w:uiPriority w:val="1"/>
    <w:qFormat/>
    <w:rsid w:val="005143A6"/>
    <w:pPr>
      <w:spacing w:beforeAutospacing="1" w:after="0" w:afterAutospacing="1" w:line="240" w:lineRule="auto"/>
      <w:jc w:val="both"/>
    </w:pPr>
    <w:rPr>
      <w:rFonts w:eastAsia="Times New Roman"/>
      <w:szCs w:val="20"/>
    </w:rPr>
  </w:style>
  <w:style w:type="character" w:customStyle="1" w:styleId="Char6">
    <w:name w:val="Χωρίς διάστιχο Char"/>
    <w:link w:val="af3"/>
    <w:uiPriority w:val="99"/>
    <w:locked/>
    <w:rsid w:val="005143A6"/>
    <w:rPr>
      <w:rFonts w:eastAsia="Times New Roman"/>
      <w:sz w:val="22"/>
    </w:rPr>
  </w:style>
  <w:style w:type="paragraph" w:customStyle="1" w:styleId="ReturnAddress">
    <w:name w:val="Return Address"/>
    <w:basedOn w:val="a"/>
    <w:rsid w:val="005143A6"/>
    <w:pPr>
      <w:spacing w:after="0" w:line="240" w:lineRule="auto"/>
      <w:jc w:val="center"/>
    </w:pPr>
    <w:rPr>
      <w:rFonts w:ascii="Garamond" w:eastAsia="Times New Roman" w:hAnsi="Garamond"/>
      <w:spacing w:val="-3"/>
      <w:sz w:val="20"/>
      <w:szCs w:val="20"/>
      <w:lang w:val="en-US"/>
    </w:rPr>
  </w:style>
  <w:style w:type="paragraph" w:styleId="af4">
    <w:name w:val="TOC Heading"/>
    <w:basedOn w:val="1"/>
    <w:next w:val="a"/>
    <w:uiPriority w:val="39"/>
    <w:unhideWhenUsed/>
    <w:qFormat/>
    <w:rsid w:val="002D3C00"/>
    <w:pPr>
      <w:ind w:left="0" w:firstLine="0"/>
      <w:outlineLvl w:val="9"/>
    </w:pPr>
  </w:style>
  <w:style w:type="paragraph" w:styleId="20">
    <w:name w:val="toc 2"/>
    <w:basedOn w:val="a"/>
    <w:next w:val="a"/>
    <w:autoRedefine/>
    <w:uiPriority w:val="39"/>
    <w:unhideWhenUsed/>
    <w:qFormat/>
    <w:rsid w:val="002D3C00"/>
    <w:pPr>
      <w:ind w:left="220"/>
    </w:pPr>
  </w:style>
  <w:style w:type="paragraph" w:styleId="10">
    <w:name w:val="toc 1"/>
    <w:basedOn w:val="a"/>
    <w:next w:val="a"/>
    <w:autoRedefine/>
    <w:uiPriority w:val="39"/>
    <w:unhideWhenUsed/>
    <w:qFormat/>
    <w:rsid w:val="008055C7"/>
    <w:pPr>
      <w:tabs>
        <w:tab w:val="right" w:leader="dot" w:pos="9060"/>
      </w:tabs>
      <w:spacing w:line="240" w:lineRule="auto"/>
    </w:pPr>
    <w:rPr>
      <w:rFonts w:asciiTheme="minorHAnsi" w:hAnsiTheme="minorHAnsi" w:cs="Calibri"/>
      <w:b/>
      <w:smallCaps/>
      <w:noProof/>
      <w:kern w:val="32"/>
      <w:lang w:eastAsia="el-GR"/>
    </w:rPr>
  </w:style>
  <w:style w:type="table" w:styleId="2-1">
    <w:name w:val="Medium List 2 Accent 1"/>
    <w:basedOn w:val="a1"/>
    <w:uiPriority w:val="66"/>
    <w:rsid w:val="00494D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rsid w:val="00494DD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51">
    <w:name w:val="Colorful Grid Accent 5"/>
    <w:basedOn w:val="a1"/>
    <w:uiPriority w:val="73"/>
    <w:rsid w:val="00494DD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0">
    <w:name w:val="Colorful List Accent 6"/>
    <w:basedOn w:val="a1"/>
    <w:uiPriority w:val="72"/>
    <w:rsid w:val="00494DD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3">
    <w:name w:val="Light Shading Accent 3"/>
    <w:basedOn w:val="a1"/>
    <w:uiPriority w:val="60"/>
    <w:rsid w:val="0035743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5">
    <w:name w:val="endnote text"/>
    <w:basedOn w:val="a"/>
    <w:link w:val="Char7"/>
    <w:uiPriority w:val="99"/>
    <w:semiHidden/>
    <w:unhideWhenUsed/>
    <w:rsid w:val="00745D1F"/>
    <w:pPr>
      <w:spacing w:after="0" w:line="240" w:lineRule="auto"/>
    </w:pPr>
    <w:rPr>
      <w:sz w:val="20"/>
      <w:szCs w:val="20"/>
    </w:rPr>
  </w:style>
  <w:style w:type="character" w:customStyle="1" w:styleId="Char7">
    <w:name w:val="Κείμενο σημείωσης τέλους Char"/>
    <w:basedOn w:val="a0"/>
    <w:link w:val="af5"/>
    <w:uiPriority w:val="99"/>
    <w:semiHidden/>
    <w:rsid w:val="00745D1F"/>
    <w:rPr>
      <w:lang w:eastAsia="en-US"/>
    </w:rPr>
  </w:style>
  <w:style w:type="character" w:styleId="af6">
    <w:name w:val="endnote reference"/>
    <w:basedOn w:val="a0"/>
    <w:uiPriority w:val="99"/>
    <w:semiHidden/>
    <w:unhideWhenUsed/>
    <w:rsid w:val="00745D1F"/>
    <w:rPr>
      <w:vertAlign w:val="superscript"/>
    </w:rPr>
  </w:style>
  <w:style w:type="paragraph" w:styleId="af7">
    <w:name w:val="Intense Quote"/>
    <w:basedOn w:val="a"/>
    <w:next w:val="a"/>
    <w:link w:val="Char8"/>
    <w:uiPriority w:val="30"/>
    <w:qFormat/>
    <w:rsid w:val="00342BDD"/>
    <w:pPr>
      <w:pBdr>
        <w:bottom w:val="single" w:sz="4" w:space="4" w:color="4F81BD" w:themeColor="accent1"/>
      </w:pBdr>
      <w:spacing w:before="200" w:after="280"/>
      <w:ind w:left="936" w:right="936"/>
    </w:pPr>
    <w:rPr>
      <w:b/>
      <w:bCs/>
      <w:i/>
      <w:iCs/>
      <w:color w:val="4F81BD" w:themeColor="accent1"/>
    </w:rPr>
  </w:style>
  <w:style w:type="character" w:customStyle="1" w:styleId="Char8">
    <w:name w:val="Έντονο απόσπ. Char"/>
    <w:basedOn w:val="a0"/>
    <w:link w:val="af7"/>
    <w:uiPriority w:val="30"/>
    <w:rsid w:val="00342BDD"/>
    <w:rPr>
      <w:b/>
      <w:bCs/>
      <w:i/>
      <w:iCs/>
      <w:color w:val="4F81BD" w:themeColor="accent1"/>
      <w:sz w:val="22"/>
      <w:szCs w:val="22"/>
      <w:lang w:eastAsia="en-US"/>
    </w:rPr>
  </w:style>
  <w:style w:type="character" w:customStyle="1" w:styleId="longtext">
    <w:name w:val="long_text"/>
    <w:rsid w:val="00604FB6"/>
  </w:style>
  <w:style w:type="character" w:customStyle="1" w:styleId="3Char">
    <w:name w:val="Επικεφαλίδα 3 Char"/>
    <w:basedOn w:val="a0"/>
    <w:link w:val="3"/>
    <w:uiPriority w:val="9"/>
    <w:rsid w:val="00371561"/>
    <w:rPr>
      <w:rFonts w:asciiTheme="majorHAnsi" w:eastAsiaTheme="majorEastAsia" w:hAnsiTheme="majorHAnsi" w:cstheme="majorBidi"/>
      <w:b/>
      <w:bCs/>
      <w:color w:val="4F81BD" w:themeColor="accent1"/>
      <w:sz w:val="22"/>
      <w:szCs w:val="22"/>
      <w:lang w:eastAsia="en-US"/>
    </w:rPr>
  </w:style>
  <w:style w:type="table" w:styleId="-1">
    <w:name w:val="Light Shading Accent 1"/>
    <w:basedOn w:val="a1"/>
    <w:uiPriority w:val="60"/>
    <w:rsid w:val="001237E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8">
    <w:name w:val="annotation reference"/>
    <w:basedOn w:val="a0"/>
    <w:uiPriority w:val="99"/>
    <w:semiHidden/>
    <w:unhideWhenUsed/>
    <w:rsid w:val="0077422E"/>
    <w:rPr>
      <w:sz w:val="16"/>
      <w:szCs w:val="16"/>
    </w:rPr>
  </w:style>
  <w:style w:type="paragraph" w:styleId="af9">
    <w:name w:val="annotation text"/>
    <w:basedOn w:val="a"/>
    <w:link w:val="Char9"/>
    <w:uiPriority w:val="99"/>
    <w:semiHidden/>
    <w:unhideWhenUsed/>
    <w:rsid w:val="0077422E"/>
    <w:pPr>
      <w:spacing w:line="240" w:lineRule="auto"/>
    </w:pPr>
    <w:rPr>
      <w:sz w:val="20"/>
      <w:szCs w:val="20"/>
    </w:rPr>
  </w:style>
  <w:style w:type="character" w:customStyle="1" w:styleId="Char9">
    <w:name w:val="Κείμενο σχολίου Char"/>
    <w:basedOn w:val="a0"/>
    <w:link w:val="af9"/>
    <w:uiPriority w:val="99"/>
    <w:semiHidden/>
    <w:rsid w:val="0077422E"/>
    <w:rPr>
      <w:lang w:eastAsia="en-US"/>
    </w:rPr>
  </w:style>
  <w:style w:type="paragraph" w:styleId="afa">
    <w:name w:val="annotation subject"/>
    <w:basedOn w:val="af9"/>
    <w:next w:val="af9"/>
    <w:link w:val="Chara"/>
    <w:uiPriority w:val="99"/>
    <w:semiHidden/>
    <w:unhideWhenUsed/>
    <w:rsid w:val="0077422E"/>
    <w:rPr>
      <w:b/>
      <w:bCs/>
    </w:rPr>
  </w:style>
  <w:style w:type="character" w:customStyle="1" w:styleId="Chara">
    <w:name w:val="Θέμα σχολίου Char"/>
    <w:basedOn w:val="Char9"/>
    <w:link w:val="afa"/>
    <w:uiPriority w:val="99"/>
    <w:semiHidden/>
    <w:rsid w:val="0077422E"/>
    <w:rPr>
      <w:b/>
      <w:bCs/>
      <w:lang w:eastAsia="en-US"/>
    </w:rPr>
  </w:style>
  <w:style w:type="paragraph" w:styleId="afb">
    <w:name w:val="Revision"/>
    <w:hidden/>
    <w:uiPriority w:val="99"/>
    <w:semiHidden/>
    <w:rsid w:val="00382C37"/>
    <w:rPr>
      <w:sz w:val="22"/>
      <w:szCs w:val="22"/>
      <w:lang w:eastAsia="en-US"/>
    </w:rPr>
  </w:style>
  <w:style w:type="character" w:customStyle="1" w:styleId="normalchar">
    <w:name w:val="normal__char"/>
    <w:rsid w:val="002454BF"/>
  </w:style>
  <w:style w:type="character" w:customStyle="1" w:styleId="instancename">
    <w:name w:val="instancename"/>
    <w:basedOn w:val="a0"/>
    <w:rsid w:val="002454BF"/>
  </w:style>
  <w:style w:type="character" w:customStyle="1" w:styleId="accesshide">
    <w:name w:val="accesshide"/>
    <w:basedOn w:val="a0"/>
    <w:rsid w:val="002454BF"/>
  </w:style>
  <w:style w:type="character" w:customStyle="1" w:styleId="apple-converted-space">
    <w:name w:val="apple-converted-space"/>
    <w:basedOn w:val="a0"/>
    <w:rsid w:val="002454BF"/>
  </w:style>
  <w:style w:type="paragraph" w:styleId="30">
    <w:name w:val="toc 3"/>
    <w:basedOn w:val="a"/>
    <w:next w:val="a"/>
    <w:autoRedefine/>
    <w:uiPriority w:val="39"/>
    <w:unhideWhenUsed/>
    <w:qFormat/>
    <w:rsid w:val="002454BF"/>
    <w:pPr>
      <w:spacing w:before="100" w:beforeAutospacing="1" w:after="100" w:afterAutospacing="1" w:line="240" w:lineRule="auto"/>
      <w:ind w:left="240"/>
      <w:jc w:val="both"/>
    </w:pPr>
    <w:rPr>
      <w:rFonts w:asciiTheme="minorHAnsi" w:eastAsiaTheme="minorEastAsia" w:hAnsiTheme="minorHAnsi" w:cstheme="minorHAnsi"/>
      <w:sz w:val="20"/>
      <w:szCs w:val="20"/>
      <w:lang w:eastAsia="el-GR"/>
    </w:rPr>
  </w:style>
  <w:style w:type="table" w:customStyle="1" w:styleId="LightShading-Accent11">
    <w:name w:val="Light Shading - Accent 11"/>
    <w:basedOn w:val="a1"/>
    <w:next w:val="-1"/>
    <w:uiPriority w:val="60"/>
    <w:rsid w:val="00FA55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c">
    <w:name w:val="Intense Reference"/>
    <w:basedOn w:val="a0"/>
    <w:uiPriority w:val="32"/>
    <w:qFormat/>
    <w:rsid w:val="00407278"/>
    <w:rPr>
      <w:b/>
      <w:bCs/>
      <w:smallCaps/>
      <w:color w:val="C0504D" w:themeColor="accent2"/>
      <w:spacing w:val="5"/>
      <w:u w:val="single"/>
    </w:rPr>
  </w:style>
  <w:style w:type="paragraph" w:customStyle="1" w:styleId="Default">
    <w:name w:val="Default"/>
    <w:rsid w:val="00BB604A"/>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242">
      <w:bodyDiv w:val="1"/>
      <w:marLeft w:val="0"/>
      <w:marRight w:val="0"/>
      <w:marTop w:val="0"/>
      <w:marBottom w:val="0"/>
      <w:divBdr>
        <w:top w:val="none" w:sz="0" w:space="0" w:color="auto"/>
        <w:left w:val="none" w:sz="0" w:space="0" w:color="auto"/>
        <w:bottom w:val="none" w:sz="0" w:space="0" w:color="auto"/>
        <w:right w:val="none" w:sz="0" w:space="0" w:color="auto"/>
      </w:divBdr>
    </w:div>
    <w:div w:id="75057847">
      <w:bodyDiv w:val="1"/>
      <w:marLeft w:val="0"/>
      <w:marRight w:val="0"/>
      <w:marTop w:val="0"/>
      <w:marBottom w:val="0"/>
      <w:divBdr>
        <w:top w:val="none" w:sz="0" w:space="0" w:color="auto"/>
        <w:left w:val="none" w:sz="0" w:space="0" w:color="auto"/>
        <w:bottom w:val="none" w:sz="0" w:space="0" w:color="auto"/>
        <w:right w:val="none" w:sz="0" w:space="0" w:color="auto"/>
      </w:divBdr>
      <w:divsChild>
        <w:div w:id="301931876">
          <w:marLeft w:val="0"/>
          <w:marRight w:val="0"/>
          <w:marTop w:val="0"/>
          <w:marBottom w:val="0"/>
          <w:divBdr>
            <w:top w:val="none" w:sz="0" w:space="0" w:color="auto"/>
            <w:left w:val="none" w:sz="0" w:space="0" w:color="auto"/>
            <w:bottom w:val="none" w:sz="0" w:space="0" w:color="auto"/>
            <w:right w:val="none" w:sz="0" w:space="0" w:color="auto"/>
          </w:divBdr>
          <w:divsChild>
            <w:div w:id="1748576016">
              <w:marLeft w:val="0"/>
              <w:marRight w:val="0"/>
              <w:marTop w:val="0"/>
              <w:marBottom w:val="0"/>
              <w:divBdr>
                <w:top w:val="none" w:sz="0" w:space="0" w:color="auto"/>
                <w:left w:val="none" w:sz="0" w:space="0" w:color="auto"/>
                <w:bottom w:val="none" w:sz="0" w:space="0" w:color="auto"/>
                <w:right w:val="none" w:sz="0" w:space="0" w:color="auto"/>
              </w:divBdr>
              <w:divsChild>
                <w:div w:id="1874801520">
                  <w:marLeft w:val="0"/>
                  <w:marRight w:val="0"/>
                  <w:marTop w:val="0"/>
                  <w:marBottom w:val="0"/>
                  <w:divBdr>
                    <w:top w:val="none" w:sz="0" w:space="0" w:color="auto"/>
                    <w:left w:val="none" w:sz="0" w:space="0" w:color="auto"/>
                    <w:bottom w:val="none" w:sz="0" w:space="0" w:color="auto"/>
                    <w:right w:val="none" w:sz="0" w:space="0" w:color="auto"/>
                  </w:divBdr>
                  <w:divsChild>
                    <w:div w:id="935093585">
                      <w:marLeft w:val="0"/>
                      <w:marRight w:val="0"/>
                      <w:marTop w:val="0"/>
                      <w:marBottom w:val="0"/>
                      <w:divBdr>
                        <w:top w:val="none" w:sz="0" w:space="0" w:color="auto"/>
                        <w:left w:val="none" w:sz="0" w:space="0" w:color="auto"/>
                        <w:bottom w:val="none" w:sz="0" w:space="0" w:color="auto"/>
                        <w:right w:val="none" w:sz="0" w:space="0" w:color="auto"/>
                      </w:divBdr>
                      <w:divsChild>
                        <w:div w:id="1661234298">
                          <w:marLeft w:val="0"/>
                          <w:marRight w:val="0"/>
                          <w:marTop w:val="0"/>
                          <w:marBottom w:val="0"/>
                          <w:divBdr>
                            <w:top w:val="none" w:sz="0" w:space="0" w:color="auto"/>
                            <w:left w:val="none" w:sz="0" w:space="0" w:color="auto"/>
                            <w:bottom w:val="none" w:sz="0" w:space="0" w:color="auto"/>
                            <w:right w:val="none" w:sz="0" w:space="0" w:color="auto"/>
                          </w:divBdr>
                          <w:divsChild>
                            <w:div w:id="2118520298">
                              <w:marLeft w:val="0"/>
                              <w:marRight w:val="0"/>
                              <w:marTop w:val="0"/>
                              <w:marBottom w:val="0"/>
                              <w:divBdr>
                                <w:top w:val="none" w:sz="0" w:space="0" w:color="auto"/>
                                <w:left w:val="none" w:sz="0" w:space="0" w:color="auto"/>
                                <w:bottom w:val="none" w:sz="0" w:space="0" w:color="auto"/>
                                <w:right w:val="none" w:sz="0" w:space="0" w:color="auto"/>
                              </w:divBdr>
                              <w:divsChild>
                                <w:div w:id="257837044">
                                  <w:marLeft w:val="0"/>
                                  <w:marRight w:val="0"/>
                                  <w:marTop w:val="0"/>
                                  <w:marBottom w:val="0"/>
                                  <w:divBdr>
                                    <w:top w:val="none" w:sz="0" w:space="0" w:color="auto"/>
                                    <w:left w:val="none" w:sz="0" w:space="0" w:color="auto"/>
                                    <w:bottom w:val="none" w:sz="0" w:space="0" w:color="auto"/>
                                    <w:right w:val="none" w:sz="0" w:space="0" w:color="auto"/>
                                  </w:divBdr>
                                  <w:divsChild>
                                    <w:div w:id="210699328">
                                      <w:marLeft w:val="0"/>
                                      <w:marRight w:val="0"/>
                                      <w:marTop w:val="0"/>
                                      <w:marBottom w:val="0"/>
                                      <w:divBdr>
                                        <w:top w:val="single" w:sz="6" w:space="0" w:color="F5F5F5"/>
                                        <w:left w:val="single" w:sz="6" w:space="0" w:color="F5F5F5"/>
                                        <w:bottom w:val="single" w:sz="6" w:space="0" w:color="F5F5F5"/>
                                        <w:right w:val="single" w:sz="6" w:space="0" w:color="F5F5F5"/>
                                      </w:divBdr>
                                      <w:divsChild>
                                        <w:div w:id="730034778">
                                          <w:marLeft w:val="0"/>
                                          <w:marRight w:val="0"/>
                                          <w:marTop w:val="0"/>
                                          <w:marBottom w:val="0"/>
                                          <w:divBdr>
                                            <w:top w:val="none" w:sz="0" w:space="0" w:color="auto"/>
                                            <w:left w:val="none" w:sz="0" w:space="0" w:color="auto"/>
                                            <w:bottom w:val="none" w:sz="0" w:space="0" w:color="auto"/>
                                            <w:right w:val="none" w:sz="0" w:space="0" w:color="auto"/>
                                          </w:divBdr>
                                          <w:divsChild>
                                            <w:div w:id="12529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98537">
      <w:bodyDiv w:val="1"/>
      <w:marLeft w:val="0"/>
      <w:marRight w:val="0"/>
      <w:marTop w:val="0"/>
      <w:marBottom w:val="0"/>
      <w:divBdr>
        <w:top w:val="none" w:sz="0" w:space="0" w:color="auto"/>
        <w:left w:val="none" w:sz="0" w:space="0" w:color="auto"/>
        <w:bottom w:val="none" w:sz="0" w:space="0" w:color="auto"/>
        <w:right w:val="none" w:sz="0" w:space="0" w:color="auto"/>
      </w:divBdr>
    </w:div>
    <w:div w:id="170753724">
      <w:bodyDiv w:val="1"/>
      <w:marLeft w:val="0"/>
      <w:marRight w:val="0"/>
      <w:marTop w:val="0"/>
      <w:marBottom w:val="0"/>
      <w:divBdr>
        <w:top w:val="none" w:sz="0" w:space="0" w:color="auto"/>
        <w:left w:val="none" w:sz="0" w:space="0" w:color="auto"/>
        <w:bottom w:val="none" w:sz="0" w:space="0" w:color="auto"/>
        <w:right w:val="none" w:sz="0" w:space="0" w:color="auto"/>
      </w:divBdr>
    </w:div>
    <w:div w:id="284847812">
      <w:bodyDiv w:val="1"/>
      <w:marLeft w:val="0"/>
      <w:marRight w:val="0"/>
      <w:marTop w:val="0"/>
      <w:marBottom w:val="0"/>
      <w:divBdr>
        <w:top w:val="none" w:sz="0" w:space="0" w:color="auto"/>
        <w:left w:val="none" w:sz="0" w:space="0" w:color="auto"/>
        <w:bottom w:val="none" w:sz="0" w:space="0" w:color="auto"/>
        <w:right w:val="none" w:sz="0" w:space="0" w:color="auto"/>
      </w:divBdr>
    </w:div>
    <w:div w:id="399256686">
      <w:bodyDiv w:val="1"/>
      <w:marLeft w:val="0"/>
      <w:marRight w:val="0"/>
      <w:marTop w:val="0"/>
      <w:marBottom w:val="0"/>
      <w:divBdr>
        <w:top w:val="none" w:sz="0" w:space="0" w:color="auto"/>
        <w:left w:val="none" w:sz="0" w:space="0" w:color="auto"/>
        <w:bottom w:val="none" w:sz="0" w:space="0" w:color="auto"/>
        <w:right w:val="none" w:sz="0" w:space="0" w:color="auto"/>
      </w:divBdr>
    </w:div>
    <w:div w:id="521818657">
      <w:bodyDiv w:val="1"/>
      <w:marLeft w:val="0"/>
      <w:marRight w:val="0"/>
      <w:marTop w:val="0"/>
      <w:marBottom w:val="0"/>
      <w:divBdr>
        <w:top w:val="none" w:sz="0" w:space="0" w:color="auto"/>
        <w:left w:val="none" w:sz="0" w:space="0" w:color="auto"/>
        <w:bottom w:val="none" w:sz="0" w:space="0" w:color="auto"/>
        <w:right w:val="none" w:sz="0" w:space="0" w:color="auto"/>
      </w:divBdr>
    </w:div>
    <w:div w:id="536045204">
      <w:bodyDiv w:val="1"/>
      <w:marLeft w:val="0"/>
      <w:marRight w:val="0"/>
      <w:marTop w:val="0"/>
      <w:marBottom w:val="0"/>
      <w:divBdr>
        <w:top w:val="none" w:sz="0" w:space="0" w:color="auto"/>
        <w:left w:val="none" w:sz="0" w:space="0" w:color="auto"/>
        <w:bottom w:val="none" w:sz="0" w:space="0" w:color="auto"/>
        <w:right w:val="none" w:sz="0" w:space="0" w:color="auto"/>
      </w:divBdr>
    </w:div>
    <w:div w:id="559555053">
      <w:bodyDiv w:val="1"/>
      <w:marLeft w:val="0"/>
      <w:marRight w:val="0"/>
      <w:marTop w:val="0"/>
      <w:marBottom w:val="0"/>
      <w:divBdr>
        <w:top w:val="none" w:sz="0" w:space="0" w:color="auto"/>
        <w:left w:val="none" w:sz="0" w:space="0" w:color="auto"/>
        <w:bottom w:val="none" w:sz="0" w:space="0" w:color="auto"/>
        <w:right w:val="none" w:sz="0" w:space="0" w:color="auto"/>
      </w:divBdr>
    </w:div>
    <w:div w:id="808983888">
      <w:bodyDiv w:val="1"/>
      <w:marLeft w:val="0"/>
      <w:marRight w:val="0"/>
      <w:marTop w:val="0"/>
      <w:marBottom w:val="0"/>
      <w:divBdr>
        <w:top w:val="none" w:sz="0" w:space="0" w:color="auto"/>
        <w:left w:val="none" w:sz="0" w:space="0" w:color="auto"/>
        <w:bottom w:val="none" w:sz="0" w:space="0" w:color="auto"/>
        <w:right w:val="none" w:sz="0" w:space="0" w:color="auto"/>
      </w:divBdr>
    </w:div>
    <w:div w:id="869758939">
      <w:bodyDiv w:val="1"/>
      <w:marLeft w:val="0"/>
      <w:marRight w:val="0"/>
      <w:marTop w:val="0"/>
      <w:marBottom w:val="0"/>
      <w:divBdr>
        <w:top w:val="none" w:sz="0" w:space="0" w:color="auto"/>
        <w:left w:val="none" w:sz="0" w:space="0" w:color="auto"/>
        <w:bottom w:val="none" w:sz="0" w:space="0" w:color="auto"/>
        <w:right w:val="none" w:sz="0" w:space="0" w:color="auto"/>
      </w:divBdr>
    </w:div>
    <w:div w:id="886138041">
      <w:bodyDiv w:val="1"/>
      <w:marLeft w:val="0"/>
      <w:marRight w:val="0"/>
      <w:marTop w:val="0"/>
      <w:marBottom w:val="0"/>
      <w:divBdr>
        <w:top w:val="none" w:sz="0" w:space="0" w:color="auto"/>
        <w:left w:val="none" w:sz="0" w:space="0" w:color="auto"/>
        <w:bottom w:val="none" w:sz="0" w:space="0" w:color="auto"/>
        <w:right w:val="none" w:sz="0" w:space="0" w:color="auto"/>
      </w:divBdr>
    </w:div>
    <w:div w:id="928150112">
      <w:bodyDiv w:val="1"/>
      <w:marLeft w:val="0"/>
      <w:marRight w:val="0"/>
      <w:marTop w:val="0"/>
      <w:marBottom w:val="0"/>
      <w:divBdr>
        <w:top w:val="none" w:sz="0" w:space="0" w:color="auto"/>
        <w:left w:val="none" w:sz="0" w:space="0" w:color="auto"/>
        <w:bottom w:val="none" w:sz="0" w:space="0" w:color="auto"/>
        <w:right w:val="none" w:sz="0" w:space="0" w:color="auto"/>
      </w:divBdr>
    </w:div>
    <w:div w:id="1022322779">
      <w:bodyDiv w:val="1"/>
      <w:marLeft w:val="0"/>
      <w:marRight w:val="0"/>
      <w:marTop w:val="0"/>
      <w:marBottom w:val="0"/>
      <w:divBdr>
        <w:top w:val="none" w:sz="0" w:space="0" w:color="auto"/>
        <w:left w:val="none" w:sz="0" w:space="0" w:color="auto"/>
        <w:bottom w:val="none" w:sz="0" w:space="0" w:color="auto"/>
        <w:right w:val="none" w:sz="0" w:space="0" w:color="auto"/>
      </w:divBdr>
    </w:div>
    <w:div w:id="1366559238">
      <w:bodyDiv w:val="1"/>
      <w:marLeft w:val="0"/>
      <w:marRight w:val="0"/>
      <w:marTop w:val="0"/>
      <w:marBottom w:val="0"/>
      <w:divBdr>
        <w:top w:val="none" w:sz="0" w:space="0" w:color="auto"/>
        <w:left w:val="none" w:sz="0" w:space="0" w:color="auto"/>
        <w:bottom w:val="none" w:sz="0" w:space="0" w:color="auto"/>
        <w:right w:val="none" w:sz="0" w:space="0" w:color="auto"/>
      </w:divBdr>
    </w:div>
    <w:div w:id="1665428664">
      <w:bodyDiv w:val="1"/>
      <w:marLeft w:val="0"/>
      <w:marRight w:val="0"/>
      <w:marTop w:val="0"/>
      <w:marBottom w:val="0"/>
      <w:divBdr>
        <w:top w:val="none" w:sz="0" w:space="0" w:color="auto"/>
        <w:left w:val="none" w:sz="0" w:space="0" w:color="auto"/>
        <w:bottom w:val="none" w:sz="0" w:space="0" w:color="auto"/>
        <w:right w:val="none" w:sz="0" w:space="0" w:color="auto"/>
      </w:divBdr>
    </w:div>
    <w:div w:id="1898390960">
      <w:bodyDiv w:val="1"/>
      <w:marLeft w:val="0"/>
      <w:marRight w:val="0"/>
      <w:marTop w:val="0"/>
      <w:marBottom w:val="0"/>
      <w:divBdr>
        <w:top w:val="none" w:sz="0" w:space="0" w:color="auto"/>
        <w:left w:val="none" w:sz="0" w:space="0" w:color="auto"/>
        <w:bottom w:val="none" w:sz="0" w:space="0" w:color="auto"/>
        <w:right w:val="none" w:sz="0" w:space="0" w:color="auto"/>
      </w:divBdr>
    </w:div>
    <w:div w:id="21288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mh.onlinelibrary.wiley.com/doi/pdf/10.1111/jcpp.12458" TargetMode="External"/><Relationship Id="rId18" Type="http://schemas.openxmlformats.org/officeDocument/2006/relationships/hyperlink" Target="https://www.daemon-tools.cc/products/dtLite#page"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gi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camh.onlinelibrary.wiley.com/doi/pdf/10.1111/jcpp.12458" TargetMode="External"/><Relationship Id="rId17" Type="http://schemas.openxmlformats.org/officeDocument/2006/relationships/hyperlink" Target="https://www.daemon-tools.cc/products/dtLit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svasimo.iep.edu.gr/el/epitelw"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mailto:m.argyriou@aegean.g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441ED-3825-4313-8E0D-4A886C5F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30</Pages>
  <Words>3620</Words>
  <Characters>19549</Characters>
  <Application>Microsoft Office Word</Application>
  <DocSecurity>0</DocSecurity>
  <Lines>162</Lines>
  <Paragraphs>46</Paragraphs>
  <ScaleCrop>false</ScaleCrop>
  <HeadingPairs>
    <vt:vector size="4" baseType="variant">
      <vt:variant>
        <vt:lpstr>Τίτλος</vt:lpstr>
      </vt:variant>
      <vt:variant>
        <vt:i4>1</vt:i4>
      </vt:variant>
      <vt:variant>
        <vt:lpstr>Επικεφαλίδες</vt:lpstr>
      </vt:variant>
      <vt:variant>
        <vt:i4>18</vt:i4>
      </vt:variant>
    </vt:vector>
  </HeadingPairs>
  <TitlesOfParts>
    <vt:vector size="19" baseType="lpstr">
      <vt:lpstr>«Τίτλος Προγράμματος»</vt:lpstr>
      <vt:lpstr>Περιεχόμενα</vt:lpstr>
      <vt:lpstr>Εισαγωγή</vt:lpstr>
      <vt:lpstr>ΕΠΙΤΕΛΩ</vt:lpstr>
      <vt:lpstr>/Εγκατάσταση</vt:lpstr>
      <vt:lpstr>Γνωριμία με το περιβάλλον της εφαρμογής</vt:lpstr>
      <vt:lpstr>Δραστηριότητα «Τα πουλιά»</vt:lpstr>
      <vt:lpstr>Δραστηριότητα «Τα κανόνια»</vt:lpstr>
      <vt:lpstr>Δραστηριότητα «Τα μπαλόνια Ι»</vt:lpstr>
      <vt:lpstr>Δραστηριότητα «Τα μπαλόνια ΙΙ»</vt:lpstr>
      <vt:lpstr>Δραστηριότητα «Κύκλοι Ι»</vt:lpstr>
      <vt:lpstr>Δραστηριότητα «Κύκλοι ΙΙ»</vt:lpstr>
      <vt:lpstr>Δραστηριότητα: «Ποιο ζώο ήταν αυτό;»</vt:lpstr>
      <vt:lpstr>/</vt:lpstr>
      <vt:lpstr>Δραστηριότητα: «Παραφωνία»</vt:lpstr>
      <vt:lpstr>Δραστηριότητα: «Αριθμός»</vt:lpstr>
      <vt:lpstr>Δραστηριότητα: «Στόχος»</vt:lpstr>
      <vt:lpstr>/ Σύνοψη/Ανακεφαλαίωση Αντικειμένου Συνεδρίας	</vt:lpstr>
      <vt:lpstr>&lt;Βιβλιογραφία</vt:lpstr>
    </vt:vector>
  </TitlesOfParts>
  <Company>0</Company>
  <LinksUpToDate>false</LinksUpToDate>
  <CharactersWithSpaces>23123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«Τίτλος Προγράμματος»</dc:title>
  <dc:subject>ΒΑΣΙΚΟ ΚΕΙΜΕΝΟ ΜΕΛΕΤΗΣ ΣΥΝΕΔΡΙΑΣ</dc:subject>
  <dc:creator>apkostas@aegean.gr;lsofos@rhodes.aegean.gr</dc:creator>
  <cp:lastModifiedBy>User</cp:lastModifiedBy>
  <cp:revision>73</cp:revision>
  <cp:lastPrinted>2022-07-09T14:05:00Z</cp:lastPrinted>
  <dcterms:created xsi:type="dcterms:W3CDTF">2020-10-01T20:14:00Z</dcterms:created>
  <dcterms:modified xsi:type="dcterms:W3CDTF">2022-08-25T12:21:00Z</dcterms:modified>
</cp:coreProperties>
</file>