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72E" w:rsidRDefault="0076772E"/>
    <w:p w:rsidR="0076772E" w:rsidRDefault="0076772E"/>
    <w:p w:rsidR="001A4ED7" w:rsidRPr="001A4ED7" w:rsidRDefault="001A4ED7" w:rsidP="001A4ED7">
      <w:pPr>
        <w:shd w:val="clear" w:color="auto" w:fill="FFFFFF"/>
        <w:spacing w:after="240" w:line="240" w:lineRule="auto"/>
        <w:jc w:val="both"/>
        <w:rPr>
          <w:rFonts w:ascii="Times New Roman" w:eastAsia="Times New Roman" w:hAnsi="Times New Roman" w:cs="Times New Roman"/>
          <w:b/>
          <w:color w:val="000000"/>
          <w:sz w:val="27"/>
          <w:szCs w:val="27"/>
          <w:u w:val="single"/>
          <w:lang w:eastAsia="el-GR"/>
        </w:rPr>
      </w:pPr>
      <w:r w:rsidRPr="001A4ED7">
        <w:rPr>
          <w:rFonts w:ascii="Times New Roman" w:eastAsia="Times New Roman" w:hAnsi="Times New Roman" w:cs="Times New Roman"/>
          <w:b/>
          <w:color w:val="000000"/>
          <w:sz w:val="27"/>
          <w:szCs w:val="27"/>
          <w:u w:val="single"/>
          <w:lang w:eastAsia="el-GR"/>
        </w:rPr>
        <w:t>Ορισμός</w:t>
      </w:r>
    </w:p>
    <w:p w:rsidR="001A4ED7" w:rsidRPr="001A4ED7" w:rsidRDefault="001A4ED7" w:rsidP="001A4ED7">
      <w:pPr>
        <w:shd w:val="clear" w:color="auto" w:fill="FFFFFF"/>
        <w:spacing w:after="240" w:line="240" w:lineRule="auto"/>
        <w:jc w:val="both"/>
        <w:rPr>
          <w:rFonts w:ascii="Times New Roman" w:eastAsia="Times New Roman" w:hAnsi="Times New Roman" w:cs="Times New Roman"/>
          <w:color w:val="000000"/>
          <w:sz w:val="27"/>
          <w:szCs w:val="27"/>
          <w:lang w:eastAsia="el-GR"/>
        </w:rPr>
      </w:pPr>
      <w:r w:rsidRPr="001A4ED7">
        <w:rPr>
          <w:rFonts w:ascii="Times New Roman" w:eastAsia="Times New Roman" w:hAnsi="Times New Roman" w:cs="Times New Roman"/>
          <w:color w:val="000000"/>
          <w:sz w:val="27"/>
          <w:szCs w:val="27"/>
          <w:lang w:eastAsia="el-GR"/>
        </w:rPr>
        <w:t>Στατιστική είναι ένα σύνολο αρχών και μεθοδολογιών για:</w:t>
      </w:r>
    </w:p>
    <w:p w:rsidR="001A4ED7" w:rsidRPr="001A4ED7" w:rsidRDefault="001A4ED7" w:rsidP="001A4ED7">
      <w:pPr>
        <w:numPr>
          <w:ilvl w:val="0"/>
          <w:numId w:val="1"/>
        </w:numPr>
        <w:shd w:val="clear" w:color="auto" w:fill="FFFFFF"/>
        <w:spacing w:after="0" w:line="240" w:lineRule="auto"/>
        <w:ind w:left="0"/>
        <w:jc w:val="both"/>
        <w:rPr>
          <w:rFonts w:ascii="inherit" w:eastAsia="Times New Roman" w:hAnsi="inherit" w:cs="Times New Roman"/>
          <w:color w:val="000000"/>
          <w:sz w:val="27"/>
          <w:szCs w:val="27"/>
          <w:lang w:eastAsia="el-GR"/>
        </w:rPr>
      </w:pPr>
      <w:r w:rsidRPr="001A4ED7">
        <w:rPr>
          <w:rFonts w:ascii="inherit" w:eastAsia="Times New Roman" w:hAnsi="inherit" w:cs="Times New Roman"/>
          <w:color w:val="000000"/>
          <w:sz w:val="27"/>
          <w:szCs w:val="27"/>
          <w:lang w:eastAsia="el-GR"/>
        </w:rPr>
        <w:t>το σχεδιασμό της διαδικασίας συλλογής δεδομένων</w:t>
      </w:r>
    </w:p>
    <w:p w:rsidR="001A4ED7" w:rsidRPr="001A4ED7" w:rsidRDefault="001A4ED7" w:rsidP="001A4ED7">
      <w:pPr>
        <w:numPr>
          <w:ilvl w:val="0"/>
          <w:numId w:val="1"/>
        </w:numPr>
        <w:shd w:val="clear" w:color="auto" w:fill="FFFFFF"/>
        <w:spacing w:after="0" w:line="240" w:lineRule="auto"/>
        <w:ind w:left="0"/>
        <w:jc w:val="both"/>
        <w:rPr>
          <w:rFonts w:ascii="inherit" w:eastAsia="Times New Roman" w:hAnsi="inherit" w:cs="Times New Roman"/>
          <w:color w:val="000000"/>
          <w:sz w:val="27"/>
          <w:szCs w:val="27"/>
          <w:lang w:eastAsia="el-GR"/>
        </w:rPr>
      </w:pPr>
      <w:r w:rsidRPr="001A4ED7">
        <w:rPr>
          <w:rFonts w:ascii="inherit" w:eastAsia="Times New Roman" w:hAnsi="inherit" w:cs="Times New Roman"/>
          <w:color w:val="000000"/>
          <w:sz w:val="27"/>
          <w:szCs w:val="27"/>
          <w:lang w:eastAsia="el-GR"/>
        </w:rPr>
        <w:t>τη συνοπτική και αποτελεσματική παρουσίασή τους</w:t>
      </w:r>
      <w:bookmarkStart w:id="0" w:name="_GoBack"/>
      <w:bookmarkEnd w:id="0"/>
    </w:p>
    <w:p w:rsidR="001A4ED7" w:rsidRDefault="001A4ED7" w:rsidP="001A4ED7">
      <w:pPr>
        <w:numPr>
          <w:ilvl w:val="0"/>
          <w:numId w:val="1"/>
        </w:numPr>
        <w:shd w:val="clear" w:color="auto" w:fill="FFFFFF"/>
        <w:spacing w:after="0" w:line="240" w:lineRule="auto"/>
        <w:ind w:left="0"/>
        <w:jc w:val="both"/>
        <w:rPr>
          <w:rFonts w:ascii="inherit" w:eastAsia="Times New Roman" w:hAnsi="inherit" w:cs="Times New Roman"/>
          <w:color w:val="000000"/>
          <w:sz w:val="27"/>
          <w:szCs w:val="27"/>
          <w:lang w:eastAsia="el-GR"/>
        </w:rPr>
      </w:pPr>
      <w:r w:rsidRPr="001A4ED7">
        <w:rPr>
          <w:rFonts w:ascii="inherit" w:eastAsia="Times New Roman" w:hAnsi="inherit" w:cs="Times New Roman"/>
          <w:color w:val="000000"/>
          <w:sz w:val="27"/>
          <w:szCs w:val="27"/>
          <w:lang w:eastAsia="el-GR"/>
        </w:rPr>
        <w:t>την ανάλυση και εξαγωγή αντίστοιχων συμπερασμάτων.</w:t>
      </w:r>
    </w:p>
    <w:p w:rsidR="001A4ED7" w:rsidRPr="001A4ED7" w:rsidRDefault="001A4ED7" w:rsidP="001A4ED7">
      <w:pPr>
        <w:shd w:val="clear" w:color="auto" w:fill="FFFFFF"/>
        <w:spacing w:after="0" w:line="240" w:lineRule="auto"/>
        <w:jc w:val="both"/>
        <w:rPr>
          <w:rFonts w:ascii="inherit" w:eastAsia="Times New Roman" w:hAnsi="inherit" w:cs="Times New Roman"/>
          <w:color w:val="000000"/>
          <w:sz w:val="27"/>
          <w:szCs w:val="27"/>
          <w:lang w:eastAsia="el-GR"/>
        </w:rPr>
      </w:pPr>
    </w:p>
    <w:p w:rsidR="001A4ED7" w:rsidRDefault="001A4ED7" w:rsidP="001A4ED7">
      <w:pPr>
        <w:jc w:val="both"/>
        <w:rPr>
          <w:color w:val="000000"/>
          <w:sz w:val="27"/>
          <w:szCs w:val="27"/>
          <w:shd w:val="clear" w:color="auto" w:fill="FFFFFF"/>
        </w:rPr>
      </w:pPr>
      <w:r>
        <w:rPr>
          <w:color w:val="000000"/>
          <w:sz w:val="27"/>
          <w:szCs w:val="27"/>
          <w:shd w:val="clear" w:color="auto" w:fill="FFFFFF"/>
        </w:rPr>
        <w:t>Ο κλάδος της Στατιστικής που ασχολείται με τον πρώτο στόχο λέγεται</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σχεδιασμός πειραμάτων</w:t>
      </w:r>
      <w:r>
        <w:rPr>
          <w:rStyle w:val="apple-converted-space"/>
          <w:color w:val="000000"/>
          <w:sz w:val="27"/>
          <w:szCs w:val="27"/>
          <w:shd w:val="clear" w:color="auto" w:fill="FFFFFF"/>
        </w:rPr>
        <w:t> </w:t>
      </w:r>
      <w:r>
        <w:rPr>
          <w:color w:val="000000"/>
          <w:sz w:val="27"/>
          <w:szCs w:val="27"/>
          <w:shd w:val="clear" w:color="auto" w:fill="FFFFFF"/>
        </w:rPr>
        <w:t>(</w:t>
      </w:r>
      <w:proofErr w:type="spellStart"/>
      <w:r>
        <w:rPr>
          <w:color w:val="000000"/>
          <w:sz w:val="27"/>
          <w:szCs w:val="27"/>
          <w:shd w:val="clear" w:color="auto" w:fill="FFFFFF"/>
        </w:rPr>
        <w:t>experimental</w:t>
      </w:r>
      <w:proofErr w:type="spellEnd"/>
      <w:r>
        <w:rPr>
          <w:color w:val="000000"/>
          <w:sz w:val="27"/>
          <w:szCs w:val="27"/>
          <w:shd w:val="clear" w:color="auto" w:fill="FFFFFF"/>
        </w:rPr>
        <w:t xml:space="preserve"> </w:t>
      </w:r>
      <w:proofErr w:type="spellStart"/>
      <w:r>
        <w:rPr>
          <w:color w:val="000000"/>
          <w:sz w:val="27"/>
          <w:szCs w:val="27"/>
          <w:shd w:val="clear" w:color="auto" w:fill="FFFFFF"/>
        </w:rPr>
        <w:t>design</w:t>
      </w:r>
      <w:proofErr w:type="spellEnd"/>
      <w:r>
        <w:rPr>
          <w:color w:val="000000"/>
          <w:sz w:val="27"/>
          <w:szCs w:val="27"/>
          <w:shd w:val="clear" w:color="auto" w:fill="FFFFFF"/>
        </w:rPr>
        <w:t>) ενώ, με τον δεύτερο ασχολείται η</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περιγραφική στατιστική</w:t>
      </w:r>
      <w:r>
        <w:rPr>
          <w:rStyle w:val="apple-converted-space"/>
          <w:color w:val="000000"/>
          <w:sz w:val="27"/>
          <w:szCs w:val="27"/>
          <w:shd w:val="clear" w:color="auto" w:fill="FFFFFF"/>
        </w:rPr>
        <w:t> </w:t>
      </w:r>
      <w:r>
        <w:rPr>
          <w:color w:val="000000"/>
          <w:sz w:val="27"/>
          <w:szCs w:val="27"/>
          <w:shd w:val="clear" w:color="auto" w:fill="FFFFFF"/>
        </w:rPr>
        <w:t>(</w:t>
      </w:r>
      <w:proofErr w:type="spellStart"/>
      <w:r>
        <w:rPr>
          <w:color w:val="000000"/>
          <w:sz w:val="27"/>
          <w:szCs w:val="27"/>
          <w:shd w:val="clear" w:color="auto" w:fill="FFFFFF"/>
        </w:rPr>
        <w:t>descriptive</w:t>
      </w:r>
      <w:proofErr w:type="spellEnd"/>
      <w:r>
        <w:rPr>
          <w:color w:val="000000"/>
          <w:sz w:val="27"/>
          <w:szCs w:val="27"/>
          <w:shd w:val="clear" w:color="auto" w:fill="FFFFFF"/>
        </w:rPr>
        <w:t xml:space="preserve"> </w:t>
      </w:r>
      <w:proofErr w:type="spellStart"/>
      <w:r>
        <w:rPr>
          <w:color w:val="000000"/>
          <w:sz w:val="27"/>
          <w:szCs w:val="27"/>
          <w:shd w:val="clear" w:color="auto" w:fill="FFFFFF"/>
        </w:rPr>
        <w:t>statistics</w:t>
      </w:r>
      <w:proofErr w:type="spellEnd"/>
      <w:r>
        <w:rPr>
          <w:color w:val="000000"/>
          <w:sz w:val="27"/>
          <w:szCs w:val="27"/>
          <w:shd w:val="clear" w:color="auto" w:fill="FFFFFF"/>
        </w:rPr>
        <w:t>), που αποτελεί και το αντικείμενο μελέτης μας στη συνέχεια. Τέλος, η</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επαγωγική στατιστική</w:t>
      </w:r>
      <w:r>
        <w:rPr>
          <w:rStyle w:val="apple-converted-space"/>
          <w:color w:val="000000"/>
          <w:sz w:val="27"/>
          <w:szCs w:val="27"/>
          <w:shd w:val="clear" w:color="auto" w:fill="FFFFFF"/>
        </w:rPr>
        <w:t> </w:t>
      </w:r>
      <w:r>
        <w:rPr>
          <w:color w:val="000000"/>
          <w:sz w:val="27"/>
          <w:szCs w:val="27"/>
          <w:shd w:val="clear" w:color="auto" w:fill="FFFFFF"/>
        </w:rPr>
        <w:t xml:space="preserve">ή στατιστική </w:t>
      </w:r>
      <w:proofErr w:type="spellStart"/>
      <w:r>
        <w:rPr>
          <w:color w:val="000000"/>
          <w:sz w:val="27"/>
          <w:szCs w:val="27"/>
          <w:shd w:val="clear" w:color="auto" w:fill="FFFFFF"/>
        </w:rPr>
        <w:t>συμπερασματολογία</w:t>
      </w:r>
      <w:proofErr w:type="spellEnd"/>
      <w:r>
        <w:rPr>
          <w:color w:val="000000"/>
          <w:sz w:val="27"/>
          <w:szCs w:val="27"/>
          <w:shd w:val="clear" w:color="auto" w:fill="FFFFFF"/>
        </w:rPr>
        <w:t xml:space="preserve"> (</w:t>
      </w:r>
      <w:proofErr w:type="spellStart"/>
      <w:r>
        <w:rPr>
          <w:color w:val="000000"/>
          <w:sz w:val="27"/>
          <w:szCs w:val="27"/>
          <w:shd w:val="clear" w:color="auto" w:fill="FFFFFF"/>
        </w:rPr>
        <w:t>inferential</w:t>
      </w:r>
      <w:proofErr w:type="spellEnd"/>
      <w:r>
        <w:rPr>
          <w:color w:val="000000"/>
          <w:sz w:val="27"/>
          <w:szCs w:val="27"/>
          <w:shd w:val="clear" w:color="auto" w:fill="FFFFFF"/>
        </w:rPr>
        <w:t xml:space="preserve"> </w:t>
      </w:r>
      <w:proofErr w:type="spellStart"/>
      <w:r>
        <w:rPr>
          <w:color w:val="000000"/>
          <w:sz w:val="27"/>
          <w:szCs w:val="27"/>
          <w:shd w:val="clear" w:color="auto" w:fill="FFFFFF"/>
        </w:rPr>
        <w:t>statistics</w:t>
      </w:r>
      <w:proofErr w:type="spellEnd"/>
      <w:r>
        <w:rPr>
          <w:color w:val="000000"/>
          <w:sz w:val="27"/>
          <w:szCs w:val="27"/>
          <w:shd w:val="clear" w:color="auto" w:fill="FFFFFF"/>
        </w:rPr>
        <w:t>) περιλαμβάνει τις μεθόδους με τις οποίες γίνεται η προσέγγιση των χαρακτηριστικών ενός μεγάλου συνόλου δεδομένων, με τη μελέτη των χαρακτηριστικών ενός μικρού υποσυνόλου των δεδομένων. Έτσι αν, για παράδειγμα, ο Διευθυντής ενός σχολείου εξετάζοντας ένα δείγμα 100 απουσιών των μαθητών από το σύνολο των απουσιών ενός τριμήνου αναφέρει στο σύλλογο των καθηγητών ότι 20 από τις 100 απουσίες είναι αδικαιολόγητες, τότε απλώς</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περιγράφει</w:t>
      </w:r>
      <w:r>
        <w:rPr>
          <w:rStyle w:val="apple-converted-space"/>
          <w:color w:val="000000"/>
          <w:sz w:val="27"/>
          <w:szCs w:val="27"/>
          <w:shd w:val="clear" w:color="auto" w:fill="FFFFFF"/>
        </w:rPr>
        <w:t> </w:t>
      </w:r>
      <w:r>
        <w:rPr>
          <w:color w:val="000000"/>
          <w:sz w:val="27"/>
          <w:szCs w:val="27"/>
          <w:shd w:val="clear" w:color="auto" w:fill="FFFFFF"/>
        </w:rPr>
        <w:t>αυτό που παρατήρησε. Αν όμως αναφέρει ότι το 20% των απουσιών είναι αδικαιολόγητες, τότε</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συμπεραίνει</w:t>
      </w:r>
      <w:r>
        <w:rPr>
          <w:rStyle w:val="apple-converted-space"/>
          <w:color w:val="000000"/>
          <w:sz w:val="27"/>
          <w:szCs w:val="27"/>
          <w:shd w:val="clear" w:color="auto" w:fill="FFFFFF"/>
        </w:rPr>
        <w:t> </w:t>
      </w:r>
      <w:r>
        <w:rPr>
          <w:color w:val="000000"/>
          <w:sz w:val="27"/>
          <w:szCs w:val="27"/>
          <w:shd w:val="clear" w:color="auto" w:fill="FFFFFF"/>
        </w:rPr>
        <w:t>ότι το ποσοστό των απουσιών όλων των μαθητών του σχολείου είναι (περίπου) το ίδιο με αυτό του δείγματος. Προβαίνει δηλαδή σε μια</w:t>
      </w:r>
      <w:r>
        <w:rPr>
          <w:rStyle w:val="apple-converted-space"/>
          <w:color w:val="000000"/>
          <w:sz w:val="27"/>
          <w:szCs w:val="27"/>
          <w:shd w:val="clear" w:color="auto" w:fill="FFFFFF"/>
        </w:rPr>
        <w:t> </w:t>
      </w:r>
      <w:r>
        <w:rPr>
          <w:rStyle w:val="Strong"/>
          <w:color w:val="000000"/>
          <w:sz w:val="27"/>
          <w:szCs w:val="27"/>
          <w:bdr w:val="none" w:sz="0" w:space="0" w:color="auto" w:frame="1"/>
          <w:shd w:val="clear" w:color="auto" w:fill="FFFFFF"/>
        </w:rPr>
        <w:t>επαγωγή</w:t>
      </w:r>
      <w:r>
        <w:rPr>
          <w:rStyle w:val="apple-converted-space"/>
          <w:color w:val="000000"/>
          <w:sz w:val="27"/>
          <w:szCs w:val="27"/>
          <w:shd w:val="clear" w:color="auto" w:fill="FFFFFF"/>
        </w:rPr>
        <w:t> </w:t>
      </w:r>
      <w:r>
        <w:rPr>
          <w:color w:val="000000"/>
          <w:sz w:val="27"/>
          <w:szCs w:val="27"/>
          <w:shd w:val="clear" w:color="auto" w:fill="FFFFFF"/>
        </w:rPr>
        <w:t>από το δείγμα στον πληθυσμό. Η Στατιστική σήμερα χρησιμοποιείται ευρύτατα σε όλους σχεδόν τους τομείς της ανθρώπινης δραστηριότητας.</w:t>
      </w: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rPr>
          <w:color w:val="000000"/>
          <w:sz w:val="27"/>
          <w:szCs w:val="27"/>
          <w:shd w:val="clear" w:color="auto" w:fill="FFFFFF"/>
        </w:rPr>
      </w:pPr>
    </w:p>
    <w:p w:rsidR="00464170" w:rsidRDefault="00464170" w:rsidP="001A4ED7">
      <w:pPr>
        <w:jc w:val="both"/>
      </w:pPr>
    </w:p>
    <w:p w:rsidR="0076772E" w:rsidRDefault="0076772E">
      <w:r>
        <w:rPr>
          <w:noProof/>
          <w:lang w:eastAsia="el-GR"/>
        </w:rPr>
        <w:lastRenderedPageBreak/>
        <w:drawing>
          <wp:inline distT="0" distB="0" distL="0" distR="0">
            <wp:extent cx="5267325" cy="4867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867275"/>
                    </a:xfrm>
                    <a:prstGeom prst="rect">
                      <a:avLst/>
                    </a:prstGeom>
                    <a:noFill/>
                    <a:ln>
                      <a:noFill/>
                    </a:ln>
                  </pic:spPr>
                </pic:pic>
              </a:graphicData>
            </a:graphic>
          </wp:inline>
        </w:drawing>
      </w:r>
    </w:p>
    <w:p w:rsidR="0076772E" w:rsidRDefault="0076772E">
      <w:r>
        <w:rPr>
          <w:noProof/>
          <w:lang w:eastAsia="el-GR"/>
        </w:rPr>
        <w:drawing>
          <wp:inline distT="0" distB="0" distL="0" distR="0">
            <wp:extent cx="5267325" cy="2352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2352675"/>
                    </a:xfrm>
                    <a:prstGeom prst="rect">
                      <a:avLst/>
                    </a:prstGeom>
                    <a:noFill/>
                    <a:ln>
                      <a:noFill/>
                    </a:ln>
                  </pic:spPr>
                </pic:pic>
              </a:graphicData>
            </a:graphic>
          </wp:inline>
        </w:drawing>
      </w:r>
    </w:p>
    <w:p w:rsidR="0076772E" w:rsidRDefault="0076772E"/>
    <w:p w:rsidR="00522250" w:rsidRDefault="00522250">
      <w:r>
        <w:rPr>
          <w:noProof/>
          <w:lang w:eastAsia="el-GR"/>
        </w:rPr>
        <w:lastRenderedPageBreak/>
        <w:drawing>
          <wp:inline distT="0" distB="0" distL="0" distR="0">
            <wp:extent cx="526732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522250" w:rsidRDefault="00522250">
      <w:r>
        <w:rPr>
          <w:noProof/>
          <w:lang w:eastAsia="el-GR"/>
        </w:rPr>
        <w:drawing>
          <wp:inline distT="0" distB="0" distL="0" distR="0">
            <wp:extent cx="5276850" cy="471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714875"/>
                    </a:xfrm>
                    <a:prstGeom prst="rect">
                      <a:avLst/>
                    </a:prstGeom>
                    <a:noFill/>
                    <a:ln>
                      <a:noFill/>
                    </a:ln>
                  </pic:spPr>
                </pic:pic>
              </a:graphicData>
            </a:graphic>
          </wp:inline>
        </w:drawing>
      </w:r>
    </w:p>
    <w:p w:rsidR="00522250" w:rsidRDefault="00522250">
      <w:r>
        <w:rPr>
          <w:noProof/>
          <w:lang w:eastAsia="el-GR"/>
        </w:rPr>
        <w:lastRenderedPageBreak/>
        <w:drawing>
          <wp:inline distT="0" distB="0" distL="0" distR="0">
            <wp:extent cx="5267325" cy="257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p w:rsidR="00522250" w:rsidRDefault="00522250">
      <w:r>
        <w:rPr>
          <w:noProof/>
          <w:lang w:eastAsia="el-GR"/>
        </w:rPr>
        <w:drawing>
          <wp:inline distT="0" distB="0" distL="0" distR="0">
            <wp:extent cx="527685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p w:rsidR="00522250" w:rsidRDefault="00522250">
      <w:r>
        <w:rPr>
          <w:noProof/>
          <w:lang w:eastAsia="el-GR"/>
        </w:rPr>
        <w:drawing>
          <wp:inline distT="0" distB="0" distL="0" distR="0">
            <wp:extent cx="526732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1228725"/>
                    </a:xfrm>
                    <a:prstGeom prst="rect">
                      <a:avLst/>
                    </a:prstGeom>
                    <a:noFill/>
                    <a:ln>
                      <a:noFill/>
                    </a:ln>
                  </pic:spPr>
                </pic:pic>
              </a:graphicData>
            </a:graphic>
          </wp:inline>
        </w:drawing>
      </w:r>
    </w:p>
    <w:p w:rsidR="00522250" w:rsidRDefault="00522250"/>
    <w:p w:rsidR="00522250" w:rsidRDefault="00522250">
      <w:r>
        <w:rPr>
          <w:noProof/>
          <w:lang w:eastAsia="el-GR"/>
        </w:rPr>
        <w:lastRenderedPageBreak/>
        <w:drawing>
          <wp:inline distT="0" distB="0" distL="0" distR="0">
            <wp:extent cx="526732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rsidR="00522250" w:rsidRPr="00522250" w:rsidRDefault="00522250">
      <w:r>
        <w:t>Ορισμός  Πιθανότητας</w:t>
      </w:r>
    </w:p>
    <w:p w:rsidR="00522250" w:rsidRDefault="00522250">
      <w:r>
        <w:rPr>
          <w:noProof/>
          <w:lang w:eastAsia="el-GR"/>
        </w:rPr>
        <w:drawing>
          <wp:inline distT="0" distB="0" distL="0" distR="0">
            <wp:extent cx="4029075" cy="54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542925"/>
                    </a:xfrm>
                    <a:prstGeom prst="rect">
                      <a:avLst/>
                    </a:prstGeom>
                    <a:noFill/>
                    <a:ln>
                      <a:noFill/>
                    </a:ln>
                  </pic:spPr>
                </pic:pic>
              </a:graphicData>
            </a:graphic>
          </wp:inline>
        </w:drawing>
      </w:r>
    </w:p>
    <w:p w:rsidR="0076772E" w:rsidRDefault="0076772E">
      <w:r>
        <w:rPr>
          <w:noProof/>
          <w:lang w:eastAsia="el-GR"/>
        </w:rPr>
        <w:drawing>
          <wp:anchor distT="0" distB="0" distL="114300" distR="114300" simplePos="0" relativeHeight="251658240" behindDoc="0" locked="0" layoutInCell="1" allowOverlap="1">
            <wp:simplePos x="1143000" y="5238750"/>
            <wp:positionH relativeFrom="column">
              <wp:align>left</wp:align>
            </wp:positionH>
            <wp:positionV relativeFrom="paragraph">
              <wp:align>top</wp:align>
            </wp:positionV>
            <wp:extent cx="4238625" cy="34194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3419475"/>
                    </a:xfrm>
                    <a:prstGeom prst="rect">
                      <a:avLst/>
                    </a:prstGeom>
                    <a:noFill/>
                    <a:ln>
                      <a:noFill/>
                    </a:ln>
                  </pic:spPr>
                </pic:pic>
              </a:graphicData>
            </a:graphic>
          </wp:anchor>
        </w:drawing>
      </w:r>
      <w:r w:rsidR="006B1E10">
        <w:br w:type="textWrapping" w:clear="all"/>
      </w:r>
    </w:p>
    <w:p w:rsidR="00522250" w:rsidRDefault="00522250">
      <w:r>
        <w:rPr>
          <w:noProof/>
          <w:lang w:eastAsia="el-GR"/>
        </w:rPr>
        <w:lastRenderedPageBreak/>
        <w:drawing>
          <wp:inline distT="0" distB="0" distL="0" distR="0">
            <wp:extent cx="496252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333625"/>
                    </a:xfrm>
                    <a:prstGeom prst="rect">
                      <a:avLst/>
                    </a:prstGeom>
                    <a:noFill/>
                    <a:ln>
                      <a:noFill/>
                    </a:ln>
                  </pic:spPr>
                </pic:pic>
              </a:graphicData>
            </a:graphic>
          </wp:inline>
        </w:drawing>
      </w:r>
    </w:p>
    <w:p w:rsidR="0076772E" w:rsidRPr="0076772E" w:rsidRDefault="0076772E">
      <w:pPr>
        <w:rPr>
          <w:b/>
          <w:u w:val="single"/>
        </w:rPr>
      </w:pPr>
      <w:r w:rsidRPr="0076772E">
        <w:rPr>
          <w:b/>
          <w:u w:val="single"/>
        </w:rPr>
        <w:t>Διατάξεις-</w:t>
      </w:r>
      <w:r w:rsidR="00026BB8" w:rsidRPr="0076772E">
        <w:rPr>
          <w:b/>
          <w:u w:val="single"/>
        </w:rPr>
        <w:t>Συνδυαστική</w:t>
      </w:r>
    </w:p>
    <w:p w:rsidR="00BD2A04" w:rsidRDefault="00522250">
      <w:r>
        <w:rPr>
          <w:noProof/>
          <w:lang w:eastAsia="el-GR"/>
        </w:rPr>
        <w:drawing>
          <wp:inline distT="0" distB="0" distL="0" distR="0">
            <wp:extent cx="526732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84785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1F5F9FEA" wp14:editId="328689CF">
            <wp:extent cx="5267325" cy="118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181100"/>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6E618DB5" wp14:editId="2F864BD8">
            <wp:extent cx="5267325" cy="3200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4E18774F" wp14:editId="1BA5E360">
            <wp:extent cx="5267325" cy="2933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93370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46108CE7" wp14:editId="03FA4826">
            <wp:extent cx="5267325" cy="1400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400175"/>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33AE7F32" wp14:editId="48526D24">
            <wp:extent cx="5267325" cy="3743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743325"/>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1D31DEF6" wp14:editId="1D4357E4">
            <wp:extent cx="5267325" cy="4943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4943475"/>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3B8F751C" wp14:editId="098C7E41">
            <wp:extent cx="5276850" cy="3314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31470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6DD4373D" wp14:editId="0157FEC6">
            <wp:extent cx="5267325" cy="2228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22885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27D59CB7" wp14:editId="48E9E775">
            <wp:extent cx="5267325" cy="2381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506143B7" wp14:editId="3E6F9B4C">
            <wp:extent cx="5276850" cy="3552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5AA587F4" wp14:editId="1B5D7136">
            <wp:extent cx="5267325" cy="26955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2695575"/>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6ACCE8BA" wp14:editId="520905AE">
            <wp:extent cx="5267325" cy="4124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4124325"/>
                    </a:xfrm>
                    <a:prstGeom prst="rect">
                      <a:avLst/>
                    </a:prstGeom>
                    <a:noFill/>
                    <a:ln>
                      <a:noFill/>
                    </a:ln>
                  </pic:spPr>
                </pic:pic>
              </a:graphicData>
            </a:graphic>
          </wp:inline>
        </w:drawing>
      </w:r>
    </w:p>
    <w:p w:rsidR="00477E3D" w:rsidRDefault="00477E3D" w:rsidP="00477E3D"/>
    <w:p w:rsidR="00477E3D" w:rsidRDefault="00477E3D" w:rsidP="00477E3D">
      <w:r>
        <w:rPr>
          <w:noProof/>
          <w:lang w:eastAsia="el-GR"/>
        </w:rPr>
        <w:lastRenderedPageBreak/>
        <w:drawing>
          <wp:inline distT="0" distB="0" distL="0" distR="0" wp14:anchorId="3F2BC372" wp14:editId="0CF5C116">
            <wp:extent cx="5267325" cy="467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4676775"/>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4AFD2635" wp14:editId="6CAFA873">
            <wp:extent cx="5267325" cy="2133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29DE44E1" wp14:editId="4F054461">
            <wp:extent cx="5267325" cy="2971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181D1282" wp14:editId="2E5BD3D4">
            <wp:extent cx="5267325" cy="1438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1438275"/>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13DA3440" wp14:editId="3513329F">
            <wp:extent cx="5276850" cy="3381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3C89E085" wp14:editId="1077113B">
            <wp:extent cx="5267325" cy="3381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381375"/>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42DCBFC7" wp14:editId="29B609BD">
            <wp:extent cx="5086350" cy="5133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350" cy="5133975"/>
                    </a:xfrm>
                    <a:prstGeom prst="rect">
                      <a:avLst/>
                    </a:prstGeom>
                    <a:noFill/>
                    <a:ln>
                      <a:noFill/>
                    </a:ln>
                  </pic:spPr>
                </pic:pic>
              </a:graphicData>
            </a:graphic>
          </wp:inline>
        </w:drawing>
      </w:r>
    </w:p>
    <w:p w:rsidR="00477E3D" w:rsidRDefault="00477E3D" w:rsidP="00477E3D">
      <w:r>
        <w:rPr>
          <w:noProof/>
          <w:lang w:eastAsia="el-GR"/>
        </w:rPr>
        <w:lastRenderedPageBreak/>
        <w:drawing>
          <wp:inline distT="0" distB="0" distL="0" distR="0" wp14:anchorId="47A06656" wp14:editId="6F82C070">
            <wp:extent cx="4429125" cy="419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419100"/>
                    </a:xfrm>
                    <a:prstGeom prst="rect">
                      <a:avLst/>
                    </a:prstGeom>
                    <a:noFill/>
                    <a:ln>
                      <a:noFill/>
                    </a:ln>
                  </pic:spPr>
                </pic:pic>
              </a:graphicData>
            </a:graphic>
          </wp:inline>
        </w:drawing>
      </w:r>
    </w:p>
    <w:p w:rsidR="00477E3D" w:rsidRDefault="00477E3D" w:rsidP="00477E3D">
      <w:r>
        <w:rPr>
          <w:noProof/>
          <w:lang w:eastAsia="el-GR"/>
        </w:rPr>
        <w:drawing>
          <wp:inline distT="0" distB="0" distL="0" distR="0" wp14:anchorId="061D88AB" wp14:editId="3610C4E4">
            <wp:extent cx="5181600" cy="2609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rsidR="00477E3D" w:rsidRDefault="00477E3D" w:rsidP="00477E3D"/>
    <w:p w:rsidR="00477E3D" w:rsidRDefault="00477E3D" w:rsidP="00477E3D"/>
    <w:p w:rsidR="00477E3D" w:rsidRDefault="00477E3D" w:rsidP="00477E3D"/>
    <w:p w:rsidR="00477E3D" w:rsidRDefault="00477E3D" w:rsidP="00477E3D">
      <w:pPr>
        <w:ind w:left="-1134" w:firstLine="1134"/>
      </w:pPr>
      <w:r>
        <w:rPr>
          <w:noProof/>
          <w:lang w:eastAsia="el-GR"/>
        </w:rPr>
        <w:lastRenderedPageBreak/>
        <w:drawing>
          <wp:inline distT="0" distB="0" distL="0" distR="0" wp14:anchorId="03F177EA" wp14:editId="619202B4">
            <wp:extent cx="5743575" cy="634873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babilities_Exercises_013.png"/>
                    <pic:cNvPicPr/>
                  </pic:nvPicPr>
                  <pic:blipFill>
                    <a:blip r:embed="rId40">
                      <a:extLst>
                        <a:ext uri="{28A0092B-C50C-407E-A947-70E740481C1C}">
                          <a14:useLocalDpi xmlns:a14="http://schemas.microsoft.com/office/drawing/2010/main" val="0"/>
                        </a:ext>
                      </a:extLst>
                    </a:blip>
                    <a:stretch>
                      <a:fillRect/>
                    </a:stretch>
                  </pic:blipFill>
                  <pic:spPr>
                    <a:xfrm>
                      <a:off x="0" y="0"/>
                      <a:ext cx="5743963" cy="6349159"/>
                    </a:xfrm>
                    <a:prstGeom prst="rect">
                      <a:avLst/>
                    </a:prstGeom>
                  </pic:spPr>
                </pic:pic>
              </a:graphicData>
            </a:graphic>
          </wp:inline>
        </w:drawing>
      </w:r>
    </w:p>
    <w:p w:rsidR="00477E3D" w:rsidRDefault="00477E3D" w:rsidP="00477E3D">
      <w:pPr>
        <w:ind w:left="-1134" w:firstLine="1134"/>
      </w:pPr>
      <w:r>
        <w:rPr>
          <w:noProof/>
          <w:lang w:eastAsia="el-GR"/>
        </w:rPr>
        <w:lastRenderedPageBreak/>
        <w:drawing>
          <wp:inline distT="0" distB="0" distL="0" distR="0" wp14:anchorId="3EA591BE" wp14:editId="70D4F3CC">
            <wp:extent cx="6334125" cy="7464425"/>
            <wp:effectExtent l="0" t="0" r="952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babilities_Exercises_014.png"/>
                    <pic:cNvPicPr/>
                  </pic:nvPicPr>
                  <pic:blipFill>
                    <a:blip r:embed="rId41">
                      <a:extLst>
                        <a:ext uri="{28A0092B-C50C-407E-A947-70E740481C1C}">
                          <a14:useLocalDpi xmlns:a14="http://schemas.microsoft.com/office/drawing/2010/main" val="0"/>
                        </a:ext>
                      </a:extLst>
                    </a:blip>
                    <a:stretch>
                      <a:fillRect/>
                    </a:stretch>
                  </pic:blipFill>
                  <pic:spPr>
                    <a:xfrm>
                      <a:off x="0" y="0"/>
                      <a:ext cx="6334125" cy="7464425"/>
                    </a:xfrm>
                    <a:prstGeom prst="rect">
                      <a:avLst/>
                    </a:prstGeom>
                  </pic:spPr>
                </pic:pic>
              </a:graphicData>
            </a:graphic>
          </wp:inline>
        </w:drawing>
      </w:r>
    </w:p>
    <w:sectPr w:rsidR="00477E3D" w:rsidSect="00477E3D">
      <w:headerReference w:type="default" r:id="rId42"/>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966" w:rsidRDefault="00760966" w:rsidP="002B3744">
      <w:pPr>
        <w:spacing w:after="0" w:line="240" w:lineRule="auto"/>
      </w:pPr>
      <w:r>
        <w:separator/>
      </w:r>
    </w:p>
  </w:endnote>
  <w:endnote w:type="continuationSeparator" w:id="0">
    <w:p w:rsidR="00760966" w:rsidRDefault="00760966" w:rsidP="002B3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966" w:rsidRDefault="00760966" w:rsidP="002B3744">
      <w:pPr>
        <w:spacing w:after="0" w:line="240" w:lineRule="auto"/>
      </w:pPr>
      <w:r>
        <w:separator/>
      </w:r>
    </w:p>
  </w:footnote>
  <w:footnote w:type="continuationSeparator" w:id="0">
    <w:p w:rsidR="00760966" w:rsidRDefault="00760966" w:rsidP="002B3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744" w:rsidRPr="002B3744" w:rsidRDefault="002B3744">
    <w:pPr>
      <w:pStyle w:val="Header"/>
    </w:pPr>
    <w:r>
      <w:t>Μάθημα   Πέμπτο</w:t>
    </w:r>
  </w:p>
  <w:p w:rsidR="002B3744" w:rsidRDefault="002B37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D0414E"/>
    <w:multiLevelType w:val="multilevel"/>
    <w:tmpl w:val="FF9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50"/>
    <w:rsid w:val="00026BB8"/>
    <w:rsid w:val="001A4ED7"/>
    <w:rsid w:val="002B3744"/>
    <w:rsid w:val="00464170"/>
    <w:rsid w:val="00477E3D"/>
    <w:rsid w:val="00522250"/>
    <w:rsid w:val="005972C4"/>
    <w:rsid w:val="005C168E"/>
    <w:rsid w:val="006830F9"/>
    <w:rsid w:val="006B1E10"/>
    <w:rsid w:val="00760966"/>
    <w:rsid w:val="0076772E"/>
    <w:rsid w:val="00A00382"/>
    <w:rsid w:val="00B8440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58951-FFC5-46D6-90AE-35B9183F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4ED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1A4ED7"/>
  </w:style>
  <w:style w:type="character" w:styleId="Strong">
    <w:name w:val="Strong"/>
    <w:basedOn w:val="DefaultParagraphFont"/>
    <w:uiPriority w:val="22"/>
    <w:qFormat/>
    <w:rsid w:val="001A4ED7"/>
    <w:rPr>
      <w:b/>
      <w:bCs/>
    </w:rPr>
  </w:style>
  <w:style w:type="paragraph" w:styleId="Header">
    <w:name w:val="header"/>
    <w:basedOn w:val="Normal"/>
    <w:link w:val="HeaderChar"/>
    <w:uiPriority w:val="99"/>
    <w:unhideWhenUsed/>
    <w:rsid w:val="002B37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3744"/>
  </w:style>
  <w:style w:type="paragraph" w:styleId="Footer">
    <w:name w:val="footer"/>
    <w:basedOn w:val="Normal"/>
    <w:link w:val="FooterChar"/>
    <w:uiPriority w:val="99"/>
    <w:unhideWhenUsed/>
    <w:rsid w:val="002B37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3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52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231</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Kostas Speis</dc:creator>
  <cp:keywords/>
  <dc:description/>
  <cp:lastModifiedBy>Kostas Speis</cp:lastModifiedBy>
  <cp:revision>4</cp:revision>
  <dcterms:created xsi:type="dcterms:W3CDTF">2016-11-21T08:14:00Z</dcterms:created>
  <dcterms:modified xsi:type="dcterms:W3CDTF">2016-11-24T11:07:00Z</dcterms:modified>
</cp:coreProperties>
</file>