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A2" w:rsidRPr="00122EA2" w:rsidRDefault="00122EA2" w:rsidP="00122EA2">
      <w:pPr>
        <w:pStyle w:val="1"/>
        <w:shd w:val="clear" w:color="auto" w:fill="FFFFFF"/>
        <w:spacing w:before="300" w:after="150" w:line="600" w:lineRule="atLeast"/>
        <w:rPr>
          <w:rFonts w:ascii="Helvetica" w:eastAsia="Times New Roman" w:hAnsi="Helvetica" w:cs="Helvetica"/>
          <w:b w:val="0"/>
          <w:bCs w:val="0"/>
          <w:color w:val="333333"/>
          <w:spacing w:val="-6"/>
          <w:kern w:val="36"/>
          <w:sz w:val="40"/>
          <w:szCs w:val="40"/>
          <w:u w:val="single"/>
          <w:lang w:val="en-US" w:eastAsia="el-GR"/>
        </w:rPr>
      </w:pPr>
      <w:r w:rsidRPr="00122EA2">
        <w:rPr>
          <w:rFonts w:ascii="Helvetica" w:eastAsia="Times New Roman" w:hAnsi="Helvetica" w:cs="Helvetica"/>
          <w:b w:val="0"/>
          <w:bCs w:val="0"/>
          <w:color w:val="333333"/>
          <w:spacing w:val="-6"/>
          <w:kern w:val="36"/>
          <w:sz w:val="40"/>
          <w:szCs w:val="40"/>
          <w:u w:val="single"/>
          <w:lang w:val="en-US" w:eastAsia="el-GR"/>
        </w:rPr>
        <w:t>COMPETI</w:t>
      </w:r>
      <w:bookmarkStart w:id="0" w:name="_GoBack"/>
      <w:bookmarkEnd w:id="0"/>
      <w:r w:rsidRPr="00122EA2">
        <w:rPr>
          <w:rFonts w:ascii="Helvetica" w:eastAsia="Times New Roman" w:hAnsi="Helvetica" w:cs="Helvetica"/>
          <w:b w:val="0"/>
          <w:bCs w:val="0"/>
          <w:color w:val="333333"/>
          <w:spacing w:val="-6"/>
          <w:kern w:val="36"/>
          <w:sz w:val="40"/>
          <w:szCs w:val="40"/>
          <w:u w:val="single"/>
          <w:lang w:val="en-US" w:eastAsia="el-GR"/>
        </w:rPr>
        <w:t>TION BRIEF</w:t>
      </w:r>
    </w:p>
    <w:p w:rsidR="00122EA2" w:rsidRPr="00122EA2" w:rsidRDefault="00122EA2" w:rsidP="00122EA2">
      <w:pPr>
        <w:pStyle w:val="1"/>
        <w:shd w:val="clear" w:color="auto" w:fill="FFFFFF"/>
        <w:spacing w:before="300" w:after="150" w:line="600" w:lineRule="atLeast"/>
        <w:rPr>
          <w:rFonts w:ascii="Helvetica" w:eastAsia="Times New Roman" w:hAnsi="Helvetica" w:cs="Helvetica"/>
          <w:b w:val="0"/>
          <w:bCs w:val="0"/>
          <w:color w:val="333333"/>
          <w:spacing w:val="-6"/>
          <w:kern w:val="36"/>
          <w:sz w:val="45"/>
          <w:szCs w:val="45"/>
          <w:lang w:val="en-US" w:eastAsia="el-GR"/>
        </w:rPr>
      </w:pPr>
      <w:r w:rsidRPr="00122EA2">
        <w:rPr>
          <w:rFonts w:ascii="Helvetica" w:eastAsia="Times New Roman" w:hAnsi="Helvetica" w:cs="Helvetica"/>
          <w:b w:val="0"/>
          <w:bCs w:val="0"/>
          <w:color w:val="333333"/>
          <w:spacing w:val="-6"/>
          <w:kern w:val="36"/>
          <w:sz w:val="45"/>
          <w:szCs w:val="45"/>
          <w:lang w:val="en-US" w:eastAsia="el-GR"/>
        </w:rPr>
        <w:t>Welcome to the UIA Logo Competition for the World Capital of Architecture!</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The UIA is launching a competition for the UNESCO-UIA </w:t>
      </w:r>
      <w:r w:rsidRPr="00122EA2">
        <w:rPr>
          <w:rFonts w:ascii="Helvetica" w:eastAsia="Times New Roman" w:hAnsi="Helvetica" w:cs="Helvetica"/>
          <w:b/>
          <w:bCs/>
          <w:color w:val="333333"/>
          <w:sz w:val="21"/>
          <w:szCs w:val="21"/>
          <w:lang w:val="en-US" w:eastAsia="el-GR"/>
        </w:rPr>
        <w:t>World Capital of Architecture logo</w:t>
      </w:r>
      <w:r w:rsidRPr="00122EA2">
        <w:rPr>
          <w:rFonts w:ascii="Helvetica" w:eastAsia="Times New Roman" w:hAnsi="Helvetica" w:cs="Helvetica"/>
          <w:color w:val="333333"/>
          <w:sz w:val="21"/>
          <w:szCs w:val="21"/>
          <w:lang w:val="en-US" w:eastAsia="el-GR"/>
        </w:rPr>
        <w:t>.</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 xml:space="preserve">The World Capital of Architecture is a new triennial </w:t>
      </w:r>
      <w:proofErr w:type="spellStart"/>
      <w:r w:rsidRPr="00122EA2">
        <w:rPr>
          <w:rFonts w:ascii="Helvetica" w:eastAsia="Times New Roman" w:hAnsi="Helvetica" w:cs="Helvetica"/>
          <w:color w:val="333333"/>
          <w:sz w:val="21"/>
          <w:szCs w:val="21"/>
          <w:lang w:val="en-US" w:eastAsia="el-GR"/>
        </w:rPr>
        <w:t>programme</w:t>
      </w:r>
      <w:proofErr w:type="spellEnd"/>
      <w:r w:rsidRPr="00122EA2">
        <w:rPr>
          <w:rFonts w:ascii="Helvetica" w:eastAsia="Times New Roman" w:hAnsi="Helvetica" w:cs="Helvetica"/>
          <w:color w:val="333333"/>
          <w:sz w:val="21"/>
          <w:szCs w:val="21"/>
          <w:lang w:val="en-US" w:eastAsia="el-GR"/>
        </w:rPr>
        <w:t xml:space="preserve"> launched by UNESCO and the UIA, whereby the two organizations will designate cities hosting the UIA World Congress of Architects as World Capitals of Architecture for a period of 1 year. The city designated as World Capital of Architecture will become a global forum for discussing the pressing challenges facing our world, through the prisms of culture, heritage, urban planning and architecture. UNESCO, the UIA and local institutions will organize activities and events to promote projects that will involve not only architects and urban planners, but professionals from all other related sectors, including artists, writers, policy makers, and social institutions. The overriding objective of the World Capital of Architecture initiative is for designated cities to style themselves as open and creative spaces to </w:t>
      </w:r>
      <w:proofErr w:type="gramStart"/>
      <w:r w:rsidRPr="00122EA2">
        <w:rPr>
          <w:rFonts w:ascii="Helvetica" w:eastAsia="Times New Roman" w:hAnsi="Helvetica" w:cs="Helvetica"/>
          <w:color w:val="333333"/>
          <w:sz w:val="21"/>
          <w:szCs w:val="21"/>
          <w:lang w:val="en-US" w:eastAsia="el-GR"/>
        </w:rPr>
        <w:t>discuss,</w:t>
      </w:r>
      <w:proofErr w:type="gramEnd"/>
      <w:r w:rsidRPr="00122EA2">
        <w:rPr>
          <w:rFonts w:ascii="Helvetica" w:eastAsia="Times New Roman" w:hAnsi="Helvetica" w:cs="Helvetica"/>
          <w:color w:val="333333"/>
          <w:sz w:val="21"/>
          <w:szCs w:val="21"/>
          <w:lang w:val="en-US" w:eastAsia="el-GR"/>
        </w:rPr>
        <w:t xml:space="preserve"> exchange and seek solutions to the urban dilemma.</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For more information about the World Capital of Architecture: </w:t>
      </w:r>
      <w:hyperlink r:id="rId6" w:history="1">
        <w:r w:rsidRPr="00122EA2">
          <w:rPr>
            <w:rFonts w:ascii="Helvetica" w:eastAsia="Times New Roman" w:hAnsi="Helvetica" w:cs="Helvetica"/>
            <w:color w:val="586FA1"/>
            <w:sz w:val="21"/>
            <w:szCs w:val="21"/>
            <w:u w:val="single"/>
            <w:lang w:val="en-US" w:eastAsia="el-GR"/>
          </w:rPr>
          <w:t>https://en.unesco.org/news/unesco-and-uia-launch-world-capitals-architecture-initiative</w:t>
        </w:r>
      </w:hyperlink>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 xml:space="preserve">The winning logo will be used all around the world for the World Capital of Architecture </w:t>
      </w:r>
      <w:proofErr w:type="spellStart"/>
      <w:r w:rsidRPr="00122EA2">
        <w:rPr>
          <w:rFonts w:ascii="Helvetica" w:eastAsia="Times New Roman" w:hAnsi="Helvetica" w:cs="Helvetica"/>
          <w:color w:val="333333"/>
          <w:sz w:val="21"/>
          <w:szCs w:val="21"/>
          <w:lang w:val="en-US" w:eastAsia="el-GR"/>
        </w:rPr>
        <w:t>programme</w:t>
      </w:r>
      <w:proofErr w:type="spellEnd"/>
      <w:r w:rsidRPr="00122EA2">
        <w:rPr>
          <w:rFonts w:ascii="Helvetica" w:eastAsia="Times New Roman" w:hAnsi="Helvetica" w:cs="Helvetica"/>
          <w:color w:val="333333"/>
          <w:sz w:val="21"/>
          <w:szCs w:val="21"/>
          <w:lang w:val="en-US" w:eastAsia="el-GR"/>
        </w:rPr>
        <w:t xml:space="preserve"> branding. While a new World Capital of Architecture is nominated every 3 years, the </w:t>
      </w:r>
      <w:proofErr w:type="spellStart"/>
      <w:r w:rsidRPr="00122EA2">
        <w:rPr>
          <w:rFonts w:ascii="Helvetica" w:eastAsia="Times New Roman" w:hAnsi="Helvetica" w:cs="Helvetica"/>
          <w:color w:val="333333"/>
          <w:sz w:val="21"/>
          <w:szCs w:val="21"/>
          <w:lang w:val="en-US" w:eastAsia="el-GR"/>
        </w:rPr>
        <w:t>programme</w:t>
      </w:r>
      <w:proofErr w:type="spellEnd"/>
      <w:r w:rsidRPr="00122EA2">
        <w:rPr>
          <w:rFonts w:ascii="Helvetica" w:eastAsia="Times New Roman" w:hAnsi="Helvetica" w:cs="Helvetica"/>
          <w:color w:val="333333"/>
          <w:sz w:val="21"/>
          <w:szCs w:val="21"/>
          <w:lang w:val="en-US" w:eastAsia="el-GR"/>
        </w:rPr>
        <w:t xml:space="preserve"> logo stays the same.</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...And we want that logo to be designed by YOU!</w:t>
      </w:r>
    </w:p>
    <w:p w:rsidR="00122EA2" w:rsidRPr="00122EA2" w:rsidRDefault="00122EA2" w:rsidP="00122EA2">
      <w:pPr>
        <w:shd w:val="clear" w:color="auto" w:fill="FFFFFF"/>
        <w:spacing w:before="300" w:after="150" w:line="600" w:lineRule="atLeast"/>
        <w:outlineLvl w:val="0"/>
        <w:rPr>
          <w:rFonts w:ascii="Helvetica" w:eastAsia="Times New Roman" w:hAnsi="Helvetica" w:cs="Helvetica"/>
          <w:color w:val="333333"/>
          <w:spacing w:val="-6"/>
          <w:kern w:val="36"/>
          <w:sz w:val="45"/>
          <w:szCs w:val="45"/>
          <w:lang w:val="en-US" w:eastAsia="el-GR"/>
        </w:rPr>
      </w:pPr>
      <w:r w:rsidRPr="00122EA2">
        <w:rPr>
          <w:rFonts w:ascii="Helvetica" w:eastAsia="Times New Roman" w:hAnsi="Helvetica" w:cs="Helvetica"/>
          <w:color w:val="333333"/>
          <w:spacing w:val="-6"/>
          <w:kern w:val="36"/>
          <w:sz w:val="45"/>
          <w:szCs w:val="45"/>
          <w:lang w:val="en-US" w:eastAsia="el-GR"/>
        </w:rPr>
        <w:t>What you need to know...</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First World Capital</w:t>
      </w:r>
      <w:r w:rsidRPr="00122EA2">
        <w:rPr>
          <w:rFonts w:ascii="Helvetica" w:eastAsia="Times New Roman" w:hAnsi="Helvetica" w:cs="Helvetica"/>
          <w:color w:val="333333"/>
          <w:sz w:val="21"/>
          <w:szCs w:val="21"/>
          <w:lang w:val="en-US" w:eastAsia="el-GR"/>
        </w:rPr>
        <w:t xml:space="preserve"> – Rio de Janeiro (Brazil) in 2020 will be the first city designated by UNESCO and the UIA as World Capital of Architecture, but logotypes should not be specific to Rio de Janeiro. The logotype should be universal and suitable for prolonged and repeated use (every three years), relevant to any city nominated World Capital of Architecture. The World Capital of Architecture logo will be used alongside the logo of the city council, the UIA and UNESCO for the purpose of promoting the </w:t>
      </w:r>
      <w:proofErr w:type="spellStart"/>
      <w:r w:rsidRPr="00122EA2">
        <w:rPr>
          <w:rFonts w:ascii="Helvetica" w:eastAsia="Times New Roman" w:hAnsi="Helvetica" w:cs="Helvetica"/>
          <w:color w:val="333333"/>
          <w:sz w:val="21"/>
          <w:szCs w:val="21"/>
          <w:lang w:val="en-US" w:eastAsia="el-GR"/>
        </w:rPr>
        <w:t>programme</w:t>
      </w:r>
      <w:proofErr w:type="spellEnd"/>
      <w:r w:rsidRPr="00122EA2">
        <w:rPr>
          <w:rFonts w:ascii="Helvetica" w:eastAsia="Times New Roman" w:hAnsi="Helvetica" w:cs="Helvetica"/>
          <w:color w:val="333333"/>
          <w:sz w:val="21"/>
          <w:szCs w:val="21"/>
          <w:lang w:val="en-US" w:eastAsia="el-GR"/>
        </w:rPr>
        <w:t>.</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Eligibility to compete</w:t>
      </w:r>
      <w:r w:rsidRPr="00122EA2">
        <w:rPr>
          <w:rFonts w:ascii="Helvetica" w:eastAsia="Times New Roman" w:hAnsi="Helvetica" w:cs="Helvetica"/>
          <w:color w:val="333333"/>
          <w:sz w:val="21"/>
          <w:szCs w:val="21"/>
          <w:lang w:val="en-US" w:eastAsia="el-GR"/>
        </w:rPr>
        <w:t> – This competition is open to anyone. Submissions can be made as an individual or as a team.</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Candidate information</w:t>
      </w:r>
      <w:r w:rsidRPr="00122EA2">
        <w:rPr>
          <w:rFonts w:ascii="Helvetica" w:eastAsia="Times New Roman" w:hAnsi="Helvetica" w:cs="Helvetica"/>
          <w:color w:val="333333"/>
          <w:sz w:val="21"/>
          <w:szCs w:val="21"/>
          <w:lang w:val="en-US" w:eastAsia="el-GR"/>
        </w:rPr>
        <w:t xml:space="preserve"> – Designers </w:t>
      </w:r>
      <w:proofErr w:type="gramStart"/>
      <w:r w:rsidRPr="00122EA2">
        <w:rPr>
          <w:rFonts w:ascii="Helvetica" w:eastAsia="Times New Roman" w:hAnsi="Helvetica" w:cs="Helvetica"/>
          <w:color w:val="333333"/>
          <w:sz w:val="21"/>
          <w:szCs w:val="21"/>
          <w:lang w:val="en-US" w:eastAsia="el-GR"/>
        </w:rPr>
        <w:t xml:space="preserve">must </w:t>
      </w:r>
      <w:proofErr w:type="spellStart"/>
      <w:r w:rsidRPr="00122EA2">
        <w:rPr>
          <w:rFonts w:ascii="Helvetica" w:eastAsia="Times New Roman" w:hAnsi="Helvetica" w:cs="Helvetica"/>
          <w:color w:val="333333"/>
          <w:sz w:val="21"/>
          <w:szCs w:val="21"/>
          <w:lang w:val="en-US" w:eastAsia="el-GR"/>
        </w:rPr>
        <w:t>must</w:t>
      </w:r>
      <w:proofErr w:type="spellEnd"/>
      <w:proofErr w:type="gramEnd"/>
      <w:r w:rsidRPr="00122EA2">
        <w:rPr>
          <w:rFonts w:ascii="Helvetica" w:eastAsia="Times New Roman" w:hAnsi="Helvetica" w:cs="Helvetica"/>
          <w:color w:val="333333"/>
          <w:sz w:val="21"/>
          <w:szCs w:val="21"/>
          <w:lang w:val="en-US" w:eastAsia="el-GR"/>
        </w:rPr>
        <w:t xml:space="preserve"> provide their contact information. If you are submitting as a team, please designate a team leader (who will be our main contact point), and be sure to provide the names of all other team members in the space provided.</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eastAsia="el-GR"/>
        </w:rPr>
      </w:pPr>
      <w:proofErr w:type="spellStart"/>
      <w:r w:rsidRPr="00122EA2">
        <w:rPr>
          <w:rFonts w:ascii="Helvetica" w:eastAsia="Times New Roman" w:hAnsi="Helvetica" w:cs="Helvetica"/>
          <w:b/>
          <w:bCs/>
          <w:color w:val="333333"/>
          <w:sz w:val="21"/>
          <w:szCs w:val="21"/>
          <w:lang w:eastAsia="el-GR"/>
        </w:rPr>
        <w:t>Design</w:t>
      </w:r>
      <w:proofErr w:type="spellEnd"/>
      <w:r w:rsidRPr="00122EA2">
        <w:rPr>
          <w:rFonts w:ascii="Helvetica" w:eastAsia="Times New Roman" w:hAnsi="Helvetica" w:cs="Helvetica"/>
          <w:b/>
          <w:bCs/>
          <w:color w:val="333333"/>
          <w:sz w:val="21"/>
          <w:szCs w:val="21"/>
          <w:lang w:eastAsia="el-GR"/>
        </w:rPr>
        <w:t xml:space="preserve"> </w:t>
      </w:r>
      <w:proofErr w:type="spellStart"/>
      <w:r w:rsidRPr="00122EA2">
        <w:rPr>
          <w:rFonts w:ascii="Helvetica" w:eastAsia="Times New Roman" w:hAnsi="Helvetica" w:cs="Helvetica"/>
          <w:b/>
          <w:bCs/>
          <w:color w:val="333333"/>
          <w:sz w:val="21"/>
          <w:szCs w:val="21"/>
          <w:lang w:eastAsia="el-GR"/>
        </w:rPr>
        <w:t>criteria</w:t>
      </w:r>
      <w:proofErr w:type="spellEnd"/>
    </w:p>
    <w:p w:rsidR="00122EA2" w:rsidRPr="00122EA2" w:rsidRDefault="00122EA2" w:rsidP="00122EA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lastRenderedPageBreak/>
        <w:t xml:space="preserve">Designs must be bold, clear, </w:t>
      </w:r>
      <w:proofErr w:type="gramStart"/>
      <w:r w:rsidRPr="00122EA2">
        <w:rPr>
          <w:rFonts w:ascii="Helvetica" w:eastAsia="Times New Roman" w:hAnsi="Helvetica" w:cs="Helvetica"/>
          <w:color w:val="333333"/>
          <w:sz w:val="21"/>
          <w:szCs w:val="21"/>
          <w:lang w:val="en-US" w:eastAsia="el-GR"/>
        </w:rPr>
        <w:t>legible</w:t>
      </w:r>
      <w:proofErr w:type="gramEnd"/>
      <w:r w:rsidRPr="00122EA2">
        <w:rPr>
          <w:rFonts w:ascii="Helvetica" w:eastAsia="Times New Roman" w:hAnsi="Helvetica" w:cs="Helvetica"/>
          <w:color w:val="333333"/>
          <w:sz w:val="21"/>
          <w:szCs w:val="21"/>
          <w:lang w:val="en-US" w:eastAsia="el-GR"/>
        </w:rPr>
        <w:t xml:space="preserve"> from a distance (for example, when used on banners and posters).</w:t>
      </w:r>
    </w:p>
    <w:p w:rsidR="00122EA2" w:rsidRPr="00122EA2" w:rsidRDefault="00122EA2" w:rsidP="00122EA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Designs must be adaptable to a variety of formats, media and sizes.</w:t>
      </w:r>
    </w:p>
    <w:p w:rsidR="00122EA2" w:rsidRPr="00122EA2" w:rsidRDefault="00122EA2" w:rsidP="00122EA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 xml:space="preserve">Designs should include the phrase "UNESCO-UIA World Capital of Architecture" in English and should convey the </w:t>
      </w:r>
      <w:proofErr w:type="spellStart"/>
      <w:r w:rsidRPr="00122EA2">
        <w:rPr>
          <w:rFonts w:ascii="Helvetica" w:eastAsia="Times New Roman" w:hAnsi="Helvetica" w:cs="Helvetica"/>
          <w:color w:val="333333"/>
          <w:sz w:val="21"/>
          <w:szCs w:val="21"/>
          <w:lang w:val="en-US" w:eastAsia="el-GR"/>
        </w:rPr>
        <w:t>programme’s</w:t>
      </w:r>
      <w:proofErr w:type="spellEnd"/>
      <w:r w:rsidRPr="00122EA2">
        <w:rPr>
          <w:rFonts w:ascii="Helvetica" w:eastAsia="Times New Roman" w:hAnsi="Helvetica" w:cs="Helvetica"/>
          <w:color w:val="333333"/>
          <w:sz w:val="21"/>
          <w:szCs w:val="21"/>
          <w:lang w:val="en-US" w:eastAsia="el-GR"/>
        </w:rPr>
        <w:t xml:space="preserve"> theme and content.</w:t>
      </w:r>
    </w:p>
    <w:p w:rsidR="00122EA2" w:rsidRPr="00122EA2" w:rsidRDefault="00122EA2" w:rsidP="00122EA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Designs must be compatible with additional logotypes, equivalent in size to the UIA logotype.</w:t>
      </w:r>
    </w:p>
    <w:p w:rsidR="00122EA2" w:rsidRPr="00122EA2" w:rsidRDefault="00122EA2" w:rsidP="00122EA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l-GR"/>
        </w:rPr>
      </w:pPr>
      <w:proofErr w:type="spellStart"/>
      <w:r w:rsidRPr="00122EA2">
        <w:rPr>
          <w:rFonts w:ascii="Helvetica" w:eastAsia="Times New Roman" w:hAnsi="Helvetica" w:cs="Helvetica"/>
          <w:color w:val="333333"/>
          <w:sz w:val="21"/>
          <w:szCs w:val="21"/>
          <w:lang w:eastAsia="el-GR"/>
        </w:rPr>
        <w:t>The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working</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language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is</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English</w:t>
      </w:r>
      <w:proofErr w:type="spellEnd"/>
    </w:p>
    <w:p w:rsidR="00122EA2" w:rsidRPr="00122EA2" w:rsidRDefault="00122EA2" w:rsidP="00122EA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l-GR"/>
        </w:rPr>
      </w:pPr>
      <w:r w:rsidRPr="00122EA2">
        <w:rPr>
          <w:rFonts w:ascii="Helvetica" w:eastAsia="Times New Roman" w:hAnsi="Helvetica" w:cs="Helvetica"/>
          <w:b/>
          <w:bCs/>
          <w:color w:val="333333"/>
          <w:sz w:val="21"/>
          <w:szCs w:val="21"/>
          <w:lang w:val="en-US" w:eastAsia="el-GR"/>
        </w:rPr>
        <w:t>Each candidate may submit one design only</w:t>
      </w:r>
      <w:r w:rsidRPr="00122EA2">
        <w:rPr>
          <w:rFonts w:ascii="Helvetica" w:eastAsia="Times New Roman" w:hAnsi="Helvetica" w:cs="Helvetica"/>
          <w:color w:val="333333"/>
          <w:sz w:val="21"/>
          <w:szCs w:val="21"/>
          <w:lang w:val="en-US" w:eastAsia="el-GR"/>
        </w:rPr>
        <w:t>, although they may include up to 3 variations on their logo design (</w:t>
      </w:r>
      <w:proofErr w:type="spellStart"/>
      <w:r w:rsidRPr="00122EA2">
        <w:rPr>
          <w:rFonts w:ascii="Helvetica" w:eastAsia="Times New Roman" w:hAnsi="Helvetica" w:cs="Helvetica"/>
          <w:color w:val="333333"/>
          <w:sz w:val="21"/>
          <w:szCs w:val="21"/>
          <w:lang w:val="en-US" w:eastAsia="el-GR"/>
        </w:rPr>
        <w:t>colour</w:t>
      </w:r>
      <w:proofErr w:type="spellEnd"/>
      <w:r w:rsidRPr="00122EA2">
        <w:rPr>
          <w:rFonts w:ascii="Helvetica" w:eastAsia="Times New Roman" w:hAnsi="Helvetica" w:cs="Helvetica"/>
          <w:color w:val="333333"/>
          <w:sz w:val="21"/>
          <w:szCs w:val="21"/>
          <w:lang w:val="en-US" w:eastAsia="el-GR"/>
        </w:rPr>
        <w:t xml:space="preserve">/positioning/angle </w:t>
      </w:r>
      <w:proofErr w:type="spellStart"/>
      <w:r w:rsidRPr="00122EA2">
        <w:rPr>
          <w:rFonts w:ascii="Helvetica" w:eastAsia="Times New Roman" w:hAnsi="Helvetica" w:cs="Helvetica"/>
          <w:color w:val="333333"/>
          <w:sz w:val="21"/>
          <w:szCs w:val="21"/>
          <w:lang w:val="en-US" w:eastAsia="el-GR"/>
        </w:rPr>
        <w:t>etc</w:t>
      </w:r>
      <w:proofErr w:type="spellEnd"/>
      <w:r w:rsidRPr="00122EA2">
        <w:rPr>
          <w:rFonts w:ascii="Helvetica" w:eastAsia="Times New Roman" w:hAnsi="Helvetica" w:cs="Helvetica"/>
          <w:color w:val="333333"/>
          <w:sz w:val="21"/>
          <w:szCs w:val="21"/>
          <w:lang w:val="en-US" w:eastAsia="el-GR"/>
        </w:rPr>
        <w:t xml:space="preserve">). </w:t>
      </w:r>
      <w:proofErr w:type="spellStart"/>
      <w:r w:rsidRPr="00122EA2">
        <w:rPr>
          <w:rFonts w:ascii="Helvetica" w:eastAsia="Times New Roman" w:hAnsi="Helvetica" w:cs="Helvetica"/>
          <w:color w:val="333333"/>
          <w:sz w:val="21"/>
          <w:szCs w:val="21"/>
          <w:lang w:eastAsia="el-GR"/>
        </w:rPr>
        <w:t>The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variations</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must</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be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recognisable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as</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the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same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design</w:t>
      </w:r>
      <w:proofErr w:type="spellEnd"/>
      <w:r w:rsidRPr="00122EA2">
        <w:rPr>
          <w:rFonts w:ascii="Helvetica" w:eastAsia="Times New Roman" w:hAnsi="Helvetica" w:cs="Helvetica"/>
          <w:color w:val="333333"/>
          <w:sz w:val="21"/>
          <w:szCs w:val="21"/>
          <w:lang w:eastAsia="el-GR"/>
        </w:rPr>
        <w:t>.</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eastAsia="el-GR"/>
        </w:rPr>
      </w:pPr>
      <w:proofErr w:type="spellStart"/>
      <w:r w:rsidRPr="00122EA2">
        <w:rPr>
          <w:rFonts w:ascii="Helvetica" w:eastAsia="Times New Roman" w:hAnsi="Helvetica" w:cs="Helvetica"/>
          <w:b/>
          <w:bCs/>
          <w:color w:val="333333"/>
          <w:sz w:val="21"/>
          <w:szCs w:val="21"/>
          <w:lang w:eastAsia="el-GR"/>
        </w:rPr>
        <w:t>Deliverables</w:t>
      </w:r>
      <w:proofErr w:type="spellEnd"/>
    </w:p>
    <w:p w:rsidR="00122EA2" w:rsidRPr="00122EA2" w:rsidRDefault="00122EA2" w:rsidP="00122EA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Candidates must submit logotype designs in A4 format (210mm × 297mm or 8.3” × 11.7”).</w:t>
      </w:r>
    </w:p>
    <w:p w:rsidR="00122EA2" w:rsidRPr="00122EA2" w:rsidRDefault="00122EA2" w:rsidP="00122EA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Designs must be 300dpi and maximum 10MB in size.</w:t>
      </w:r>
    </w:p>
    <w:p w:rsidR="00122EA2" w:rsidRPr="00122EA2" w:rsidRDefault="00122EA2" w:rsidP="00122EA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 xml:space="preserve">Accepted file types: </w:t>
      </w:r>
      <w:proofErr w:type="spellStart"/>
      <w:r w:rsidRPr="00122EA2">
        <w:rPr>
          <w:rFonts w:ascii="Helvetica" w:eastAsia="Times New Roman" w:hAnsi="Helvetica" w:cs="Helvetica"/>
          <w:color w:val="333333"/>
          <w:sz w:val="21"/>
          <w:szCs w:val="21"/>
          <w:lang w:val="en-US" w:eastAsia="el-GR"/>
        </w:rPr>
        <w:t>pdf</w:t>
      </w:r>
      <w:proofErr w:type="spellEnd"/>
      <w:r w:rsidRPr="00122EA2">
        <w:rPr>
          <w:rFonts w:ascii="Helvetica" w:eastAsia="Times New Roman" w:hAnsi="Helvetica" w:cs="Helvetica"/>
          <w:color w:val="333333"/>
          <w:sz w:val="21"/>
          <w:szCs w:val="21"/>
          <w:lang w:val="en-US" w:eastAsia="el-GR"/>
        </w:rPr>
        <w:t xml:space="preserve">, jpeg, jpg, </w:t>
      </w:r>
      <w:proofErr w:type="spellStart"/>
      <w:r w:rsidRPr="00122EA2">
        <w:rPr>
          <w:rFonts w:ascii="Helvetica" w:eastAsia="Times New Roman" w:hAnsi="Helvetica" w:cs="Helvetica"/>
          <w:color w:val="333333"/>
          <w:sz w:val="21"/>
          <w:szCs w:val="21"/>
          <w:lang w:val="en-US" w:eastAsia="el-GR"/>
        </w:rPr>
        <w:t>png</w:t>
      </w:r>
      <w:proofErr w:type="spellEnd"/>
      <w:r w:rsidRPr="00122EA2">
        <w:rPr>
          <w:rFonts w:ascii="Helvetica" w:eastAsia="Times New Roman" w:hAnsi="Helvetica" w:cs="Helvetica"/>
          <w:color w:val="333333"/>
          <w:sz w:val="21"/>
          <w:szCs w:val="21"/>
          <w:lang w:val="en-US" w:eastAsia="el-GR"/>
        </w:rPr>
        <w:t xml:space="preserve">, </w:t>
      </w:r>
      <w:proofErr w:type="spellStart"/>
      <w:r w:rsidRPr="00122EA2">
        <w:rPr>
          <w:rFonts w:ascii="Helvetica" w:eastAsia="Times New Roman" w:hAnsi="Helvetica" w:cs="Helvetica"/>
          <w:color w:val="333333"/>
          <w:sz w:val="21"/>
          <w:szCs w:val="21"/>
          <w:lang w:val="en-US" w:eastAsia="el-GR"/>
        </w:rPr>
        <w:t>tif</w:t>
      </w:r>
      <w:proofErr w:type="spellEnd"/>
      <w:r w:rsidRPr="00122EA2">
        <w:rPr>
          <w:rFonts w:ascii="Helvetica" w:eastAsia="Times New Roman" w:hAnsi="Helvetica" w:cs="Helvetica"/>
          <w:color w:val="333333"/>
          <w:sz w:val="21"/>
          <w:szCs w:val="21"/>
          <w:lang w:val="en-US" w:eastAsia="el-GR"/>
        </w:rPr>
        <w:t xml:space="preserve">, tiff, </w:t>
      </w:r>
      <w:proofErr w:type="spellStart"/>
      <w:r w:rsidRPr="00122EA2">
        <w:rPr>
          <w:rFonts w:ascii="Helvetica" w:eastAsia="Times New Roman" w:hAnsi="Helvetica" w:cs="Helvetica"/>
          <w:color w:val="333333"/>
          <w:sz w:val="21"/>
          <w:szCs w:val="21"/>
          <w:lang w:val="en-US" w:eastAsia="el-GR"/>
        </w:rPr>
        <w:t>ai</w:t>
      </w:r>
      <w:proofErr w:type="spellEnd"/>
      <w:r w:rsidRPr="00122EA2">
        <w:rPr>
          <w:rFonts w:ascii="Helvetica" w:eastAsia="Times New Roman" w:hAnsi="Helvetica" w:cs="Helvetica"/>
          <w:color w:val="333333"/>
          <w:sz w:val="21"/>
          <w:szCs w:val="21"/>
          <w:lang w:val="en-US" w:eastAsia="el-GR"/>
        </w:rPr>
        <w:t xml:space="preserve">, </w:t>
      </w:r>
      <w:proofErr w:type="spellStart"/>
      <w:r w:rsidRPr="00122EA2">
        <w:rPr>
          <w:rFonts w:ascii="Helvetica" w:eastAsia="Times New Roman" w:hAnsi="Helvetica" w:cs="Helvetica"/>
          <w:color w:val="333333"/>
          <w:sz w:val="21"/>
          <w:szCs w:val="21"/>
          <w:lang w:val="en-US" w:eastAsia="el-GR"/>
        </w:rPr>
        <w:t>eps</w:t>
      </w:r>
      <w:proofErr w:type="spellEnd"/>
    </w:p>
    <w:p w:rsidR="00122EA2" w:rsidRPr="00122EA2" w:rsidRDefault="00122EA2" w:rsidP="00122EA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 xml:space="preserve">Designs may use any </w:t>
      </w:r>
      <w:proofErr w:type="spellStart"/>
      <w:r w:rsidRPr="00122EA2">
        <w:rPr>
          <w:rFonts w:ascii="Helvetica" w:eastAsia="Times New Roman" w:hAnsi="Helvetica" w:cs="Helvetica"/>
          <w:color w:val="333333"/>
          <w:sz w:val="21"/>
          <w:szCs w:val="21"/>
          <w:lang w:val="en-US" w:eastAsia="el-GR"/>
        </w:rPr>
        <w:t>colour</w:t>
      </w:r>
      <w:proofErr w:type="spellEnd"/>
      <w:r w:rsidRPr="00122EA2">
        <w:rPr>
          <w:rFonts w:ascii="Helvetica" w:eastAsia="Times New Roman" w:hAnsi="Helvetica" w:cs="Helvetica"/>
          <w:color w:val="333333"/>
          <w:sz w:val="21"/>
          <w:szCs w:val="21"/>
          <w:lang w:val="en-US" w:eastAsia="el-GR"/>
        </w:rPr>
        <w:t xml:space="preserve"> or combination of </w:t>
      </w:r>
      <w:proofErr w:type="spellStart"/>
      <w:r w:rsidRPr="00122EA2">
        <w:rPr>
          <w:rFonts w:ascii="Helvetica" w:eastAsia="Times New Roman" w:hAnsi="Helvetica" w:cs="Helvetica"/>
          <w:color w:val="333333"/>
          <w:sz w:val="21"/>
          <w:szCs w:val="21"/>
          <w:lang w:val="en-US" w:eastAsia="el-GR"/>
        </w:rPr>
        <w:t>colours</w:t>
      </w:r>
      <w:proofErr w:type="spellEnd"/>
      <w:r w:rsidRPr="00122EA2">
        <w:rPr>
          <w:rFonts w:ascii="Helvetica" w:eastAsia="Times New Roman" w:hAnsi="Helvetica" w:cs="Helvetica"/>
          <w:color w:val="333333"/>
          <w:sz w:val="21"/>
          <w:szCs w:val="21"/>
          <w:lang w:val="en-US" w:eastAsia="el-GR"/>
        </w:rPr>
        <w:t>, but must reflect careful consideration of legibility—especially from a distance—and ease of reproduction.</w:t>
      </w:r>
    </w:p>
    <w:p w:rsidR="00122EA2" w:rsidRPr="00122EA2" w:rsidRDefault="00122EA2" w:rsidP="00122EA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l-GR"/>
        </w:rPr>
      </w:pPr>
      <w:r w:rsidRPr="00122EA2">
        <w:rPr>
          <w:rFonts w:ascii="Helvetica" w:eastAsia="Times New Roman" w:hAnsi="Helvetica" w:cs="Helvetica"/>
          <w:color w:val="333333"/>
          <w:sz w:val="21"/>
          <w:szCs w:val="21"/>
          <w:lang w:val="en-US" w:eastAsia="el-GR"/>
        </w:rPr>
        <w:t xml:space="preserve">Designers are required include a statement of maximum 100 words to explain how the submitted design interprets the World Capital of Architecture. </w:t>
      </w:r>
      <w:proofErr w:type="spellStart"/>
      <w:r w:rsidRPr="00122EA2">
        <w:rPr>
          <w:rFonts w:ascii="Helvetica" w:eastAsia="Times New Roman" w:hAnsi="Helvetica" w:cs="Helvetica"/>
          <w:color w:val="333333"/>
          <w:sz w:val="21"/>
          <w:szCs w:val="21"/>
          <w:lang w:eastAsia="el-GR"/>
        </w:rPr>
        <w:t>Please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use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the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designated</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field</w:t>
      </w:r>
      <w:proofErr w:type="spellEnd"/>
      <w:r w:rsidRPr="00122EA2">
        <w:rPr>
          <w:rFonts w:ascii="Helvetica" w:eastAsia="Times New Roman" w:hAnsi="Helvetica" w:cs="Helvetica"/>
          <w:color w:val="333333"/>
          <w:sz w:val="21"/>
          <w:szCs w:val="21"/>
          <w:lang w:eastAsia="el-GR"/>
        </w:rPr>
        <w:t>.</w:t>
      </w:r>
    </w:p>
    <w:p w:rsidR="00122EA2" w:rsidRPr="00122EA2" w:rsidRDefault="00122EA2" w:rsidP="00122EA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Designers must provide proof of authorization to use any graphic or artistic elements that are not their own work.</w:t>
      </w:r>
    </w:p>
    <w:p w:rsidR="00122EA2" w:rsidRPr="00122EA2" w:rsidRDefault="00122EA2" w:rsidP="00122EA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l-GR"/>
        </w:rPr>
      </w:pPr>
      <w:r w:rsidRPr="00122EA2">
        <w:rPr>
          <w:rFonts w:ascii="Helvetica" w:eastAsia="Times New Roman" w:hAnsi="Helvetica" w:cs="Helvetica"/>
          <w:color w:val="333333"/>
          <w:sz w:val="21"/>
          <w:szCs w:val="21"/>
          <w:lang w:val="en-US" w:eastAsia="el-GR"/>
        </w:rPr>
        <w:t xml:space="preserve">Candidates may include up to 3 variations on their logo design (optional). </w:t>
      </w:r>
      <w:proofErr w:type="spellStart"/>
      <w:r w:rsidRPr="00122EA2">
        <w:rPr>
          <w:rFonts w:ascii="Helvetica" w:eastAsia="Times New Roman" w:hAnsi="Helvetica" w:cs="Helvetica"/>
          <w:color w:val="333333"/>
          <w:sz w:val="21"/>
          <w:szCs w:val="21"/>
          <w:lang w:eastAsia="el-GR"/>
        </w:rPr>
        <w:t>The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variations</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must</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be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recognisable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as</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the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same</w:t>
      </w:r>
      <w:proofErr w:type="spellEnd"/>
      <w:r w:rsidRPr="00122EA2">
        <w:rPr>
          <w:rFonts w:ascii="Helvetica" w:eastAsia="Times New Roman" w:hAnsi="Helvetica" w:cs="Helvetica"/>
          <w:color w:val="333333"/>
          <w:sz w:val="21"/>
          <w:szCs w:val="21"/>
          <w:lang w:eastAsia="el-GR"/>
        </w:rPr>
        <w:t xml:space="preserve"> </w:t>
      </w:r>
      <w:proofErr w:type="spellStart"/>
      <w:r w:rsidRPr="00122EA2">
        <w:rPr>
          <w:rFonts w:ascii="Helvetica" w:eastAsia="Times New Roman" w:hAnsi="Helvetica" w:cs="Helvetica"/>
          <w:color w:val="333333"/>
          <w:sz w:val="21"/>
          <w:szCs w:val="21"/>
          <w:lang w:eastAsia="el-GR"/>
        </w:rPr>
        <w:t>design</w:t>
      </w:r>
      <w:proofErr w:type="spellEnd"/>
      <w:r w:rsidRPr="00122EA2">
        <w:rPr>
          <w:rFonts w:ascii="Helvetica" w:eastAsia="Times New Roman" w:hAnsi="Helvetica" w:cs="Helvetica"/>
          <w:color w:val="333333"/>
          <w:sz w:val="21"/>
          <w:szCs w:val="21"/>
          <w:lang w:eastAsia="el-GR"/>
        </w:rPr>
        <w:t>.</w:t>
      </w:r>
    </w:p>
    <w:p w:rsidR="00122EA2" w:rsidRPr="00122EA2" w:rsidRDefault="00122EA2" w:rsidP="00122EA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 xml:space="preserve">Candidates may include a supporting document for their design, e.g. a style guide/design brief </w:t>
      </w:r>
      <w:proofErr w:type="spellStart"/>
      <w:r w:rsidRPr="00122EA2">
        <w:rPr>
          <w:rFonts w:ascii="Helvetica" w:eastAsia="Times New Roman" w:hAnsi="Helvetica" w:cs="Helvetica"/>
          <w:color w:val="333333"/>
          <w:sz w:val="21"/>
          <w:szCs w:val="21"/>
          <w:lang w:val="en-US" w:eastAsia="el-GR"/>
        </w:rPr>
        <w:t>etc</w:t>
      </w:r>
      <w:proofErr w:type="spellEnd"/>
      <w:r w:rsidRPr="00122EA2">
        <w:rPr>
          <w:rFonts w:ascii="Helvetica" w:eastAsia="Times New Roman" w:hAnsi="Helvetica" w:cs="Helvetica"/>
          <w:color w:val="333333"/>
          <w:sz w:val="21"/>
          <w:szCs w:val="21"/>
          <w:lang w:val="en-US" w:eastAsia="el-GR"/>
        </w:rPr>
        <w:t xml:space="preserve"> (optional)</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Assessment</w:t>
      </w:r>
      <w:r w:rsidRPr="00122EA2">
        <w:rPr>
          <w:rFonts w:ascii="Helvetica" w:eastAsia="Times New Roman" w:hAnsi="Helvetica" w:cs="Helvetica"/>
          <w:color w:val="333333"/>
          <w:sz w:val="21"/>
          <w:szCs w:val="21"/>
          <w:lang w:val="en-US" w:eastAsia="el-GR"/>
        </w:rPr>
        <w:t> – The assessment will be made by a prestigious international jury of graphic designers. Jurors will select the winning entry based upon clarity and power of messaging, ability to attract attention, overall artistic merit, and ease of use and reproduction. The UIA may ask the winner(s) to adjust the winning design prior to diffusion.</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Prizes</w:t>
      </w:r>
      <w:r w:rsidRPr="00122EA2">
        <w:rPr>
          <w:rFonts w:ascii="Helvetica" w:eastAsia="Times New Roman" w:hAnsi="Helvetica" w:cs="Helvetica"/>
          <w:color w:val="333333"/>
          <w:sz w:val="21"/>
          <w:szCs w:val="21"/>
          <w:lang w:val="en-US" w:eastAsia="el-GR"/>
        </w:rPr>
        <w:br/>
      </w:r>
      <w:r w:rsidRPr="00122EA2">
        <w:rPr>
          <w:rFonts w:ascii="Helvetica" w:eastAsia="Times New Roman" w:hAnsi="Helvetica" w:cs="Helvetica"/>
          <w:i/>
          <w:iCs/>
          <w:color w:val="333333"/>
          <w:sz w:val="21"/>
          <w:szCs w:val="21"/>
          <w:lang w:val="en-US" w:eastAsia="el-GR"/>
        </w:rPr>
        <w:t>First prize</w:t>
      </w:r>
      <w:r w:rsidRPr="00122EA2">
        <w:rPr>
          <w:rFonts w:ascii="Helvetica" w:eastAsia="Times New Roman" w:hAnsi="Helvetica" w:cs="Helvetica"/>
          <w:color w:val="333333"/>
          <w:sz w:val="21"/>
          <w:szCs w:val="21"/>
          <w:lang w:val="en-US" w:eastAsia="el-GR"/>
        </w:rPr>
        <w:t> – The author(s) of the winning submission will receive a single payment of 3.000 EUR (three thousand Euros).</w:t>
      </w:r>
      <w:r w:rsidRPr="00122EA2">
        <w:rPr>
          <w:rFonts w:ascii="Helvetica" w:eastAsia="Times New Roman" w:hAnsi="Helvetica" w:cs="Helvetica"/>
          <w:color w:val="333333"/>
          <w:sz w:val="21"/>
          <w:szCs w:val="21"/>
          <w:lang w:val="en-US" w:eastAsia="el-GR"/>
        </w:rPr>
        <w:br/>
      </w:r>
      <w:r w:rsidRPr="00122EA2">
        <w:rPr>
          <w:rFonts w:ascii="Helvetica" w:eastAsia="Times New Roman" w:hAnsi="Helvetica" w:cs="Helvetica"/>
          <w:i/>
          <w:iCs/>
          <w:color w:val="333333"/>
          <w:sz w:val="21"/>
          <w:szCs w:val="21"/>
          <w:lang w:val="en-US" w:eastAsia="el-GR"/>
        </w:rPr>
        <w:t>Second Prize</w:t>
      </w:r>
      <w:r w:rsidRPr="00122EA2">
        <w:rPr>
          <w:rFonts w:ascii="Helvetica" w:eastAsia="Times New Roman" w:hAnsi="Helvetica" w:cs="Helvetica"/>
          <w:color w:val="333333"/>
          <w:sz w:val="21"/>
          <w:szCs w:val="21"/>
          <w:lang w:val="en-US" w:eastAsia="el-GR"/>
        </w:rPr>
        <w:t> – Second place will receive 1.500 EUR (one thousand five hundred Euros).</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color w:val="333333"/>
          <w:sz w:val="21"/>
          <w:szCs w:val="21"/>
          <w:lang w:val="en-US" w:eastAsia="el-GR"/>
        </w:rPr>
        <w:t>In the case of team submissions, prizes will be divided equally among all team members. The Jury may select additional runners-up, who will not receive a cash prize.</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Original work</w:t>
      </w:r>
      <w:r w:rsidRPr="00122EA2">
        <w:rPr>
          <w:rFonts w:ascii="Helvetica" w:eastAsia="Times New Roman" w:hAnsi="Helvetica" w:cs="Helvetica"/>
          <w:color w:val="333333"/>
          <w:sz w:val="21"/>
          <w:szCs w:val="21"/>
          <w:lang w:val="en-US" w:eastAsia="el-GR"/>
        </w:rPr>
        <w:t xml:space="preserve"> – All elements of the logotype design must be original work. Candidates must have explicit </w:t>
      </w:r>
      <w:proofErr w:type="spellStart"/>
      <w:r w:rsidRPr="00122EA2">
        <w:rPr>
          <w:rFonts w:ascii="Helvetica" w:eastAsia="Times New Roman" w:hAnsi="Helvetica" w:cs="Helvetica"/>
          <w:color w:val="333333"/>
          <w:sz w:val="21"/>
          <w:szCs w:val="21"/>
          <w:lang w:val="en-US" w:eastAsia="el-GR"/>
        </w:rPr>
        <w:t>authorisation</w:t>
      </w:r>
      <w:proofErr w:type="spellEnd"/>
      <w:r w:rsidRPr="00122EA2">
        <w:rPr>
          <w:rFonts w:ascii="Helvetica" w:eastAsia="Times New Roman" w:hAnsi="Helvetica" w:cs="Helvetica"/>
          <w:color w:val="333333"/>
          <w:sz w:val="21"/>
          <w:szCs w:val="21"/>
          <w:lang w:val="en-US" w:eastAsia="el-GR"/>
        </w:rPr>
        <w:t xml:space="preserve"> to use any artwork that is not original, and must furnish proof of such authorization. The candidate affirms that he or she is the sole author of the submitted work (or in the case of a team submission, that the team is its sole author) and that he or she has full and exclusive rights to grant the UIA the authority to use the work.</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Rights</w:t>
      </w:r>
      <w:r w:rsidRPr="00122EA2">
        <w:rPr>
          <w:rFonts w:ascii="Helvetica" w:eastAsia="Times New Roman" w:hAnsi="Helvetica" w:cs="Helvetica"/>
          <w:color w:val="333333"/>
          <w:sz w:val="21"/>
          <w:szCs w:val="21"/>
          <w:lang w:val="en-US" w:eastAsia="el-GR"/>
        </w:rPr>
        <w:t xml:space="preserve"> – Upon submission, the author grants the UIA and its Member Sections the unrestricted worldwide rights to use and reproduce the material provided, which shall become the exclusive property of the UIA. The author is exempt from all compensation or royalties beyond the total prize money awarded. The UIA retains the right to translate and publish the logo in one or more additional languages. The UIA will use the winning design globally to promote the World Capital of Architecture </w:t>
      </w:r>
      <w:proofErr w:type="spellStart"/>
      <w:r w:rsidRPr="00122EA2">
        <w:rPr>
          <w:rFonts w:ascii="Helvetica" w:eastAsia="Times New Roman" w:hAnsi="Helvetica" w:cs="Helvetica"/>
          <w:color w:val="333333"/>
          <w:sz w:val="21"/>
          <w:szCs w:val="21"/>
          <w:lang w:val="en-US" w:eastAsia="el-GR"/>
        </w:rPr>
        <w:t>programme</w:t>
      </w:r>
      <w:proofErr w:type="spellEnd"/>
      <w:r w:rsidRPr="00122EA2">
        <w:rPr>
          <w:rFonts w:ascii="Helvetica" w:eastAsia="Times New Roman" w:hAnsi="Helvetica" w:cs="Helvetica"/>
          <w:color w:val="333333"/>
          <w:sz w:val="21"/>
          <w:szCs w:val="21"/>
          <w:lang w:val="en-US" w:eastAsia="el-GR"/>
        </w:rPr>
        <w:t xml:space="preserve"> </w:t>
      </w:r>
      <w:proofErr w:type="spellStart"/>
      <w:r w:rsidRPr="00122EA2">
        <w:rPr>
          <w:rFonts w:ascii="Helvetica" w:eastAsia="Times New Roman" w:hAnsi="Helvetica" w:cs="Helvetica"/>
          <w:color w:val="333333"/>
          <w:sz w:val="21"/>
          <w:szCs w:val="21"/>
          <w:lang w:val="en-US" w:eastAsia="el-GR"/>
        </w:rPr>
        <w:t>accross</w:t>
      </w:r>
      <w:proofErr w:type="spellEnd"/>
      <w:r w:rsidRPr="00122EA2">
        <w:rPr>
          <w:rFonts w:ascii="Helvetica" w:eastAsia="Times New Roman" w:hAnsi="Helvetica" w:cs="Helvetica"/>
          <w:color w:val="333333"/>
          <w:sz w:val="21"/>
          <w:szCs w:val="21"/>
          <w:lang w:val="en-US" w:eastAsia="el-GR"/>
        </w:rPr>
        <w:t xml:space="preserve"> various media channels, trade press, social media, events and publications.</w:t>
      </w:r>
    </w:p>
    <w:p w:rsidR="00122EA2" w:rsidRPr="00122EA2" w:rsidRDefault="00122EA2" w:rsidP="00122EA2">
      <w:pPr>
        <w:shd w:val="clear" w:color="auto" w:fill="FFFFFF"/>
        <w:spacing w:before="300" w:after="150" w:line="600" w:lineRule="atLeast"/>
        <w:outlineLvl w:val="0"/>
        <w:rPr>
          <w:rFonts w:ascii="Helvetica" w:eastAsia="Times New Roman" w:hAnsi="Helvetica" w:cs="Helvetica"/>
          <w:color w:val="333333"/>
          <w:spacing w:val="-6"/>
          <w:kern w:val="36"/>
          <w:sz w:val="45"/>
          <w:szCs w:val="45"/>
          <w:lang w:val="en-US" w:eastAsia="el-GR"/>
        </w:rPr>
      </w:pPr>
      <w:r w:rsidRPr="00122EA2">
        <w:rPr>
          <w:rFonts w:ascii="Helvetica" w:eastAsia="Times New Roman" w:hAnsi="Helvetica" w:cs="Helvetica"/>
          <w:color w:val="333333"/>
          <w:spacing w:val="-6"/>
          <w:kern w:val="36"/>
          <w:sz w:val="45"/>
          <w:szCs w:val="45"/>
          <w:lang w:val="en-US" w:eastAsia="el-GR"/>
        </w:rPr>
        <w:lastRenderedPageBreak/>
        <w:t>Timeline</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Launch – Wednesday 6 February 2019</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Deadline – All projects must be submitted online via the competition platform by 18:00 Central European Time, Tuesday, 30 April 2019</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Results – The winning project will be announced on Monday, 27 May 2019</w:t>
      </w:r>
    </w:p>
    <w:p w:rsidR="00122EA2" w:rsidRPr="00122EA2" w:rsidRDefault="00122EA2" w:rsidP="00122EA2">
      <w:pPr>
        <w:shd w:val="clear" w:color="auto" w:fill="FFFFFF"/>
        <w:spacing w:before="300" w:after="150" w:line="600" w:lineRule="atLeast"/>
        <w:outlineLvl w:val="0"/>
        <w:rPr>
          <w:rFonts w:ascii="Helvetica" w:eastAsia="Times New Roman" w:hAnsi="Helvetica" w:cs="Helvetica"/>
          <w:color w:val="333333"/>
          <w:spacing w:val="-6"/>
          <w:kern w:val="36"/>
          <w:sz w:val="45"/>
          <w:szCs w:val="45"/>
          <w:lang w:val="en-US" w:eastAsia="el-GR"/>
        </w:rPr>
      </w:pPr>
      <w:r w:rsidRPr="00122EA2">
        <w:rPr>
          <w:rFonts w:ascii="Helvetica" w:eastAsia="Times New Roman" w:hAnsi="Helvetica" w:cs="Helvetica"/>
          <w:color w:val="333333"/>
          <w:spacing w:val="-6"/>
          <w:kern w:val="36"/>
          <w:sz w:val="45"/>
          <w:szCs w:val="45"/>
          <w:lang w:val="en-US" w:eastAsia="el-GR"/>
        </w:rPr>
        <w:t>Contact the UIA</w:t>
      </w:r>
    </w:p>
    <w:p w:rsidR="00122EA2" w:rsidRPr="00122EA2" w:rsidRDefault="00122EA2" w:rsidP="00122EA2">
      <w:pPr>
        <w:shd w:val="clear" w:color="auto" w:fill="FFFFFF"/>
        <w:spacing w:before="240" w:after="240" w:line="240" w:lineRule="auto"/>
        <w:rPr>
          <w:rFonts w:ascii="Helvetica" w:eastAsia="Times New Roman" w:hAnsi="Helvetica" w:cs="Helvetica"/>
          <w:color w:val="333333"/>
          <w:sz w:val="21"/>
          <w:szCs w:val="21"/>
          <w:lang w:val="en-US" w:eastAsia="el-GR"/>
        </w:rPr>
      </w:pPr>
      <w:r w:rsidRPr="00122EA2">
        <w:rPr>
          <w:rFonts w:ascii="Helvetica" w:eastAsia="Times New Roman" w:hAnsi="Helvetica" w:cs="Helvetica"/>
          <w:b/>
          <w:bCs/>
          <w:color w:val="333333"/>
          <w:sz w:val="21"/>
          <w:szCs w:val="21"/>
          <w:lang w:val="en-US" w:eastAsia="el-GR"/>
        </w:rPr>
        <w:t>Candidates may direct questions to </w:t>
      </w:r>
      <w:hyperlink r:id="rId7" w:history="1">
        <w:r w:rsidRPr="00122EA2">
          <w:rPr>
            <w:rFonts w:ascii="Helvetica" w:eastAsia="Times New Roman" w:hAnsi="Helvetica" w:cs="Helvetica"/>
            <w:b/>
            <w:bCs/>
            <w:color w:val="1AAFCD"/>
            <w:sz w:val="21"/>
            <w:szCs w:val="21"/>
            <w:u w:val="single"/>
            <w:lang w:val="en-US" w:eastAsia="el-GR"/>
          </w:rPr>
          <w:t>e.wilson@uia-architectes.org</w:t>
        </w:r>
      </w:hyperlink>
      <w:r w:rsidRPr="00122EA2">
        <w:rPr>
          <w:rFonts w:ascii="Helvetica" w:eastAsia="Times New Roman" w:hAnsi="Helvetica" w:cs="Helvetica"/>
          <w:b/>
          <w:bCs/>
          <w:color w:val="333333"/>
          <w:sz w:val="21"/>
          <w:szCs w:val="21"/>
          <w:lang w:val="en-US" w:eastAsia="el-GR"/>
        </w:rPr>
        <w:t> with the subject line “UIA Logo Competition”.</w:t>
      </w:r>
    </w:p>
    <w:sectPr w:rsidR="00122EA2" w:rsidRPr="00122E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2B1"/>
    <w:multiLevelType w:val="multilevel"/>
    <w:tmpl w:val="7AE6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D3BF0"/>
    <w:multiLevelType w:val="multilevel"/>
    <w:tmpl w:val="35AC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A2"/>
    <w:rsid w:val="00122EA2"/>
    <w:rsid w:val="003A7CCE"/>
    <w:rsid w:val="00633A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22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2E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22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2E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wilson@uia-architec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unesco.org/news/unesco-and-uia-launch-world-capitals-architecture-initiativ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984</Words>
  <Characters>5316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2019-02-28T10:20:00Z</dcterms:created>
  <dcterms:modified xsi:type="dcterms:W3CDTF">2019-02-28T10:35:00Z</dcterms:modified>
</cp:coreProperties>
</file>