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31487" w14:textId="77777777" w:rsidR="00846719" w:rsidRDefault="00CF62FD" w:rsidP="00846719">
      <w:pPr>
        <w:tabs>
          <w:tab w:val="left" w:pos="1620"/>
        </w:tabs>
        <w:ind w:left="1620" w:hanging="1620"/>
        <w:jc w:val="both"/>
      </w:pPr>
      <w:r w:rsidRPr="00E03F51">
        <w:rPr>
          <w:b/>
          <w:i/>
          <w:u w:val="single"/>
        </w:rPr>
        <w:t>1</w:t>
      </w:r>
      <w:r w:rsidR="00846719" w:rsidRPr="00EE2877">
        <w:rPr>
          <w:b/>
          <w:i/>
          <w:u w:val="single"/>
          <w:vertAlign w:val="superscript"/>
        </w:rPr>
        <w:t>η</w:t>
      </w:r>
      <w:r w:rsidR="00846719" w:rsidRPr="00EE2877">
        <w:rPr>
          <w:b/>
          <w:i/>
          <w:u w:val="single"/>
        </w:rPr>
        <w:t xml:space="preserve"> Άσκηση</w:t>
      </w:r>
      <w:r w:rsidR="00846719" w:rsidRPr="0055116A">
        <w:rPr>
          <w:b/>
        </w:rPr>
        <w:t xml:space="preserve">  </w:t>
      </w:r>
      <w:r w:rsidR="00846719">
        <w:rPr>
          <w:b/>
        </w:rPr>
        <w:t xml:space="preserve"> :  </w:t>
      </w:r>
      <w:r w:rsidR="00846719" w:rsidRPr="00846719">
        <w:t xml:space="preserve">Μια εγκατάσταση παραγωγής έργου με ατμό νερού </w:t>
      </w:r>
      <w:r w:rsidR="00846719">
        <w:t xml:space="preserve">που λειτουργεί με βάση τον κύκλο </w:t>
      </w:r>
      <w:r w:rsidR="00846719">
        <w:rPr>
          <w:lang w:val="en-US"/>
        </w:rPr>
        <w:t>Hirn</w:t>
      </w:r>
      <w:r w:rsidR="00846719" w:rsidRPr="00846719">
        <w:t xml:space="preserve"> (</w:t>
      </w:r>
      <w:r w:rsidR="00846719">
        <w:t xml:space="preserve"> = </w:t>
      </w:r>
      <w:r w:rsidR="00846719">
        <w:rPr>
          <w:lang w:val="en-US"/>
        </w:rPr>
        <w:t>Rankine</w:t>
      </w:r>
      <w:r w:rsidR="00846719">
        <w:t xml:space="preserve"> με υπερθέρμανση) έχει τα εξής χαρακτηριστικά : </w:t>
      </w:r>
    </w:p>
    <w:p w14:paraId="7F874CF7" w14:textId="77777777" w:rsidR="00846719" w:rsidRDefault="00846719" w:rsidP="00846719">
      <w:pPr>
        <w:tabs>
          <w:tab w:val="left" w:pos="1620"/>
        </w:tabs>
        <w:ind w:left="1620" w:hanging="1620"/>
        <w:jc w:val="both"/>
      </w:pPr>
    </w:p>
    <w:p w14:paraId="04A09C57" w14:textId="77777777" w:rsidR="000978A1" w:rsidRDefault="00846719" w:rsidP="00483451">
      <w:pPr>
        <w:tabs>
          <w:tab w:val="left" w:pos="1620"/>
        </w:tabs>
        <w:ind w:left="1620" w:hanging="1620"/>
        <w:jc w:val="both"/>
      </w:pPr>
      <w:r>
        <w:t xml:space="preserve">                            Μέγιστη πίεση = </w:t>
      </w:r>
      <w:r w:rsidR="00483451">
        <w:t xml:space="preserve">50 </w:t>
      </w:r>
      <w:r w:rsidR="00E03F51">
        <w:rPr>
          <w:lang w:val="en-US"/>
        </w:rPr>
        <w:t>bar</w:t>
      </w:r>
      <w:r w:rsidR="00E03F51" w:rsidRPr="00E03F51">
        <w:t xml:space="preserve"> </w:t>
      </w:r>
    </w:p>
    <w:p w14:paraId="209A6BC8" w14:textId="77777777" w:rsidR="00483451" w:rsidRDefault="00483451" w:rsidP="00D02189">
      <w:pPr>
        <w:tabs>
          <w:tab w:val="left" w:pos="1620"/>
        </w:tabs>
        <w:ind w:left="1620" w:hanging="1620"/>
        <w:jc w:val="both"/>
      </w:pPr>
      <w:r>
        <w:t xml:space="preserve">                            Θερμοκρασία υπερθέρμανσης = </w:t>
      </w:r>
      <m:oMath>
        <m:r>
          <w:rPr>
            <w:rFonts w:ascii="Cambria Math"/>
          </w:rPr>
          <m:t>425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 xml:space="preserve"> </m:t>
            </m:r>
          </m:e>
          <m:sup>
            <m:r>
              <w:rPr>
                <w:rFonts w:ascii="Cambria Math"/>
              </w:rPr>
              <m:t>0</m:t>
            </m:r>
          </m:sup>
        </m:sSup>
        <m:r>
          <w:rPr>
            <w:rFonts w:ascii="Cambria Math"/>
          </w:rPr>
          <m:t>C</m:t>
        </m:r>
      </m:oMath>
    </w:p>
    <w:p w14:paraId="5F2597A5" w14:textId="77777777" w:rsidR="00483451" w:rsidRDefault="00483451" w:rsidP="00483451">
      <w:pPr>
        <w:tabs>
          <w:tab w:val="left" w:pos="1620"/>
        </w:tabs>
        <w:ind w:left="1620" w:hanging="1620"/>
        <w:jc w:val="both"/>
      </w:pPr>
      <w:r>
        <w:t xml:space="preserve">                            Ελάχιστη πίεση (πίεση συμπύκνωσης) = 0</w:t>
      </w:r>
      <w:r w:rsidR="005E3DAE">
        <w:t>,</w:t>
      </w:r>
      <w:r>
        <w:t xml:space="preserve">07 </w:t>
      </w:r>
      <w:r w:rsidR="00E03F51">
        <w:rPr>
          <w:lang w:val="en-US"/>
        </w:rPr>
        <w:t>bar</w:t>
      </w:r>
      <w:r>
        <w:t>.</w:t>
      </w:r>
    </w:p>
    <w:p w14:paraId="4037736D" w14:textId="77777777" w:rsidR="00483451" w:rsidRDefault="00483451" w:rsidP="00483451">
      <w:pPr>
        <w:tabs>
          <w:tab w:val="left" w:pos="1620"/>
        </w:tabs>
        <w:ind w:left="1620" w:hanging="1620"/>
        <w:jc w:val="both"/>
      </w:pPr>
    </w:p>
    <w:p w14:paraId="2A53F850" w14:textId="77777777" w:rsidR="00E03F51" w:rsidRDefault="00483451" w:rsidP="00483451">
      <w:pPr>
        <w:tabs>
          <w:tab w:val="left" w:pos="1620"/>
        </w:tabs>
        <w:ind w:left="1620" w:hanging="1620"/>
        <w:jc w:val="both"/>
      </w:pPr>
      <w:r>
        <w:t xml:space="preserve">                         </w:t>
      </w:r>
      <w:r w:rsidR="00E03F51">
        <w:t xml:space="preserve"> Α.</w:t>
      </w:r>
      <w:r>
        <w:t xml:space="preserve"> Να υπολογιστεί η μεταβολή ενθαλπίας και εντροπίας σε κάθε επιμέρους μεταβολή </w:t>
      </w:r>
      <w:r w:rsidR="00E03F51">
        <w:t xml:space="preserve">, ο   </w:t>
      </w:r>
    </w:p>
    <w:p w14:paraId="7269D520" w14:textId="77777777" w:rsidR="00483451" w:rsidRDefault="00E03F51" w:rsidP="00E03F51">
      <w:pPr>
        <w:tabs>
          <w:tab w:val="left" w:pos="1980"/>
        </w:tabs>
        <w:ind w:left="1980" w:hanging="1980"/>
        <w:jc w:val="both"/>
      </w:pPr>
      <w:r>
        <w:t xml:space="preserve">                               θερμικός βαθμός απόδοσης, </w:t>
      </w:r>
      <w:r w:rsidR="00483451">
        <w:t>θεωρώντας ότι η συμπίεση και η εκτόνωση είναι ιδανικές μεταβολές.</w:t>
      </w:r>
    </w:p>
    <w:p w14:paraId="61221214" w14:textId="77777777" w:rsidR="00483451" w:rsidRDefault="00E03F51" w:rsidP="00E03F51">
      <w:pPr>
        <w:tabs>
          <w:tab w:val="left" w:pos="1800"/>
        </w:tabs>
        <w:ind w:left="1980" w:hanging="1980"/>
        <w:jc w:val="both"/>
      </w:pPr>
      <w:r>
        <w:t xml:space="preserve">                          Β. να υπολογιστεί ο βαθμός απόδοσης θεωρώντας πραγματικές τις μεταβολές συμπίεσης   και εκτόνωσης με βαθμό απόδοσης 0,87 και 0,85 αντίστοιχα .</w:t>
      </w:r>
    </w:p>
    <w:p w14:paraId="731C6101" w14:textId="77777777" w:rsidR="0096688E" w:rsidRPr="00483451" w:rsidRDefault="0096688E" w:rsidP="00483451">
      <w:pPr>
        <w:tabs>
          <w:tab w:val="left" w:pos="1620"/>
        </w:tabs>
        <w:ind w:left="1620" w:hanging="1620"/>
        <w:jc w:val="both"/>
      </w:pPr>
    </w:p>
    <w:p w14:paraId="22C2581B" w14:textId="77777777" w:rsidR="000978A1" w:rsidRDefault="00580207" w:rsidP="00D02189">
      <w:pPr>
        <w:tabs>
          <w:tab w:val="left" w:pos="1620"/>
        </w:tabs>
        <w:ind w:left="1620" w:hanging="1620"/>
        <w:jc w:val="both"/>
      </w:pPr>
      <w:r>
        <w:rPr>
          <w:b/>
          <w:i/>
          <w:u w:val="single"/>
        </w:rPr>
        <w:t>2</w:t>
      </w:r>
      <w:r w:rsidR="000978A1" w:rsidRPr="00EE2877">
        <w:rPr>
          <w:b/>
          <w:i/>
          <w:u w:val="single"/>
          <w:vertAlign w:val="superscript"/>
        </w:rPr>
        <w:t>η</w:t>
      </w:r>
      <w:r w:rsidR="000978A1" w:rsidRPr="00EE2877">
        <w:rPr>
          <w:b/>
          <w:i/>
          <w:u w:val="single"/>
        </w:rPr>
        <w:t xml:space="preserve"> Άσκηση</w:t>
      </w:r>
      <w:r w:rsidR="000978A1" w:rsidRPr="0055116A">
        <w:rPr>
          <w:b/>
        </w:rPr>
        <w:t xml:space="preserve">  </w:t>
      </w:r>
      <w:r w:rsidR="000978A1">
        <w:rPr>
          <w:b/>
        </w:rPr>
        <w:t xml:space="preserve">: </w:t>
      </w:r>
      <w:r w:rsidR="00846719">
        <w:rPr>
          <w:b/>
        </w:rPr>
        <w:t xml:space="preserve">    </w:t>
      </w:r>
      <w:r w:rsidR="000978A1" w:rsidRPr="000978A1">
        <w:t>Να υπολογιστεί</w:t>
      </w:r>
      <w:r w:rsidR="000978A1">
        <w:t xml:space="preserve"> ο βαθμός απόδοσης , η ισχύς για παροχή </w:t>
      </w:r>
      <m:oMath>
        <m:r>
          <w:rPr>
            <w:rFonts w:ascii="Cambria Math"/>
          </w:rPr>
          <m:t xml:space="preserve">150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t</m:t>
                </m:r>
              </m:num>
              <m:den>
                <m:r>
                  <w:rPr>
                    <w:rFonts w:ascii="Cambria Math"/>
                  </w:rPr>
                  <m:t>h</m:t>
                </m:r>
              </m:den>
            </m:f>
          </m:e>
        </m:d>
      </m:oMath>
      <w:r w:rsidR="000978A1">
        <w:t xml:space="preserve">, ο βαθμός ξηρότητας στο τέλος της </w:t>
      </w:r>
      <w:proofErr w:type="spellStart"/>
      <w:r w:rsidR="00846719">
        <w:t>αδιαβατικής</w:t>
      </w:r>
      <w:proofErr w:type="spellEnd"/>
      <w:r w:rsidR="00846719">
        <w:t xml:space="preserve"> ιδανικής </w:t>
      </w:r>
      <w:r w:rsidR="000978A1">
        <w:t xml:space="preserve">εκτόνωσης  σε ένα κύκλο με υπέρθερμο ατμό με μέγιστη πίεση 62  </w:t>
      </w:r>
      <w:r w:rsidR="00E03F51">
        <w:rPr>
          <w:lang w:val="en-US"/>
        </w:rPr>
        <w:t>bar</w:t>
      </w:r>
      <w:r w:rsidR="00E03F51" w:rsidRPr="00E03F51">
        <w:t xml:space="preserve"> </w:t>
      </w:r>
      <w:r w:rsidR="000978A1">
        <w:t xml:space="preserve">και </w:t>
      </w:r>
      <m:oMath>
        <m:r>
          <w:rPr>
            <w:rFonts w:ascii="Cambria Math"/>
          </w:rPr>
          <m:t>450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 xml:space="preserve"> </m:t>
            </m:r>
          </m:e>
          <m:sup>
            <m:r>
              <w:rPr>
                <w:rFonts w:ascii="Cambria Math"/>
              </w:rPr>
              <m:t>0</m:t>
            </m:r>
          </m:sup>
        </m:sSup>
        <m:r>
          <w:rPr>
            <w:rFonts w:ascii="Cambria Math"/>
          </w:rPr>
          <m:t>C</m:t>
        </m:r>
      </m:oMath>
      <w:r w:rsidR="00846719">
        <w:t xml:space="preserve">, όταν η ελάχιστη πίεση είναι : </w:t>
      </w:r>
    </w:p>
    <w:p w14:paraId="14BAB74A" w14:textId="77777777" w:rsidR="00846719" w:rsidRDefault="00846719" w:rsidP="000978A1">
      <w:pPr>
        <w:tabs>
          <w:tab w:val="left" w:pos="1620"/>
        </w:tabs>
        <w:ind w:left="1620" w:hanging="1620"/>
        <w:jc w:val="both"/>
      </w:pPr>
    </w:p>
    <w:p w14:paraId="5A163D31" w14:textId="77777777" w:rsidR="00846719" w:rsidRPr="00E03F51" w:rsidRDefault="00846719" w:rsidP="000978A1">
      <w:pPr>
        <w:tabs>
          <w:tab w:val="left" w:pos="1620"/>
        </w:tabs>
        <w:ind w:left="1620" w:hanging="1620"/>
        <w:jc w:val="both"/>
        <w:rPr>
          <w:lang w:val="it-IT"/>
        </w:rPr>
      </w:pPr>
      <w:r w:rsidRPr="00580207">
        <w:t xml:space="preserve">                           </w:t>
      </w:r>
      <w:r>
        <w:t>α</w:t>
      </w:r>
      <w:r w:rsidRPr="00E03F51">
        <w:rPr>
          <w:lang w:val="it-IT"/>
        </w:rPr>
        <w:t xml:space="preserve">)  1 </w:t>
      </w:r>
      <w:r w:rsidR="00E03F51" w:rsidRPr="00E03F51">
        <w:rPr>
          <w:lang w:val="it-IT"/>
        </w:rPr>
        <w:t xml:space="preserve">bar </w:t>
      </w:r>
      <w:r w:rsidRPr="00E03F51">
        <w:rPr>
          <w:lang w:val="it-IT"/>
        </w:rPr>
        <w:t xml:space="preserve">  </w:t>
      </w:r>
      <w:r>
        <w:t>β</w:t>
      </w:r>
      <w:r w:rsidRPr="00E03F51">
        <w:rPr>
          <w:lang w:val="it-IT"/>
        </w:rPr>
        <w:t xml:space="preserve">) 0,8 </w:t>
      </w:r>
      <w:r w:rsidR="00E03F51" w:rsidRPr="00E03F51">
        <w:rPr>
          <w:lang w:val="it-IT"/>
        </w:rPr>
        <w:t>bar</w:t>
      </w:r>
      <w:r w:rsidRPr="00E03F51">
        <w:rPr>
          <w:lang w:val="it-IT"/>
        </w:rPr>
        <w:t xml:space="preserve"> </w:t>
      </w:r>
      <w:r>
        <w:t>γ</w:t>
      </w:r>
      <w:r w:rsidRPr="00E03F51">
        <w:rPr>
          <w:lang w:val="it-IT"/>
        </w:rPr>
        <w:t xml:space="preserve">) 0,5 </w:t>
      </w:r>
      <w:r w:rsidR="00E03F51" w:rsidRPr="00E03F51">
        <w:rPr>
          <w:lang w:val="it-IT"/>
        </w:rPr>
        <w:t>bar</w:t>
      </w:r>
      <w:r w:rsidRPr="00E03F51">
        <w:rPr>
          <w:lang w:val="it-IT"/>
        </w:rPr>
        <w:t xml:space="preserve">  </w:t>
      </w:r>
      <w:r>
        <w:t>δ</w:t>
      </w:r>
      <w:r w:rsidRPr="00E03F51">
        <w:rPr>
          <w:lang w:val="it-IT"/>
        </w:rPr>
        <w:t xml:space="preserve">) 0,05  </w:t>
      </w:r>
      <w:r w:rsidR="00E03F51">
        <w:rPr>
          <w:lang w:val="en-US"/>
        </w:rPr>
        <w:t>bar</w:t>
      </w:r>
    </w:p>
    <w:p w14:paraId="22365A31" w14:textId="77777777" w:rsidR="00846719" w:rsidRPr="00E03F51" w:rsidRDefault="00846719" w:rsidP="000978A1">
      <w:pPr>
        <w:tabs>
          <w:tab w:val="left" w:pos="1620"/>
        </w:tabs>
        <w:ind w:left="1620" w:hanging="1620"/>
        <w:jc w:val="both"/>
        <w:rPr>
          <w:lang w:val="it-IT"/>
        </w:rPr>
      </w:pPr>
    </w:p>
    <w:p w14:paraId="1A2ED807" w14:textId="77777777" w:rsidR="00846719" w:rsidRDefault="00846719" w:rsidP="000978A1">
      <w:pPr>
        <w:tabs>
          <w:tab w:val="left" w:pos="1620"/>
        </w:tabs>
        <w:ind w:left="1620" w:hanging="1620"/>
        <w:jc w:val="both"/>
      </w:pPr>
      <w:r w:rsidRPr="00E03F51">
        <w:rPr>
          <w:lang w:val="it-IT"/>
        </w:rPr>
        <w:t xml:space="preserve">                           </w:t>
      </w:r>
      <w:r>
        <w:t>Σχολιάστε τα αποτελέσματα .</w:t>
      </w:r>
    </w:p>
    <w:p w14:paraId="1222504C" w14:textId="77777777" w:rsidR="0096688E" w:rsidRPr="00846719" w:rsidRDefault="0096688E" w:rsidP="000978A1">
      <w:pPr>
        <w:tabs>
          <w:tab w:val="left" w:pos="1620"/>
        </w:tabs>
        <w:ind w:left="1620" w:hanging="1620"/>
        <w:jc w:val="both"/>
      </w:pPr>
    </w:p>
    <w:p w14:paraId="496F3F96" w14:textId="77777777" w:rsidR="00D943DA" w:rsidRDefault="00580207" w:rsidP="00D02189">
      <w:pPr>
        <w:tabs>
          <w:tab w:val="left" w:pos="2160"/>
        </w:tabs>
        <w:ind w:left="1620" w:hanging="1620"/>
        <w:jc w:val="both"/>
      </w:pPr>
      <w:r>
        <w:rPr>
          <w:b/>
          <w:i/>
          <w:u w:val="single"/>
        </w:rPr>
        <w:t>3</w:t>
      </w:r>
      <w:r w:rsidR="00982902" w:rsidRPr="00EE2877">
        <w:rPr>
          <w:b/>
          <w:i/>
          <w:u w:val="single"/>
          <w:vertAlign w:val="superscript"/>
        </w:rPr>
        <w:t>η</w:t>
      </w:r>
      <w:r w:rsidR="00982902" w:rsidRPr="00EE2877">
        <w:rPr>
          <w:b/>
          <w:i/>
          <w:u w:val="single"/>
        </w:rPr>
        <w:t xml:space="preserve"> Άσκηση</w:t>
      </w:r>
      <w:r w:rsidR="00982902" w:rsidRPr="0055116A">
        <w:rPr>
          <w:b/>
        </w:rPr>
        <w:t xml:space="preserve">  </w:t>
      </w:r>
      <w:r w:rsidR="0093518B">
        <w:rPr>
          <w:b/>
        </w:rPr>
        <w:t xml:space="preserve">: </w:t>
      </w:r>
      <w:r w:rsidR="0093518B" w:rsidRPr="0093518B">
        <w:t xml:space="preserve">Εγκατάσταση παραγωγής έργου με ατμό νερού </w:t>
      </w:r>
      <w:r w:rsidR="0093518B">
        <w:t xml:space="preserve">λειτουργεί με παροχή </w:t>
      </w:r>
      <m:oMath>
        <m:r>
          <w:rPr>
            <w:rFonts w:ascii="Cambria Math"/>
          </w:rPr>
          <m:t xml:space="preserve">0,5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kg</m:t>
                </m:r>
              </m:num>
              <m:den>
                <m:r>
                  <w:rPr>
                    <w:rFonts w:ascii="Cambria Math"/>
                  </w:rPr>
                  <m:t>sec</m:t>
                </m:r>
              </m:den>
            </m:f>
          </m:e>
        </m:d>
      </m:oMath>
      <w:r w:rsidR="0093518B">
        <w:t xml:space="preserve">. Στην είσοδο του στροβίλου ο ατμός ευρίσκεται σε θερμοκρασία </w:t>
      </w:r>
      <m:oMath>
        <m:r>
          <w:rPr>
            <w:rFonts w:ascii="Cambria Math"/>
          </w:rPr>
          <m:t>225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 xml:space="preserve"> </m:t>
            </m:r>
          </m:e>
          <m:sup>
            <m:r>
              <w:rPr>
                <w:rFonts w:ascii="Cambria Math"/>
              </w:rPr>
              <m:t>0</m:t>
            </m:r>
          </m:sup>
        </m:sSup>
        <m:r>
          <w:rPr>
            <w:rFonts w:ascii="Cambria Math"/>
          </w:rPr>
          <m:t>C</m:t>
        </m:r>
      </m:oMath>
      <w:r w:rsidR="0093518B">
        <w:t xml:space="preserve"> και πίεση 15 </w:t>
      </w:r>
      <w:r w:rsidR="0093518B">
        <w:rPr>
          <w:lang w:val="it-IT"/>
        </w:rPr>
        <w:t>bar</w:t>
      </w:r>
      <w:r w:rsidR="0093518B">
        <w:t xml:space="preserve">, ενώ στην έξοδο ευρίσκεται σε πίεση 0,1 </w:t>
      </w:r>
      <w:r w:rsidR="0093518B">
        <w:rPr>
          <w:lang w:val="it-IT"/>
        </w:rPr>
        <w:t>bar</w:t>
      </w:r>
      <w:r w:rsidR="0093518B">
        <w:t xml:space="preserve"> και βαθμό ξηρότητας 0,95. Στην είσοδο και </w:t>
      </w:r>
      <w:r w:rsidR="000A16CA" w:rsidRPr="00692FE1">
        <w:t xml:space="preserve"> </w:t>
      </w:r>
      <w:r w:rsidR="0093518B">
        <w:t xml:space="preserve">έξοδο οι διατομές έχουν διάμετρο </w:t>
      </w:r>
      <w:smartTag w:uri="urn:schemas-microsoft-com:office:smarttags" w:element="metricconverter">
        <w:smartTagPr>
          <w:attr w:name="ProductID" w:val="10 cm"/>
        </w:smartTagPr>
        <w:r w:rsidR="0093518B">
          <w:t xml:space="preserve">10 </w:t>
        </w:r>
        <w:r w:rsidR="0093518B">
          <w:rPr>
            <w:lang w:val="it-IT"/>
          </w:rPr>
          <w:t>cm</w:t>
        </w:r>
      </w:smartTag>
      <w:r w:rsidR="0093518B" w:rsidRPr="0093518B">
        <w:t xml:space="preserve"> </w:t>
      </w:r>
      <w:r w:rsidR="0093518B">
        <w:t xml:space="preserve">και  </w:t>
      </w:r>
      <w:smartTag w:uri="urn:schemas-microsoft-com:office:smarttags" w:element="metricconverter">
        <w:smartTagPr>
          <w:attr w:name="ProductID" w:val="40 cm"/>
        </w:smartTagPr>
        <w:r w:rsidR="0093518B">
          <w:t xml:space="preserve">40 </w:t>
        </w:r>
        <w:r w:rsidR="0093518B">
          <w:rPr>
            <w:lang w:val="it-IT"/>
          </w:rPr>
          <w:t>cm</w:t>
        </w:r>
      </w:smartTag>
      <w:r w:rsidR="0093518B">
        <w:t xml:space="preserve"> αντίστοιχα , ενώ </w:t>
      </w:r>
      <w:r w:rsidR="00D943DA">
        <w:t xml:space="preserve">οι αντίστοιχες αποστάσεις των κέντρων των διατομών εισόδου και εξόδου απέχουν </w:t>
      </w:r>
      <w:smartTag w:uri="urn:schemas-microsoft-com:office:smarttags" w:element="metricconverter">
        <w:smartTagPr>
          <w:attr w:name="ProductID" w:val="0,5 m"/>
        </w:smartTagPr>
        <w:r w:rsidR="0093518B">
          <w:t xml:space="preserve">0,5 </w:t>
        </w:r>
        <w:r w:rsidR="0093518B">
          <w:rPr>
            <w:lang w:val="it-IT"/>
          </w:rPr>
          <w:t>m</w:t>
        </w:r>
      </w:smartTag>
      <w:r w:rsidR="0093518B">
        <w:t xml:space="preserve"> και </w:t>
      </w:r>
      <w:smartTag w:uri="urn:schemas-microsoft-com:office:smarttags" w:element="metricconverter">
        <w:smartTagPr>
          <w:attr w:name="ProductID" w:val="1,45 m"/>
        </w:smartTagPr>
        <w:r w:rsidR="0093518B">
          <w:t xml:space="preserve">1,45 </w:t>
        </w:r>
        <w:r w:rsidR="0093518B">
          <w:rPr>
            <w:lang w:val="it-IT"/>
          </w:rPr>
          <w:t>m</w:t>
        </w:r>
      </w:smartTag>
      <w:r w:rsidR="0093518B">
        <w:t xml:space="preserve"> </w:t>
      </w:r>
      <w:r w:rsidR="00D943DA">
        <w:t xml:space="preserve">αντίστοιχα </w:t>
      </w:r>
      <w:r w:rsidR="0093518B">
        <w:t>από σύστημα αναφοράς</w:t>
      </w:r>
      <w:r w:rsidR="00D943DA">
        <w:t xml:space="preserve">. </w:t>
      </w:r>
    </w:p>
    <w:p w14:paraId="4BE73E60" w14:textId="77777777" w:rsidR="00FE297E" w:rsidRPr="0093518B" w:rsidRDefault="000978A1" w:rsidP="00A726CA">
      <w:pPr>
        <w:tabs>
          <w:tab w:val="left" w:pos="2160"/>
        </w:tabs>
        <w:ind w:left="1620" w:hanging="1620"/>
        <w:jc w:val="both"/>
      </w:pPr>
      <w:r>
        <w:t xml:space="preserve">                           </w:t>
      </w:r>
    </w:p>
    <w:p w14:paraId="0150BD66" w14:textId="77777777" w:rsidR="00D943DA" w:rsidRDefault="000978A1" w:rsidP="00A726CA">
      <w:pPr>
        <w:tabs>
          <w:tab w:val="left" w:pos="2160"/>
        </w:tabs>
        <w:ind w:left="1620" w:hanging="1620"/>
        <w:jc w:val="both"/>
      </w:pPr>
      <w:r>
        <w:t xml:space="preserve">                           Α) </w:t>
      </w:r>
      <w:r w:rsidR="00D943DA">
        <w:t xml:space="preserve">Να παρασταθεί ο </w:t>
      </w:r>
      <w:proofErr w:type="spellStart"/>
      <w:r w:rsidR="00D943DA">
        <w:t>θερμοδυναμικός</w:t>
      </w:r>
      <w:proofErr w:type="spellEnd"/>
      <w:r w:rsidR="00D943DA">
        <w:t xml:space="preserve"> κύκλος στα διαγράμματα  </w:t>
      </w:r>
      <w:r w:rsidR="00D943DA" w:rsidRPr="00D943DA">
        <w:t>(</w:t>
      </w:r>
      <w:r w:rsidR="00D02189">
        <w:rPr>
          <w:lang w:val="en-US"/>
        </w:rPr>
        <w:t>h</w:t>
      </w:r>
      <w:r w:rsidR="00D943DA" w:rsidRPr="00D943DA">
        <w:t xml:space="preserve"> – </w:t>
      </w:r>
      <w:r w:rsidR="00D943DA">
        <w:rPr>
          <w:lang w:val="en-US"/>
        </w:rPr>
        <w:t>S</w:t>
      </w:r>
      <w:r w:rsidR="00D943DA" w:rsidRPr="00D943DA">
        <w:t xml:space="preserve">)  </w:t>
      </w:r>
      <w:r w:rsidR="00D943DA">
        <w:t xml:space="preserve">και </w:t>
      </w:r>
      <w:r w:rsidR="00D943DA" w:rsidRPr="00D943DA">
        <w:t>(</w:t>
      </w:r>
      <w:r w:rsidR="00D943DA">
        <w:rPr>
          <w:lang w:val="en-US"/>
        </w:rPr>
        <w:t>T</w:t>
      </w:r>
      <w:r w:rsidR="00D943DA" w:rsidRPr="00D943DA">
        <w:t xml:space="preserve"> – </w:t>
      </w:r>
      <w:r w:rsidR="00D943DA">
        <w:rPr>
          <w:lang w:val="en-US"/>
        </w:rPr>
        <w:t>S</w:t>
      </w:r>
      <w:r w:rsidR="00D943DA" w:rsidRPr="00D943DA">
        <w:t>)</w:t>
      </w:r>
      <w:r w:rsidR="00D943DA">
        <w:t>.</w:t>
      </w:r>
    </w:p>
    <w:p w14:paraId="117EA156" w14:textId="77777777" w:rsidR="00D943DA" w:rsidRDefault="000978A1" w:rsidP="00D943DA">
      <w:pPr>
        <w:tabs>
          <w:tab w:val="left" w:pos="2160"/>
        </w:tabs>
        <w:jc w:val="both"/>
      </w:pPr>
      <w:r>
        <w:t xml:space="preserve">                           Β) Να υπολογιστεί η ισχύς κατά την εκτόνωση</w:t>
      </w:r>
      <w:r w:rsidR="007174EB">
        <w:t xml:space="preserve"> (ισχύς στροβίλου)</w:t>
      </w:r>
      <w:r>
        <w:t xml:space="preserve"> .</w:t>
      </w:r>
    </w:p>
    <w:p w14:paraId="42002B52" w14:textId="77777777" w:rsidR="000978A1" w:rsidRDefault="000978A1" w:rsidP="00D943DA">
      <w:pPr>
        <w:tabs>
          <w:tab w:val="left" w:pos="2160"/>
        </w:tabs>
        <w:jc w:val="both"/>
      </w:pPr>
    </w:p>
    <w:p w14:paraId="1B8ACE48" w14:textId="77777777" w:rsidR="008029A0" w:rsidRPr="00A726CA" w:rsidRDefault="008029A0" w:rsidP="008029A0">
      <w:pPr>
        <w:tabs>
          <w:tab w:val="left" w:pos="2160"/>
        </w:tabs>
        <w:ind w:left="1440"/>
        <w:jc w:val="both"/>
      </w:pPr>
    </w:p>
    <w:p w14:paraId="37186817" w14:textId="6E82B7EC" w:rsidR="00912BAD" w:rsidRDefault="00580207" w:rsidP="00D02189">
      <w:pPr>
        <w:tabs>
          <w:tab w:val="left" w:pos="2160"/>
        </w:tabs>
        <w:ind w:left="1440" w:hanging="1440"/>
        <w:jc w:val="both"/>
      </w:pPr>
      <w:r>
        <w:rPr>
          <w:b/>
          <w:i/>
          <w:u w:val="single"/>
        </w:rPr>
        <w:t>4</w:t>
      </w:r>
      <w:r w:rsidR="008029A0" w:rsidRPr="00EE2877">
        <w:rPr>
          <w:b/>
          <w:i/>
          <w:u w:val="single"/>
          <w:vertAlign w:val="superscript"/>
        </w:rPr>
        <w:t>η</w:t>
      </w:r>
      <w:r w:rsidR="008029A0" w:rsidRPr="00EE2877">
        <w:rPr>
          <w:b/>
          <w:i/>
          <w:u w:val="single"/>
        </w:rPr>
        <w:t xml:space="preserve"> Άσκηση</w:t>
      </w:r>
      <w:r w:rsidR="008029A0" w:rsidRPr="0055116A">
        <w:rPr>
          <w:b/>
        </w:rPr>
        <w:t xml:space="preserve">  </w:t>
      </w:r>
      <w:r w:rsidR="008029A0">
        <w:t xml:space="preserve">: Εγκατάσταση παραγωγής έργου με ατμό νερού, λειτουργεί με βάση το θερμοδυναμικό κύκλο </w:t>
      </w:r>
      <w:r w:rsidR="008029A0">
        <w:rPr>
          <w:lang w:val="it-IT"/>
        </w:rPr>
        <w:t>Rankine</w:t>
      </w:r>
      <w:r w:rsidR="008029A0">
        <w:t xml:space="preserve"> με υπερθέρμανση. Το  σύστημα εισέρχεται στον στρόβιλο σε κατάσταση υπέρθερμου ατμού πίεσης </w:t>
      </w:r>
      <w:r w:rsidR="00B27184">
        <w:t>8</w:t>
      </w:r>
      <w:r w:rsidR="008029A0">
        <w:t xml:space="preserve">0 </w:t>
      </w:r>
      <w:r w:rsidR="008029A0">
        <w:rPr>
          <w:lang w:val="it-IT"/>
        </w:rPr>
        <w:t>bar</w:t>
      </w:r>
      <w:r w:rsidR="008029A0">
        <w:t xml:space="preserve"> και</w:t>
      </w:r>
      <w:r w:rsidR="008029A0" w:rsidRPr="008029A0">
        <w:t xml:space="preserve"> </w:t>
      </w:r>
      <w:r w:rsidR="008029A0">
        <w:t xml:space="preserve">θερμοκρασίας </w:t>
      </w:r>
      <m:oMath>
        <m:r>
          <w:rPr>
            <w:rFonts w:ascii="Cambria Math"/>
          </w:rPr>
          <m:t>500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 xml:space="preserve"> </m:t>
            </m:r>
          </m:e>
          <m:sup>
            <m:r>
              <w:rPr>
                <w:rFonts w:ascii="Cambria Math"/>
              </w:rPr>
              <m:t>0</m:t>
            </m:r>
          </m:sup>
        </m:sSup>
        <m:r>
          <w:rPr>
            <w:rFonts w:ascii="Cambria Math"/>
          </w:rPr>
          <m:t>C</m:t>
        </m:r>
      </m:oMath>
      <w:r w:rsidR="008029A0">
        <w:t xml:space="preserve"> και εκτονώνεται μέχρι ενδιάμεση πίεση 5 </w:t>
      </w:r>
      <w:r w:rsidR="008029A0">
        <w:rPr>
          <w:lang w:val="it-IT"/>
        </w:rPr>
        <w:t>bar</w:t>
      </w:r>
      <w:r w:rsidR="008029A0">
        <w:t xml:space="preserve"> σε κατάσταση ξηρού (κορεσμένου) ατμού. Στην πίεση αυτή αναθερμαίνεται μέχρι θερμοκρασία </w:t>
      </w:r>
      <m:oMath>
        <m:r>
          <w:rPr>
            <w:rFonts w:ascii="Cambria Math"/>
          </w:rPr>
          <m:t>470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 xml:space="preserve"> </m:t>
            </m:r>
          </m:e>
          <m:sup>
            <m:r>
              <w:rPr>
                <w:rFonts w:ascii="Cambria Math"/>
              </w:rPr>
              <m:t>0</m:t>
            </m:r>
          </m:sup>
        </m:sSup>
        <m:r>
          <w:rPr>
            <w:rFonts w:ascii="Cambria Math"/>
          </w:rPr>
          <m:t>C</m:t>
        </m:r>
      </m:oMath>
      <w:r w:rsidR="008029A0">
        <w:t xml:space="preserve"> και στη συνέχεια εκτονώνεται μέχρι την ελάχιστη πίεση του κύκλου (και της εγκατάστασης) που είναι 0,05 </w:t>
      </w:r>
      <w:r w:rsidR="008029A0">
        <w:rPr>
          <w:lang w:val="it-IT"/>
        </w:rPr>
        <w:t>bar</w:t>
      </w:r>
      <w:r w:rsidR="008029A0">
        <w:t xml:space="preserve">. Ο στρόβιλος της </w:t>
      </w:r>
    </w:p>
    <w:p w14:paraId="3E5DFC38" w14:textId="77777777" w:rsidR="00D943DA" w:rsidRDefault="00580207" w:rsidP="00912BAD">
      <w:pPr>
        <w:tabs>
          <w:tab w:val="left" w:pos="2160"/>
        </w:tabs>
        <w:ind w:left="1440" w:hanging="1440"/>
        <w:jc w:val="both"/>
      </w:pPr>
      <w:r>
        <w:t xml:space="preserve">                        </w:t>
      </w:r>
      <w:r w:rsidR="008029A0">
        <w:t>δεύτερης εκτόνωσης λειτουργεί με εσωτερικό βαθμό απόδοσης ίσο με αυτό του πρώτου στροβίλου.</w:t>
      </w:r>
    </w:p>
    <w:p w14:paraId="36A1BD39" w14:textId="77777777" w:rsidR="0096688E" w:rsidRDefault="0096688E" w:rsidP="00D943DA">
      <w:pPr>
        <w:tabs>
          <w:tab w:val="left" w:pos="2160"/>
        </w:tabs>
        <w:jc w:val="both"/>
      </w:pPr>
    </w:p>
    <w:p w14:paraId="75E4F51E" w14:textId="77777777" w:rsidR="008029A0" w:rsidRDefault="008029A0" w:rsidP="00D943DA">
      <w:pPr>
        <w:tabs>
          <w:tab w:val="left" w:pos="2160"/>
        </w:tabs>
        <w:jc w:val="both"/>
      </w:pPr>
      <w:r>
        <w:t xml:space="preserve">Ζητούνται : </w:t>
      </w:r>
    </w:p>
    <w:p w14:paraId="6B9C6FB0" w14:textId="77777777" w:rsidR="008029A0" w:rsidRDefault="008029A0" w:rsidP="008029A0">
      <w:pPr>
        <w:tabs>
          <w:tab w:val="left" w:pos="2160"/>
        </w:tabs>
        <w:ind w:firstLine="360"/>
        <w:jc w:val="both"/>
      </w:pPr>
    </w:p>
    <w:p w14:paraId="6B75B370" w14:textId="77777777" w:rsidR="008029A0" w:rsidRDefault="008029A0" w:rsidP="00912BAD">
      <w:pPr>
        <w:tabs>
          <w:tab w:val="left" w:pos="2160"/>
        </w:tabs>
        <w:ind w:left="720" w:hanging="360"/>
        <w:jc w:val="both"/>
      </w:pPr>
      <w:r>
        <w:t xml:space="preserve">Α) να σχεδιαστεί  το διαγραμματικό σχέδιο της εγκατάστασης και ο </w:t>
      </w:r>
      <w:proofErr w:type="spellStart"/>
      <w:r>
        <w:t>θερμοδυναμικός</w:t>
      </w:r>
      <w:proofErr w:type="spellEnd"/>
      <w:r>
        <w:t xml:space="preserve"> κύκλος στα  διαγράμματα  </w:t>
      </w:r>
      <w:r w:rsidRPr="00D943DA">
        <w:t>(</w:t>
      </w:r>
      <w:r w:rsidR="00D02189">
        <w:rPr>
          <w:lang w:val="en-US"/>
        </w:rPr>
        <w:t>h</w:t>
      </w:r>
      <w:r w:rsidRPr="00D943DA">
        <w:t xml:space="preserve"> – </w:t>
      </w:r>
      <w:r>
        <w:rPr>
          <w:lang w:val="en-US"/>
        </w:rPr>
        <w:t>S</w:t>
      </w:r>
      <w:r w:rsidRPr="00D943DA">
        <w:t xml:space="preserve">)  </w:t>
      </w:r>
      <w:r>
        <w:t xml:space="preserve">και </w:t>
      </w:r>
      <w:r w:rsidRPr="00D943DA">
        <w:t>(</w:t>
      </w:r>
      <w:r>
        <w:rPr>
          <w:lang w:val="en-US"/>
        </w:rPr>
        <w:t>T</w:t>
      </w:r>
      <w:r w:rsidRPr="00D943DA">
        <w:t xml:space="preserve"> – </w:t>
      </w:r>
      <w:r>
        <w:rPr>
          <w:lang w:val="en-US"/>
        </w:rPr>
        <w:t>S</w:t>
      </w:r>
      <w:r w:rsidRPr="00D943DA">
        <w:t>)</w:t>
      </w:r>
      <w:r>
        <w:t>.</w:t>
      </w:r>
    </w:p>
    <w:p w14:paraId="1D71BD4F" w14:textId="77777777" w:rsidR="008029A0" w:rsidRDefault="008029A0" w:rsidP="008029A0">
      <w:pPr>
        <w:tabs>
          <w:tab w:val="left" w:pos="2160"/>
        </w:tabs>
        <w:ind w:firstLine="360"/>
        <w:jc w:val="both"/>
      </w:pPr>
      <w:r>
        <w:t>Β) Να υπολογιστεί η παροχή του νερού ψύξεως του συμπυκνωτή της εγκατάστασης.</w:t>
      </w:r>
    </w:p>
    <w:p w14:paraId="2F784FA6" w14:textId="77777777" w:rsidR="008029A0" w:rsidRDefault="008029A0" w:rsidP="008029A0">
      <w:pPr>
        <w:tabs>
          <w:tab w:val="left" w:pos="2160"/>
        </w:tabs>
        <w:ind w:firstLine="360"/>
        <w:jc w:val="both"/>
      </w:pPr>
      <w:r>
        <w:t>Γ) Να υπολογιστεί η απαιτούμενη παροχή του καυσίμου.</w:t>
      </w:r>
    </w:p>
    <w:p w14:paraId="359465E0" w14:textId="77777777" w:rsidR="008029A0" w:rsidRDefault="008029A0" w:rsidP="008029A0">
      <w:pPr>
        <w:tabs>
          <w:tab w:val="left" w:pos="2160"/>
        </w:tabs>
        <w:ind w:firstLine="360"/>
        <w:jc w:val="both"/>
      </w:pPr>
    </w:p>
    <w:p w14:paraId="191522A9" w14:textId="77777777" w:rsidR="008029A0" w:rsidRDefault="008029A0" w:rsidP="008029A0">
      <w:pPr>
        <w:tabs>
          <w:tab w:val="left" w:pos="2160"/>
        </w:tabs>
        <w:ind w:firstLine="360"/>
        <w:jc w:val="both"/>
      </w:pPr>
      <w:r>
        <w:t xml:space="preserve">Δίδονται : </w:t>
      </w:r>
    </w:p>
    <w:p w14:paraId="5ADF7087" w14:textId="77777777" w:rsidR="008029A0" w:rsidRDefault="008029A0" w:rsidP="008029A0">
      <w:pPr>
        <w:tabs>
          <w:tab w:val="left" w:pos="2160"/>
        </w:tabs>
        <w:ind w:firstLine="360"/>
        <w:jc w:val="both"/>
      </w:pPr>
    </w:p>
    <w:p w14:paraId="48ECE1A7" w14:textId="7D25B611" w:rsidR="008029A0" w:rsidRPr="00493B80" w:rsidRDefault="00D02189" w:rsidP="00D02189">
      <w:pPr>
        <w:tabs>
          <w:tab w:val="left" w:pos="2160"/>
        </w:tabs>
        <w:ind w:firstLine="360"/>
        <w:jc w:val="both"/>
      </w:pPr>
      <m:oMathPara>
        <m:oMath>
          <m:r>
            <w:rPr>
              <w:rFonts w:ascii="Cambria Math"/>
            </w:rPr>
            <w:lastRenderedPageBreak/>
            <m:t>N=100 MW</m:t>
          </m:r>
          <m:r>
            <m:rPr>
              <m:nor/>
            </m:rPr>
            <w:rPr>
              <w:rFonts w:ascii="Cambria Math"/>
            </w:rPr>
            <m:t xml:space="preserve">       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/>
                </w:rPr>
                <m:t>η</m:t>
              </m:r>
            </m:e>
            <m:sub>
              <m:r>
                <w:rPr>
                  <w:rFonts w:ascii="Cambria Math"/>
                </w:rPr>
                <m:t>αντλ</m:t>
              </m:r>
              <m:r>
                <w:rPr>
                  <w:rFonts w:ascii="Cambria Math"/>
                </w:rPr>
                <m:t>ί</m:t>
              </m:r>
              <m:r>
                <w:rPr>
                  <w:rFonts w:ascii="Cambria Math"/>
                </w:rPr>
                <m:t>ας</m:t>
              </m:r>
              <m:ctrlPr>
                <w:rPr>
                  <w:rFonts w:ascii="Cambria Math" w:hAnsi="Cambria Math"/>
                  <w:i/>
                </w:rPr>
              </m:ctrlPr>
            </m:sub>
          </m:sSub>
          <m:r>
            <w:rPr>
              <w:rFonts w:ascii="Cambria Math"/>
            </w:rPr>
            <m:t>=0,85</m:t>
          </m:r>
          <m:r>
            <m:rPr>
              <m:sty m:val="p"/>
            </m:rPr>
            <w:rPr>
              <w:rFonts w:ascii="Cambria Math"/>
            </w:rPr>
            <w:br/>
          </m:r>
        </m:oMath>
        <m:oMath>
          <m:r>
            <w:rPr>
              <w:rFonts w:ascii="Cambria Math"/>
            </w:rPr>
            <m:t>Μεταβολ</m:t>
          </m:r>
          <m:r>
            <w:rPr>
              <w:rFonts w:ascii="Cambria Math"/>
            </w:rPr>
            <m:t>ή</m:t>
          </m:r>
          <m:r>
            <w:rPr>
              <w:rFonts w:ascii="Cambria Math"/>
            </w:rPr>
            <m:t xml:space="preserve"> θερμοκρασ</m:t>
          </m:r>
          <m:r>
            <w:rPr>
              <w:rFonts w:ascii="Cambria Math"/>
            </w:rPr>
            <m:t>ί</m:t>
          </m:r>
          <m:r>
            <w:rPr>
              <w:rFonts w:ascii="Cambria Math"/>
            </w:rPr>
            <m:t>ας νερο</m:t>
          </m:r>
          <m:r>
            <w:rPr>
              <w:rFonts w:ascii="Cambria Math"/>
            </w:rPr>
            <m:t>ύ</m:t>
          </m:r>
          <m:r>
            <w:rPr>
              <w:rFonts w:ascii="Cambria Math"/>
            </w:rPr>
            <m:t xml:space="preserve"> ψ</m:t>
          </m:r>
          <m:r>
            <w:rPr>
              <w:rFonts w:ascii="Cambria Math"/>
            </w:rPr>
            <m:t>ύ</m:t>
          </m:r>
          <m:r>
            <w:rPr>
              <w:rFonts w:ascii="Cambria Math"/>
            </w:rPr>
            <m:t>ξεως στο συμπυκνωτ</m:t>
          </m:r>
          <m:r>
            <w:rPr>
              <w:rFonts w:ascii="Cambria Math"/>
            </w:rPr>
            <m:t>ή</m:t>
          </m:r>
          <m:r>
            <w:rPr>
              <w:rFonts w:ascii="Cambria Math"/>
            </w:rPr>
            <m:t xml:space="preserve"> 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w:rPr>
                  <w:rFonts w:ascii="Cambria Math"/>
                </w:rPr>
                <m:t>:</m:t>
              </m:r>
            </m:fName>
            <m:e>
              <m:r>
                <w:rPr>
                  <w:rFonts w:ascii="Cambria Math"/>
                </w:rPr>
                <m:t xml:space="preserve"> </m:t>
              </m:r>
            </m:e>
          </m:func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ΔΤ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Η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  <m:r>
                <w:rPr>
                  <w:rFonts w:ascii="Cambria Math"/>
                </w:rPr>
                <m:t>Ο</m:t>
              </m:r>
            </m:sub>
          </m:sSub>
          <m:r>
            <w:rPr>
              <w:rFonts w:ascii="Cambria Math"/>
            </w:rPr>
            <m:t>=1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0</m:t>
              </m:r>
            </m:e>
            <m:sup>
              <m:r>
                <w:rPr>
                  <w:rFonts w:ascii="Cambria Math"/>
                </w:rPr>
                <m:t>0</m:t>
              </m:r>
            </m:sup>
          </m:sSup>
          <m:r>
            <m:rPr>
              <m:sty m:val="p"/>
            </m:rPr>
            <w:rPr>
              <w:rFonts w:ascii="Cambria Math"/>
            </w:rPr>
            <w:br/>
          </m:r>
        </m:oMath>
        <m:oMath>
          <m:r>
            <w:rPr>
              <w:rFonts w:ascii="Cambria Math"/>
            </w:rPr>
            <m:t>Βαθμ</m:t>
          </m:r>
          <m:r>
            <w:rPr>
              <w:rFonts w:ascii="Cambria Math"/>
            </w:rPr>
            <m:t>ό</m:t>
          </m:r>
          <m:r>
            <w:rPr>
              <w:rFonts w:ascii="Cambria Math"/>
            </w:rPr>
            <m:t>ς απ</m:t>
          </m:r>
          <m:r>
            <w:rPr>
              <w:rFonts w:ascii="Cambria Math"/>
            </w:rPr>
            <m:t>ό</m:t>
          </m:r>
          <m:r>
            <w:rPr>
              <w:rFonts w:ascii="Cambria Math"/>
            </w:rPr>
            <m:t>δοσης της κ</m:t>
          </m:r>
          <m:r>
            <w:rPr>
              <w:rFonts w:ascii="Cambria Math"/>
            </w:rPr>
            <m:t>ά</m:t>
          </m:r>
          <m:r>
            <w:rPr>
              <w:rFonts w:ascii="Cambria Math"/>
            </w:rPr>
            <m:t xml:space="preserve">υσης 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w:rPr>
                  <w:rFonts w:ascii="Cambria Math"/>
                </w:rPr>
                <m:t>:</m:t>
              </m:r>
            </m:fName>
            <m:e>
              <m:r>
                <w:rPr>
                  <w:rFonts w:ascii="Cambria Math"/>
                </w:rPr>
                <m:t xml:space="preserve"> </m:t>
              </m:r>
            </m:e>
          </m:func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η</m:t>
              </m:r>
            </m:e>
            <m:sub>
              <m:r>
                <w:rPr>
                  <w:rFonts w:ascii="Cambria Math"/>
                </w:rPr>
                <m:t>β</m:t>
              </m:r>
            </m:sub>
          </m:sSub>
          <m:r>
            <w:rPr>
              <w:rFonts w:ascii="Cambria Math"/>
            </w:rPr>
            <m:t>=0,96</m:t>
          </m:r>
          <m:r>
            <m:rPr>
              <m:sty m:val="p"/>
            </m:rPr>
            <w:rPr>
              <w:rFonts w:ascii="Cambria Math"/>
            </w:rPr>
            <w:br/>
          </m:r>
        </m:oMath>
        <m:oMath>
          <m:r>
            <w:rPr>
              <w:rFonts w:ascii="Cambria Math"/>
            </w:rPr>
            <m:t>Κατ</m:t>
          </m:r>
          <m:r>
            <w:rPr>
              <w:rFonts w:ascii="Cambria Math"/>
            </w:rPr>
            <m:t>ώ</m:t>
          </m:r>
          <m:r>
            <w:rPr>
              <w:rFonts w:ascii="Cambria Math"/>
            </w:rPr>
            <m:t>τερη θερμαντικ</m:t>
          </m:r>
          <m:r>
            <w:rPr>
              <w:rFonts w:ascii="Cambria Math"/>
            </w:rPr>
            <m:t>ή</m:t>
          </m:r>
          <m:r>
            <w:rPr>
              <w:rFonts w:ascii="Cambria Math"/>
            </w:rPr>
            <m:t xml:space="preserve"> ικαν</m:t>
          </m:r>
          <m:r>
            <w:rPr>
              <w:rFonts w:ascii="Cambria Math"/>
            </w:rPr>
            <m:t>ό</m:t>
          </m:r>
          <m:r>
            <w:rPr>
              <w:rFonts w:ascii="Cambria Math"/>
            </w:rPr>
            <m:t>τητα καυσ</m:t>
          </m:r>
          <m:r>
            <w:rPr>
              <w:rFonts w:ascii="Cambria Math"/>
            </w:rPr>
            <m:t>ί</m:t>
          </m:r>
          <m:r>
            <w:rPr>
              <w:rFonts w:ascii="Cambria Math"/>
            </w:rPr>
            <m:t>μου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:Η</m:t>
                  </m:r>
                </m:e>
                <m:sub>
                  <m:r>
                    <w:rPr>
                      <w:rFonts w:ascii="Cambria Math"/>
                    </w:rPr>
                    <m:t>i</m:t>
                  </m:r>
                </m:sub>
              </m:sSub>
            </m:fName>
            <m:e>
              <m:r>
                <w:rPr>
                  <w:rFonts w:ascii="Cambria Math"/>
                </w:rPr>
                <m:t>=</m:t>
              </m:r>
            </m:e>
          </m:func>
          <m:r>
            <w:rPr>
              <w:rFonts w:ascii="Cambria Math"/>
            </w:rPr>
            <m:t>35.600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KJ</m:t>
                  </m:r>
                </m:num>
                <m:den>
                  <m:r>
                    <w:rPr>
                      <w:rFonts w:ascii="Cambria Math"/>
                    </w:rPr>
                    <m:t>kg</m:t>
                  </m:r>
                </m:den>
              </m:f>
            </m:e>
          </m:d>
        </m:oMath>
      </m:oMathPara>
    </w:p>
    <w:p w14:paraId="2AC6A416" w14:textId="77777777" w:rsidR="00493B80" w:rsidRDefault="00493B80" w:rsidP="00D02189">
      <w:pPr>
        <w:tabs>
          <w:tab w:val="left" w:pos="2160"/>
        </w:tabs>
        <w:ind w:firstLine="360"/>
        <w:jc w:val="both"/>
      </w:pPr>
      <w:bookmarkStart w:id="0" w:name="_GoBack"/>
      <w:bookmarkEnd w:id="0"/>
    </w:p>
    <w:p w14:paraId="4299B21D" w14:textId="77777777" w:rsidR="00912BAD" w:rsidRDefault="00580207" w:rsidP="00D943DA">
      <w:pPr>
        <w:tabs>
          <w:tab w:val="left" w:pos="2160"/>
        </w:tabs>
        <w:jc w:val="both"/>
      </w:pPr>
      <w:r w:rsidRPr="00D02189">
        <w:rPr>
          <w:b/>
        </w:rPr>
        <w:t>5</w:t>
      </w:r>
      <w:r w:rsidRPr="00D02189">
        <w:rPr>
          <w:b/>
          <w:vertAlign w:val="superscript"/>
        </w:rPr>
        <w:t>η</w:t>
      </w:r>
      <w:r w:rsidRPr="00D02189">
        <w:rPr>
          <w:b/>
        </w:rPr>
        <w:t xml:space="preserve"> Άσκηση</w:t>
      </w:r>
      <w:r w:rsidR="00D02189">
        <w:rPr>
          <w:b/>
        </w:rPr>
        <w:t xml:space="preserve"> : </w:t>
      </w:r>
      <w:r w:rsidR="00D02189" w:rsidRPr="00D02189">
        <w:t>εγκατάσταση παραγωγής έργου με ατμό νερού,</w:t>
      </w:r>
      <w:r w:rsidR="00D02189">
        <w:t xml:space="preserve"> λειτουργεί με βάση το </w:t>
      </w:r>
      <w:proofErr w:type="spellStart"/>
      <w:r w:rsidR="00D02189">
        <w:t>θερμοδυναμικό</w:t>
      </w:r>
      <w:proofErr w:type="spellEnd"/>
      <w:r w:rsidR="00D02189">
        <w:t xml:space="preserve"> κύκλο </w:t>
      </w:r>
    </w:p>
    <w:p w14:paraId="1D52D256" w14:textId="77777777" w:rsidR="00D02189" w:rsidRDefault="00D02189" w:rsidP="007174EB">
      <w:pPr>
        <w:tabs>
          <w:tab w:val="left" w:pos="2160"/>
        </w:tabs>
        <w:ind w:left="1276"/>
        <w:jc w:val="both"/>
      </w:pPr>
      <w:r>
        <w:rPr>
          <w:lang w:val="en-US"/>
        </w:rPr>
        <w:t>Rankine</w:t>
      </w:r>
      <w:r>
        <w:t xml:space="preserve"> με υπερθέρμανση (κύκλος </w:t>
      </w:r>
      <w:r>
        <w:rPr>
          <w:lang w:val="en-US"/>
        </w:rPr>
        <w:t>Hirn</w:t>
      </w:r>
      <w:r w:rsidRPr="00D02189">
        <w:t>)</w:t>
      </w:r>
      <w:r>
        <w:t xml:space="preserve">. Το σύστημα εισέρχεται στο στρόβιλο σε κατάσταση υπέρθερμου ατμού σε πίεση 100 </w:t>
      </w:r>
      <w:r>
        <w:rPr>
          <w:lang w:val="en-US"/>
        </w:rPr>
        <w:t>bar</w:t>
      </w:r>
      <w:r>
        <w:t xml:space="preserve"> και θερμοκρασία </w:t>
      </w:r>
      <m:oMath>
        <m:r>
          <w:rPr>
            <w:rFonts w:ascii="Cambria Math"/>
          </w:rPr>
          <m:t>450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 xml:space="preserve"> </m:t>
            </m:r>
          </m:e>
          <m:sup>
            <m:r>
              <w:rPr>
                <w:rFonts w:ascii="Cambria Math"/>
              </w:rPr>
              <m:t>0</m:t>
            </m:r>
          </m:sup>
        </m:sSup>
        <m:r>
          <w:rPr>
            <w:rFonts w:ascii="Cambria Math"/>
          </w:rPr>
          <m:t>C</m:t>
        </m:r>
      </m:oMath>
      <w:r w:rsidRPr="00D02189">
        <w:t xml:space="preserve">. </w:t>
      </w:r>
      <w:r>
        <w:t xml:space="preserve"> Εκτονώνεται μέχρι ενδιάμεση πίεση 15 </w:t>
      </w:r>
      <w:r>
        <w:rPr>
          <w:lang w:val="en-US"/>
        </w:rPr>
        <w:t>bar</w:t>
      </w:r>
      <w:r>
        <w:t xml:space="preserve"> όπου και αναθερμαίνεται μέχρι θερμοκρασία  </w:t>
      </w:r>
      <m:oMath>
        <m:r>
          <w:rPr>
            <w:rFonts w:ascii="Cambria Math"/>
          </w:rPr>
          <m:t>400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 xml:space="preserve"> </m:t>
            </m:r>
          </m:e>
          <m:sup>
            <m:r>
              <w:rPr>
                <w:rFonts w:ascii="Cambria Math"/>
              </w:rPr>
              <m:t>0</m:t>
            </m:r>
          </m:sup>
        </m:sSup>
        <m:r>
          <w:rPr>
            <w:rFonts w:ascii="Cambria Math"/>
          </w:rPr>
          <m:t>C</m:t>
        </m:r>
      </m:oMath>
      <w:r>
        <w:t xml:space="preserve">. Στη συνέχεια εκτονώνεται μέχρι πίεση 1 </w:t>
      </w:r>
      <w:r>
        <w:rPr>
          <w:lang w:val="en-US"/>
        </w:rPr>
        <w:t>bar</w:t>
      </w:r>
      <w:r>
        <w:t xml:space="preserve"> και στην πίεση αυτή αναθερμαίνεται μέχρι θερμοκρασία </w:t>
      </w:r>
      <m:oMath>
        <m:r>
          <w:rPr>
            <w:rFonts w:ascii="Cambria Math" w:hAnsi="Cambria Math"/>
          </w:rPr>
          <m:t>37</m:t>
        </m:r>
        <m:r>
          <w:rPr>
            <w:rFonts w:ascii="Cambria Math"/>
          </w:rPr>
          <m:t>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 xml:space="preserve"> </m:t>
            </m:r>
          </m:e>
          <m:sup>
            <m:r>
              <w:rPr>
                <w:rFonts w:ascii="Cambria Math"/>
              </w:rPr>
              <m:t>0</m:t>
            </m:r>
          </m:sup>
        </m:sSup>
        <m:r>
          <w:rPr>
            <w:rFonts w:ascii="Cambria Math"/>
          </w:rPr>
          <m:t>C</m:t>
        </m:r>
      </m:oMath>
      <w:r>
        <w:t xml:space="preserve">, από όπου και εκτονώνεται μέχρι πίεση 0,04 </w:t>
      </w:r>
      <w:r>
        <w:rPr>
          <w:lang w:val="en-US"/>
        </w:rPr>
        <w:t>bar</w:t>
      </w:r>
      <w:r>
        <w:t xml:space="preserve"> όπου</w:t>
      </w:r>
      <w:r w:rsidR="00AF0FCF">
        <w:t xml:space="preserve"> και εισέρχεται στον συμπυκνωτή. Να χαραχθεί ο κύκλος στα διαγράμματα  </w:t>
      </w:r>
      <w:r w:rsidR="00AF0FCF" w:rsidRPr="00D943DA">
        <w:t>(</w:t>
      </w:r>
      <w:r w:rsidR="00AF0FCF">
        <w:rPr>
          <w:lang w:val="en-US"/>
        </w:rPr>
        <w:t>h</w:t>
      </w:r>
      <w:r w:rsidR="00AF0FCF" w:rsidRPr="00D943DA">
        <w:t xml:space="preserve"> – </w:t>
      </w:r>
      <w:r w:rsidR="00AF0FCF">
        <w:rPr>
          <w:lang w:val="en-US"/>
        </w:rPr>
        <w:t>S</w:t>
      </w:r>
      <w:r w:rsidR="00AF0FCF" w:rsidRPr="00D943DA">
        <w:t xml:space="preserve">)  </w:t>
      </w:r>
      <w:r w:rsidR="00AF0FCF">
        <w:t xml:space="preserve">και </w:t>
      </w:r>
      <w:r w:rsidR="00AF0FCF" w:rsidRPr="00D943DA">
        <w:t>(</w:t>
      </w:r>
      <w:r w:rsidR="00AF0FCF">
        <w:rPr>
          <w:lang w:val="en-US"/>
        </w:rPr>
        <w:t>T</w:t>
      </w:r>
      <w:r w:rsidR="00AF0FCF" w:rsidRPr="00D943DA">
        <w:t xml:space="preserve"> – </w:t>
      </w:r>
      <w:r w:rsidR="00AF0FCF">
        <w:rPr>
          <w:lang w:val="en-US"/>
        </w:rPr>
        <w:t>S</w:t>
      </w:r>
      <w:r w:rsidR="00AF0FCF" w:rsidRPr="00D943DA">
        <w:t>)</w:t>
      </w:r>
      <w:r w:rsidR="00AF0FCF">
        <w:t xml:space="preserve">, να γίνει το διαγραμματικό σχέδιο </w:t>
      </w:r>
      <w:r>
        <w:t xml:space="preserve"> </w:t>
      </w:r>
      <w:r w:rsidR="00AF0FCF">
        <w:t>της εγκατάστασης και να υπολογιστεί ο θερμικός βαθμός απόδοσης</w:t>
      </w:r>
      <w:r w:rsidR="00B16E16">
        <w:t>, θεωρώντας τις μεταβολές ιδανικές.</w:t>
      </w:r>
    </w:p>
    <w:p w14:paraId="0D5BF1E1" w14:textId="77777777" w:rsidR="00D02189" w:rsidRPr="00D02189" w:rsidRDefault="00D02189" w:rsidP="00D943DA">
      <w:pPr>
        <w:tabs>
          <w:tab w:val="left" w:pos="2160"/>
        </w:tabs>
        <w:jc w:val="both"/>
      </w:pPr>
      <w:r>
        <w:t xml:space="preserve"> </w:t>
      </w:r>
    </w:p>
    <w:p w14:paraId="1B5B06E7" w14:textId="77777777" w:rsidR="009C52C7" w:rsidRDefault="00C1071A" w:rsidP="009C52C7">
      <w:pPr>
        <w:tabs>
          <w:tab w:val="left" w:pos="2160"/>
        </w:tabs>
        <w:jc w:val="both"/>
      </w:pPr>
      <w:r w:rsidRPr="00AF0FCF">
        <w:rPr>
          <w:b/>
        </w:rPr>
        <w:t>6</w:t>
      </w:r>
      <w:r w:rsidRPr="00AF0FCF">
        <w:rPr>
          <w:b/>
          <w:vertAlign w:val="superscript"/>
        </w:rPr>
        <w:t>η</w:t>
      </w:r>
      <w:r w:rsidRPr="00AF0FCF">
        <w:rPr>
          <w:b/>
        </w:rPr>
        <w:t xml:space="preserve"> Άσκηση</w:t>
      </w:r>
      <w:r w:rsidR="009C52C7">
        <w:rPr>
          <w:b/>
        </w:rPr>
        <w:t xml:space="preserve"> : </w:t>
      </w:r>
      <w:r w:rsidR="009C52C7" w:rsidRPr="00D02189">
        <w:t>εγκατάσταση παραγωγής έργου με ατμό νερού,</w:t>
      </w:r>
      <w:r w:rsidR="009C52C7">
        <w:t xml:space="preserve"> λειτουργεί με βάση το </w:t>
      </w:r>
      <w:proofErr w:type="spellStart"/>
      <w:r w:rsidR="009C52C7">
        <w:t>θερμοδυναμικό</w:t>
      </w:r>
      <w:proofErr w:type="spellEnd"/>
      <w:r w:rsidR="009C52C7">
        <w:t xml:space="preserve"> κύκλο </w:t>
      </w:r>
    </w:p>
    <w:p w14:paraId="0E248E4F" w14:textId="77777777" w:rsidR="007174EB" w:rsidRDefault="009C52C7" w:rsidP="007174EB">
      <w:pPr>
        <w:tabs>
          <w:tab w:val="left" w:pos="2160"/>
        </w:tabs>
        <w:ind w:left="1276"/>
        <w:jc w:val="both"/>
      </w:pPr>
      <w:r>
        <w:rPr>
          <w:lang w:val="en-US"/>
        </w:rPr>
        <w:t>Rankine</w:t>
      </w:r>
      <w:r>
        <w:t xml:space="preserve"> με υπερθέρμανση (κύκλος </w:t>
      </w:r>
      <w:r>
        <w:rPr>
          <w:lang w:val="en-US"/>
        </w:rPr>
        <w:t>Hirn</w:t>
      </w:r>
      <w:r w:rsidRPr="00D02189">
        <w:t>)</w:t>
      </w:r>
      <w:r>
        <w:t>. Ο υπέρθερμος ατμός εισέρχεται στο στρόβιλο υψηλής πίεσης (Υ.Π.) σε πίεση 50</w:t>
      </w:r>
      <w:r w:rsidRPr="009C52C7">
        <w:t xml:space="preserve"> </w:t>
      </w:r>
      <w:bookmarkStart w:id="1" w:name="_Hlk125204580"/>
      <w:r>
        <w:rPr>
          <w:lang w:val="en-US"/>
        </w:rPr>
        <w:t>bar</w:t>
      </w:r>
      <w:bookmarkEnd w:id="1"/>
      <w:r>
        <w:t xml:space="preserve"> και θερμοκρασία </w:t>
      </w:r>
      <m:oMath>
        <m:r>
          <w:rPr>
            <w:rFonts w:ascii="Cambria Math"/>
          </w:rPr>
          <m:t>440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 xml:space="preserve"> </m:t>
            </m:r>
          </m:e>
          <m:sup>
            <m:r>
              <w:rPr>
                <w:rFonts w:ascii="Cambria Math"/>
              </w:rPr>
              <m:t>0</m:t>
            </m:r>
          </m:sup>
        </m:sSup>
        <m:r>
          <w:rPr>
            <w:rFonts w:ascii="Cambria Math"/>
          </w:rPr>
          <m:t>C</m:t>
        </m:r>
      </m:oMath>
      <w:r w:rsidRPr="00D02189">
        <w:t xml:space="preserve">. </w:t>
      </w:r>
      <w:r>
        <w:t xml:space="preserve"> Μάζα </w:t>
      </w:r>
      <w:bookmarkStart w:id="2" w:name="_Hlk125204605"/>
      <w:r>
        <w:rPr>
          <w:lang w:val="en-US"/>
        </w:rPr>
        <w:t>m</w:t>
      </w:r>
      <w:r w:rsidRPr="009C52C7">
        <w:rPr>
          <w:vertAlign w:val="subscript"/>
        </w:rPr>
        <w:t>1</w:t>
      </w:r>
      <w:bookmarkEnd w:id="2"/>
      <w:r w:rsidRPr="009C52C7">
        <w:t xml:space="preserve"> </w:t>
      </w:r>
      <w:proofErr w:type="spellStart"/>
      <w:r>
        <w:t>απομαστεύεται</w:t>
      </w:r>
      <w:proofErr w:type="spellEnd"/>
      <w:r>
        <w:t xml:space="preserve"> σε ενδιάμεση πίεση 5  </w:t>
      </w:r>
      <w:r>
        <w:rPr>
          <w:lang w:val="en-US"/>
        </w:rPr>
        <w:t>bar</w:t>
      </w:r>
      <w:r>
        <w:t xml:space="preserve"> και η υπόλοιπη ποσότητα (1-</w:t>
      </w:r>
      <w:r w:rsidRPr="009C52C7">
        <w:t xml:space="preserve"> </w:t>
      </w:r>
      <w:r>
        <w:rPr>
          <w:lang w:val="en-US"/>
        </w:rPr>
        <w:t>m</w:t>
      </w:r>
      <w:r w:rsidRPr="009C52C7">
        <w:rPr>
          <w:vertAlign w:val="subscript"/>
        </w:rPr>
        <w:t>1</w:t>
      </w:r>
      <w:r>
        <w:t xml:space="preserve">) αναθερμαίνεται στην πίεση αυτή μέχρι θερμοκρασία </w:t>
      </w:r>
      <m:oMath>
        <m:r>
          <w:rPr>
            <w:rFonts w:ascii="Cambria Math"/>
          </w:rPr>
          <m:t>440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 xml:space="preserve"> </m:t>
            </m:r>
          </m:e>
          <m:sup>
            <m:r>
              <w:rPr>
                <w:rFonts w:ascii="Cambria Math"/>
              </w:rPr>
              <m:t>0</m:t>
            </m:r>
          </m:sup>
        </m:sSup>
        <m:r>
          <w:rPr>
            <w:rFonts w:ascii="Cambria Math"/>
          </w:rPr>
          <m:t>C</m:t>
        </m:r>
      </m:oMath>
      <w:r w:rsidRPr="00D02189">
        <w:t xml:space="preserve">. </w:t>
      </w:r>
      <w:r w:rsidR="007174EB">
        <w:t xml:space="preserve">Στη συνέχεια εκτονώνεται μέχρι τη χαμηλή πίεση (πίεση συμπύκνωσης) 0,05 </w:t>
      </w:r>
      <w:r w:rsidR="007174EB">
        <w:rPr>
          <w:lang w:val="en-US"/>
        </w:rPr>
        <w:t>bar</w:t>
      </w:r>
      <w:r w:rsidR="007174EB">
        <w:t xml:space="preserve"> όπου και συμπυκνώνεται μέχρι κατάσταση 1 κορεσμένου υγρού. Να χαραχθεί ο κύκλος στα διαγράμματα  </w:t>
      </w:r>
      <w:r w:rsidR="007174EB" w:rsidRPr="00D943DA">
        <w:t>(</w:t>
      </w:r>
      <w:r w:rsidR="007174EB">
        <w:rPr>
          <w:lang w:val="en-US"/>
        </w:rPr>
        <w:t>h</w:t>
      </w:r>
      <w:r w:rsidR="007174EB" w:rsidRPr="00D943DA">
        <w:t xml:space="preserve"> – </w:t>
      </w:r>
      <w:r w:rsidR="007174EB">
        <w:rPr>
          <w:lang w:val="en-US"/>
        </w:rPr>
        <w:t>S</w:t>
      </w:r>
      <w:r w:rsidR="007174EB" w:rsidRPr="00D943DA">
        <w:t xml:space="preserve">)  </w:t>
      </w:r>
      <w:r w:rsidR="007174EB">
        <w:t xml:space="preserve">και </w:t>
      </w:r>
      <w:r w:rsidR="007174EB" w:rsidRPr="00D943DA">
        <w:t>(</w:t>
      </w:r>
      <w:r w:rsidR="007174EB">
        <w:rPr>
          <w:lang w:val="en-US"/>
        </w:rPr>
        <w:t>T</w:t>
      </w:r>
      <w:r w:rsidR="007174EB" w:rsidRPr="00D943DA">
        <w:t xml:space="preserve"> – </w:t>
      </w:r>
      <w:r w:rsidR="007174EB">
        <w:rPr>
          <w:lang w:val="en-US"/>
        </w:rPr>
        <w:t>S</w:t>
      </w:r>
      <w:r w:rsidR="007174EB" w:rsidRPr="00D943DA">
        <w:t>)</w:t>
      </w:r>
      <w:r w:rsidR="007174EB">
        <w:t>, να γίνει το διαγραμματικό σχέδιο  της εγκατάστασης και να υπολογιστεί ο θερμικός βαθμός απόδοσης, θεωρώντας τις μεταβολές ιδανικές.</w:t>
      </w:r>
    </w:p>
    <w:p w14:paraId="2B741DA1" w14:textId="77777777" w:rsidR="00C1071A" w:rsidRPr="007174EB" w:rsidRDefault="00C1071A" w:rsidP="007174EB">
      <w:pPr>
        <w:tabs>
          <w:tab w:val="left" w:pos="2160"/>
        </w:tabs>
        <w:ind w:left="1276"/>
        <w:jc w:val="both"/>
        <w:rPr>
          <w:b/>
        </w:rPr>
      </w:pPr>
    </w:p>
    <w:p w14:paraId="20A1746B" w14:textId="77777777" w:rsidR="00580207" w:rsidRDefault="00580207" w:rsidP="007174EB">
      <w:pPr>
        <w:ind w:left="1276"/>
      </w:pPr>
    </w:p>
    <w:p w14:paraId="6CFBF8EC" w14:textId="77777777" w:rsidR="00580207" w:rsidRPr="00580207" w:rsidRDefault="00580207" w:rsidP="00580207"/>
    <w:sectPr w:rsidR="00580207" w:rsidRPr="00580207" w:rsidSect="00C31DA0">
      <w:headerReference w:type="default" r:id="rId8"/>
      <w:footerReference w:type="even" r:id="rId9"/>
      <w:footerReference w:type="default" r:id="rId10"/>
      <w:pgSz w:w="11906" w:h="16838"/>
      <w:pgMar w:top="1440" w:right="566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1EDA7" w14:textId="77777777" w:rsidR="006A67EA" w:rsidRDefault="006A67EA">
      <w:r>
        <w:separator/>
      </w:r>
    </w:p>
  </w:endnote>
  <w:endnote w:type="continuationSeparator" w:id="0">
    <w:p w14:paraId="09413C19" w14:textId="77777777" w:rsidR="006A67EA" w:rsidRDefault="006A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6AC5E" w14:textId="77777777" w:rsidR="00AD547B" w:rsidRDefault="00AD547B" w:rsidP="00C31DA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9F828B" w14:textId="77777777" w:rsidR="00AD547B" w:rsidRDefault="00AD547B" w:rsidP="00C31DA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7A09C" w14:textId="77777777" w:rsidR="00AD547B" w:rsidRDefault="00AD547B" w:rsidP="00C31DA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071A">
      <w:rPr>
        <w:rStyle w:val="a5"/>
        <w:noProof/>
      </w:rPr>
      <w:t>1</w:t>
    </w:r>
    <w:r>
      <w:rPr>
        <w:rStyle w:val="a5"/>
      </w:rPr>
      <w:fldChar w:fldCharType="end"/>
    </w:r>
  </w:p>
  <w:p w14:paraId="18E94C94" w14:textId="77777777" w:rsidR="00AD547B" w:rsidRDefault="00AD547B" w:rsidP="00C31DA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C692E" w14:textId="77777777" w:rsidR="006A67EA" w:rsidRDefault="006A67EA">
      <w:r>
        <w:separator/>
      </w:r>
    </w:p>
  </w:footnote>
  <w:footnote w:type="continuationSeparator" w:id="0">
    <w:p w14:paraId="56D82ECF" w14:textId="77777777" w:rsidR="006A67EA" w:rsidRDefault="006A6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D66DC" w14:textId="77DD3ACD" w:rsidR="00493B80" w:rsidRDefault="00493B80" w:rsidP="00493B80">
    <w:pPr>
      <w:pStyle w:val="a3"/>
      <w:pBdr>
        <w:bottom w:val="single" w:sz="4" w:space="1" w:color="auto"/>
      </w:pBdr>
      <w:jc w:val="center"/>
      <w:rPr>
        <w:b/>
        <w:i/>
        <w:sz w:val="22"/>
        <w:szCs w:val="22"/>
      </w:rPr>
    </w:pPr>
    <w:r>
      <w:rPr>
        <w:b/>
        <w:i/>
        <w:sz w:val="22"/>
        <w:szCs w:val="22"/>
      </w:rPr>
      <w:t xml:space="preserve">ΤΜΗΜΑ ΝΑΥΠΗΓΩΝ ΜΗΧΑΝΙΚΩΝ ΠΑ.Δ.Α.                                                                                             Γεώργιος Κ. Χατζηκωνσταντής                </w:t>
    </w:r>
    <w:r>
      <w:rPr>
        <w:b/>
        <w:i/>
        <w:sz w:val="22"/>
        <w:szCs w:val="22"/>
      </w:rPr>
      <w:t>3</w:t>
    </w:r>
    <w:r>
      <w:rPr>
        <w:b/>
        <w:i/>
        <w:sz w:val="22"/>
        <w:szCs w:val="22"/>
        <w:vertAlign w:val="superscript"/>
      </w:rPr>
      <w:t>η</w:t>
    </w:r>
    <w:r>
      <w:rPr>
        <w:b/>
        <w:i/>
        <w:sz w:val="22"/>
        <w:szCs w:val="22"/>
      </w:rPr>
      <w:t xml:space="preserve"> ΟΜΑΔΑ   ΧΕΙΜΕΡΙΝΟ 2021          Ασκήσεις Θερμοδυναμικής</w:t>
    </w:r>
  </w:p>
  <w:p w14:paraId="6AFF143A" w14:textId="3D2A88B4" w:rsidR="00AD547B" w:rsidRPr="00493B80" w:rsidRDefault="00AD547B" w:rsidP="00493B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0359A"/>
    <w:multiLevelType w:val="hybridMultilevel"/>
    <w:tmpl w:val="73BA24B4"/>
    <w:lvl w:ilvl="0" w:tplc="0FDA68F2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A0"/>
    <w:rsid w:val="000978A1"/>
    <w:rsid w:val="000A16CA"/>
    <w:rsid w:val="002B3390"/>
    <w:rsid w:val="00483451"/>
    <w:rsid w:val="004926D6"/>
    <w:rsid w:val="00493B80"/>
    <w:rsid w:val="00515D6C"/>
    <w:rsid w:val="0055116A"/>
    <w:rsid w:val="00580207"/>
    <w:rsid w:val="005E3DAE"/>
    <w:rsid w:val="006855E1"/>
    <w:rsid w:val="00692FE1"/>
    <w:rsid w:val="006A67EA"/>
    <w:rsid w:val="007174EB"/>
    <w:rsid w:val="00747945"/>
    <w:rsid w:val="00762CE0"/>
    <w:rsid w:val="007E320E"/>
    <w:rsid w:val="008029A0"/>
    <w:rsid w:val="00835A9E"/>
    <w:rsid w:val="0084391A"/>
    <w:rsid w:val="00846719"/>
    <w:rsid w:val="00912BAD"/>
    <w:rsid w:val="0093518B"/>
    <w:rsid w:val="009462FE"/>
    <w:rsid w:val="0096688E"/>
    <w:rsid w:val="00982902"/>
    <w:rsid w:val="009B4522"/>
    <w:rsid w:val="009B539B"/>
    <w:rsid w:val="009C52C7"/>
    <w:rsid w:val="00A107A6"/>
    <w:rsid w:val="00A726CA"/>
    <w:rsid w:val="00A72CEC"/>
    <w:rsid w:val="00A933D1"/>
    <w:rsid w:val="00AD547B"/>
    <w:rsid w:val="00AF0FCF"/>
    <w:rsid w:val="00B16E16"/>
    <w:rsid w:val="00B27184"/>
    <w:rsid w:val="00C1071A"/>
    <w:rsid w:val="00C31DA0"/>
    <w:rsid w:val="00C5789A"/>
    <w:rsid w:val="00CF62FD"/>
    <w:rsid w:val="00D02189"/>
    <w:rsid w:val="00D34D63"/>
    <w:rsid w:val="00D943DA"/>
    <w:rsid w:val="00DA158E"/>
    <w:rsid w:val="00E03F51"/>
    <w:rsid w:val="00E4479F"/>
    <w:rsid w:val="00EE5912"/>
    <w:rsid w:val="00EF1C64"/>
    <w:rsid w:val="00F529B2"/>
    <w:rsid w:val="00FA4BE2"/>
    <w:rsid w:val="00FE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63456E03"/>
  <w15:chartTrackingRefBased/>
  <w15:docId w15:val="{89C89433-CB40-4E57-88AF-84AEC5B1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1DA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31DA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31DA0"/>
  </w:style>
  <w:style w:type="table" w:styleId="a6">
    <w:name w:val="Table Grid"/>
    <w:basedOn w:val="a1"/>
    <w:rsid w:val="00E44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D02189"/>
    <w:rPr>
      <w:color w:val="808080"/>
    </w:rPr>
  </w:style>
  <w:style w:type="character" w:customStyle="1" w:styleId="Char">
    <w:name w:val="Κεφαλίδα Char"/>
    <w:basedOn w:val="a0"/>
    <w:link w:val="a3"/>
    <w:rsid w:val="00493B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58BEE-6A4D-4DC3-AAF3-66320981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706</Words>
  <Characters>3816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- ETH0 -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</dc:title>
  <dc:subject/>
  <dc:creator>=</dc:creator>
  <cp:keywords/>
  <dc:description/>
  <cp:lastModifiedBy>UNIWA</cp:lastModifiedBy>
  <cp:revision>7</cp:revision>
  <cp:lastPrinted>2023-01-21T12:53:00Z</cp:lastPrinted>
  <dcterms:created xsi:type="dcterms:W3CDTF">2023-01-21T12:52:00Z</dcterms:created>
  <dcterms:modified xsi:type="dcterms:W3CDTF">2023-02-01T21:52:00Z</dcterms:modified>
</cp:coreProperties>
</file>