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0" w:type="dxa"/>
        <w:tblBorders>
          <w:top w:val="single" w:sz="24" w:space="0" w:color="8496B0" w:themeColor="text2" w:themeTint="99"/>
          <w:left w:val="single" w:sz="24" w:space="0" w:color="8496B0" w:themeColor="text2" w:themeTint="99"/>
          <w:bottom w:val="single" w:sz="24" w:space="0" w:color="8496B0" w:themeColor="text2" w:themeTint="99"/>
          <w:right w:val="single" w:sz="24" w:space="0" w:color="8496B0" w:themeColor="text2" w:themeTint="99"/>
          <w:insideH w:val="single" w:sz="24" w:space="0" w:color="8496B0" w:themeColor="text2" w:themeTint="99"/>
          <w:insideV w:val="single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500810" w:rsidRPr="000E4BB3" w:rsidTr="00500810">
        <w:trPr>
          <w:trHeight w:val="1634"/>
        </w:trPr>
        <w:tc>
          <w:tcPr>
            <w:tcW w:w="10490" w:type="dxa"/>
          </w:tcPr>
          <w:p w:rsidR="00500810" w:rsidRPr="00500810" w:rsidRDefault="00500810" w:rsidP="00AA0601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 ΕΡΓΑΣΤΗΡΙΟ</w:t>
            </w:r>
            <w:r w:rsidRPr="007968B5">
              <w:rPr>
                <w:sz w:val="32"/>
              </w:rPr>
              <w:t xml:space="preserve">  </w:t>
            </w:r>
            <w:r w:rsidR="00BD585C" w:rsidRPr="00BD585C">
              <w:rPr>
                <w:sz w:val="32"/>
              </w:rPr>
              <w:t>ΦΩΤΟΓΡΑΦΙΚΕΣ ΕΦΑΡΜΟΓΕΣ ΣΤΙΣ ΕΠΙΣΤΗΜΕΣ</w:t>
            </w:r>
          </w:p>
          <w:p w:rsidR="00500810" w:rsidRPr="00231932" w:rsidRDefault="00500810" w:rsidP="00CC4EC7">
            <w:pPr>
              <w:spacing w:before="120" w:after="120"/>
              <w:jc w:val="center"/>
              <w:rPr>
                <w:b/>
                <w:sz w:val="28"/>
              </w:rPr>
            </w:pPr>
            <w:r w:rsidRPr="007A5814">
              <w:rPr>
                <w:sz w:val="32"/>
                <w:szCs w:val="32"/>
              </w:rPr>
              <w:t>ΤΕΧΝΙΚΗ ΕΚΘΕΣΗ ΕΡΓ</w:t>
            </w:r>
            <w:r>
              <w:rPr>
                <w:sz w:val="32"/>
                <w:szCs w:val="32"/>
              </w:rPr>
              <w:t>ΑΣΤΗΡΙΑΚΗΣ</w:t>
            </w:r>
            <w:r w:rsidRPr="007A5814">
              <w:rPr>
                <w:sz w:val="32"/>
                <w:szCs w:val="32"/>
              </w:rPr>
              <w:t xml:space="preserve"> ΑΣΚΗΣΗΣ</w:t>
            </w:r>
          </w:p>
          <w:p w:rsidR="00500810" w:rsidRDefault="00500810" w:rsidP="00CC4EC7">
            <w:pPr>
              <w:spacing w:before="120" w:after="120"/>
              <w:rPr>
                <w:b/>
                <w:sz w:val="28"/>
              </w:rPr>
            </w:pPr>
          </w:p>
          <w:p w:rsidR="00500810" w:rsidRPr="00054555" w:rsidRDefault="00500810" w:rsidP="00CC4EC7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54555">
              <w:rPr>
                <w:b/>
                <w:sz w:val="28"/>
              </w:rPr>
              <w:t xml:space="preserve">ΟΝΟΜΑΤΕΠΩΝΥΜΟ: </w:t>
            </w:r>
            <w:r w:rsidRPr="00054555">
              <w:rPr>
                <w:sz w:val="28"/>
              </w:rPr>
              <w:t xml:space="preserve"> ……………………………………………………………</w:t>
            </w:r>
            <w:r>
              <w:rPr>
                <w:sz w:val="28"/>
              </w:rPr>
              <w:t>……………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 xml:space="preserve"> </w:t>
            </w:r>
          </w:p>
          <w:p w:rsidR="00500810" w:rsidRPr="000E4BB3" w:rsidRDefault="00500810" w:rsidP="00CC4EC7">
            <w:pPr>
              <w:rPr>
                <w:sz w:val="36"/>
              </w:rPr>
            </w:pPr>
            <w:r w:rsidRPr="00054555">
              <w:rPr>
                <w:b/>
                <w:sz w:val="28"/>
              </w:rPr>
              <w:t>ΟΜΑΔΑ ΕΡΓ</w:t>
            </w:r>
            <w:r w:rsidRPr="007968B5">
              <w:rPr>
                <w:b/>
                <w:sz w:val="28"/>
              </w:rPr>
              <w:t>/</w:t>
            </w:r>
            <w:r w:rsidRPr="00054555">
              <w:rPr>
                <w:b/>
                <w:sz w:val="28"/>
              </w:rPr>
              <w:t>ΡΙΟΥ:</w:t>
            </w:r>
            <w:r w:rsidRPr="00054555">
              <w:rPr>
                <w:sz w:val="28"/>
              </w:rPr>
              <w:t xml:space="preserve"> 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>….</w:t>
            </w:r>
            <w:r w:rsidRPr="00054555">
              <w:rPr>
                <w:b/>
                <w:sz w:val="28"/>
              </w:rPr>
              <w:t xml:space="preserve"> ΗΜΕΡΑ/ ΩΡΑ: </w:t>
            </w:r>
            <w:r w:rsidRPr="00054555">
              <w:rPr>
                <w:sz w:val="28"/>
              </w:rPr>
              <w:t>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b/>
                <w:sz w:val="28"/>
              </w:rPr>
              <w:t xml:space="preserve"> 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E6655" w:rsidRDefault="00CE6655"/>
    <w:p w:rsidR="00F10BA6" w:rsidRDefault="00500810" w:rsidP="00F10BA6">
      <w:pPr>
        <w:ind w:left="4680" w:right="-138" w:hanging="5389"/>
        <w:jc w:val="center"/>
        <w:rPr>
          <w:b/>
          <w:sz w:val="32"/>
        </w:rPr>
      </w:pPr>
      <w:r w:rsidRPr="00500810">
        <w:rPr>
          <w:b/>
          <w:color w:val="0070C0"/>
          <w:sz w:val="32"/>
        </w:rPr>
        <w:t>ΤΙΤΛΟΣ ΕΡΓΑΣΤΗΡΙΑΚΗΣ ΑΣΚΗΣΗΣ:</w:t>
      </w:r>
      <w:r>
        <w:rPr>
          <w:b/>
          <w:sz w:val="32"/>
        </w:rPr>
        <w:t xml:space="preserve">  </w:t>
      </w:r>
    </w:p>
    <w:p w:rsidR="00D84705" w:rsidRPr="00D84705" w:rsidRDefault="00D84705" w:rsidP="00D84705">
      <w:pPr>
        <w:ind w:left="4680" w:right="-138" w:hanging="5389"/>
        <w:jc w:val="center"/>
        <w:rPr>
          <w:b/>
          <w:sz w:val="32"/>
        </w:rPr>
      </w:pPr>
      <w:r w:rsidRPr="00D84705">
        <w:rPr>
          <w:b/>
          <w:sz w:val="32"/>
        </w:rPr>
        <w:t>Μελέτη φάσματος εκπομπής Hg με φράγμα περίθλασης</w:t>
      </w:r>
    </w:p>
    <w:p w:rsidR="00C47AAE" w:rsidRDefault="00C47AAE" w:rsidP="005C342C">
      <w:pPr>
        <w:rPr>
          <w:rFonts w:ascii="Calibri" w:eastAsia="Times New Roman" w:hAnsi="Calibri" w:cs="Times New Roman"/>
          <w:b/>
          <w:color w:val="0070C0"/>
          <w:sz w:val="28"/>
          <w:szCs w:val="28"/>
        </w:rPr>
      </w:pPr>
    </w:p>
    <w:p w:rsidR="00500810" w:rsidRDefault="00B3158B" w:rsidP="005C342C">
      <w:pPr>
        <w:rPr>
          <w:rFonts w:ascii="Calibri" w:eastAsia="Times New Roman" w:hAnsi="Calibri" w:cs="Times New Roman"/>
          <w:b/>
          <w:sz w:val="28"/>
          <w:szCs w:val="28"/>
        </w:rPr>
      </w:pPr>
      <w:r w:rsidRPr="00B3158B">
        <w:rPr>
          <w:rFonts w:ascii="Calibri" w:eastAsia="Times New Roman" w:hAnsi="Calibri" w:cs="Times New Roman"/>
          <w:b/>
          <w:color w:val="0070C0"/>
          <w:sz w:val="28"/>
          <w:szCs w:val="28"/>
        </w:rPr>
        <w:t>ΧΡΗΣΙΜΕΣ ΣΧΕΣΕΙΣ/ΤΥΠΟΙ/ΟΡΙΣΜΟΙ</w:t>
      </w:r>
    </w:p>
    <w:p w:rsidR="00D07559" w:rsidRDefault="00D07559" w:rsidP="00D07559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C47AAE" w:rsidRPr="00E05268" w:rsidRDefault="00C47AAE" w:rsidP="00D07559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D07559" w:rsidRPr="001F324E" w:rsidRDefault="00D07559" w:rsidP="00D07559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B3158B" w:rsidRDefault="00B3158B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C47AAE" w:rsidRDefault="00C47AAE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3158B" w:rsidRDefault="00B3158B" w:rsidP="005C342C">
      <w:pPr>
        <w:rPr>
          <w:rFonts w:cstheme="minorHAnsi"/>
          <w:b/>
          <w:color w:val="0070C0"/>
          <w:sz w:val="28"/>
          <w:szCs w:val="28"/>
        </w:rPr>
      </w:pPr>
      <w:r w:rsidRPr="00B3158B">
        <w:rPr>
          <w:rFonts w:cstheme="minorHAnsi"/>
          <w:b/>
          <w:color w:val="0070C0"/>
          <w:sz w:val="28"/>
          <w:szCs w:val="28"/>
        </w:rPr>
        <w:t>ΣΥΛΛΟΓΗ &amp; ΕΠΕΞΕΡΓΑΣΙΑ ΔΕΔΟΜΕΝΩΝ</w:t>
      </w:r>
    </w:p>
    <w:p w:rsidR="00D07559" w:rsidRDefault="009D6BA9" w:rsidP="00C47AAE">
      <w:pPr>
        <w:pStyle w:val="ListParagraph"/>
        <w:spacing w:before="120" w:after="120"/>
        <w:ind w:left="288"/>
        <w:contextualSpacing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Προσδιορισμός της σταθεράς </w:t>
      </w:r>
      <w:r>
        <w:rPr>
          <w:rFonts w:eastAsia="Calibri" w:cstheme="minorHAnsi"/>
          <w:b/>
          <w:sz w:val="24"/>
          <w:szCs w:val="24"/>
          <w:lang w:val="en-US"/>
        </w:rPr>
        <w:t>d</w:t>
      </w:r>
      <w:r w:rsidRPr="009D6BA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του οπτικού φράγματος</w:t>
      </w:r>
      <w:r w:rsidRPr="009D6BA9">
        <w:rPr>
          <w:rFonts w:eastAsia="Calibri" w:cstheme="minorHAnsi"/>
          <w:b/>
          <w:sz w:val="24"/>
          <w:szCs w:val="24"/>
        </w:rPr>
        <w:t xml:space="preserve"> </w:t>
      </w:r>
    </w:p>
    <w:p w:rsidR="00DB1C71" w:rsidRDefault="00CC0960" w:rsidP="00C47AAE">
      <w:pPr>
        <w:pStyle w:val="ListParagraph"/>
        <w:spacing w:before="120" w:after="120"/>
        <w:ind w:left="0" w:hanging="187"/>
        <w:contextualSpacing w:val="0"/>
        <w:jc w:val="both"/>
        <w:rPr>
          <w:rFonts w:eastAsia="Calibri" w:cstheme="minorHAnsi"/>
          <w:sz w:val="24"/>
          <w:szCs w:val="24"/>
        </w:rPr>
      </w:pPr>
      <w:r w:rsidRPr="00CC0960">
        <w:rPr>
          <w:rFonts w:eastAsia="Calibri" w:cstheme="minorHAnsi"/>
          <w:b/>
          <w:color w:val="0070C0"/>
          <w:sz w:val="24"/>
          <w:szCs w:val="24"/>
        </w:rPr>
        <w:t>1</w:t>
      </w:r>
      <w:r>
        <w:rPr>
          <w:rFonts w:eastAsia="Calibri" w:cstheme="minorHAnsi"/>
          <w:sz w:val="24"/>
          <w:szCs w:val="24"/>
        </w:rPr>
        <w:t xml:space="preserve">. </w:t>
      </w:r>
      <w:r w:rsidR="00BF5BD4">
        <w:rPr>
          <w:rFonts w:eastAsia="Calibri" w:cstheme="minorHAnsi"/>
          <w:sz w:val="24"/>
          <w:szCs w:val="24"/>
        </w:rPr>
        <w:t>Στο πρόγ</w:t>
      </w:r>
      <w:r w:rsidR="009D6BA9">
        <w:rPr>
          <w:rFonts w:eastAsia="Calibri" w:cstheme="minorHAnsi"/>
          <w:sz w:val="24"/>
          <w:szCs w:val="24"/>
        </w:rPr>
        <w:t>ρ</w:t>
      </w:r>
      <w:r w:rsidR="00BF5BD4">
        <w:rPr>
          <w:rFonts w:eastAsia="Calibri" w:cstheme="minorHAnsi"/>
          <w:sz w:val="24"/>
          <w:szCs w:val="24"/>
        </w:rPr>
        <w:t xml:space="preserve">αμμα προσομοίωσης επιλέξτε </w:t>
      </w:r>
      <w:r w:rsidR="001C6F6C">
        <w:rPr>
          <w:rFonts w:eastAsia="Calibri" w:cstheme="minorHAnsi"/>
          <w:sz w:val="24"/>
          <w:szCs w:val="24"/>
        </w:rPr>
        <w:t xml:space="preserve">τη </w:t>
      </w:r>
      <w:r w:rsidR="00BF5BD4" w:rsidRPr="00BF5BD4">
        <w:rPr>
          <w:rFonts w:eastAsia="Calibri" w:cstheme="minorHAnsi"/>
          <w:sz w:val="24"/>
          <w:szCs w:val="24"/>
        </w:rPr>
        <w:t>λυχνία Η</w:t>
      </w:r>
      <w:r w:rsidR="00BF5BD4" w:rsidRPr="00BF5BD4">
        <w:rPr>
          <w:rFonts w:eastAsia="Calibri" w:cstheme="minorHAnsi"/>
          <w:sz w:val="24"/>
          <w:szCs w:val="24"/>
          <w:vertAlign w:val="subscript"/>
        </w:rPr>
        <w:t>2</w:t>
      </w:r>
      <w:r w:rsidR="00BF5BD4" w:rsidRPr="00BF5BD4">
        <w:rPr>
          <w:rFonts w:eastAsia="Calibri" w:cstheme="minorHAnsi"/>
          <w:sz w:val="24"/>
          <w:szCs w:val="24"/>
        </w:rPr>
        <w:t xml:space="preserve"> </w:t>
      </w:r>
      <w:r w:rsidR="00793E06">
        <w:rPr>
          <w:rFonts w:eastAsia="Calibri" w:cstheme="minorHAnsi"/>
          <w:sz w:val="24"/>
          <w:szCs w:val="24"/>
        </w:rPr>
        <w:t xml:space="preserve">. Τοποθετείστε το φράγμα περίθλασης στη βάση του και περιστρέψτε </w:t>
      </w:r>
      <w:r w:rsidR="00793E06" w:rsidRPr="00793E06">
        <w:rPr>
          <w:rFonts w:eastAsia="Calibri" w:cstheme="minorHAnsi"/>
          <w:sz w:val="24"/>
          <w:szCs w:val="24"/>
        </w:rPr>
        <w:t xml:space="preserve">τη διόπτρα δεξιά – αριστερά </w:t>
      </w:r>
      <w:r w:rsidR="00793E06">
        <w:rPr>
          <w:rFonts w:eastAsia="Calibri" w:cstheme="minorHAnsi"/>
          <w:sz w:val="24"/>
          <w:szCs w:val="24"/>
        </w:rPr>
        <w:t>ώστε να</w:t>
      </w:r>
      <w:r w:rsidR="00793E06" w:rsidRPr="00793E06">
        <w:rPr>
          <w:rFonts w:eastAsia="Calibri" w:cstheme="minorHAnsi"/>
          <w:sz w:val="24"/>
          <w:szCs w:val="24"/>
        </w:rPr>
        <w:t xml:space="preserve"> παρατηρ</w:t>
      </w:r>
      <w:r w:rsidR="00793E06">
        <w:rPr>
          <w:rFonts w:eastAsia="Calibri" w:cstheme="minorHAnsi"/>
          <w:sz w:val="24"/>
          <w:szCs w:val="24"/>
        </w:rPr>
        <w:t>ήσετ</w:t>
      </w:r>
      <w:r w:rsidR="00793E06" w:rsidRPr="00793E06">
        <w:rPr>
          <w:rFonts w:eastAsia="Calibri" w:cstheme="minorHAnsi"/>
          <w:sz w:val="24"/>
          <w:szCs w:val="24"/>
        </w:rPr>
        <w:t>ε τις διάφορες φασματικές γραμμές και από τις δυο πλευρές του κροσσού μηδενικής τάξης</w:t>
      </w:r>
      <w:r w:rsidR="00793E06">
        <w:rPr>
          <w:rFonts w:eastAsia="Calibri" w:cstheme="minorHAnsi"/>
          <w:sz w:val="24"/>
          <w:szCs w:val="24"/>
        </w:rPr>
        <w:t xml:space="preserve">. </w:t>
      </w:r>
    </w:p>
    <w:p w:rsidR="00DB1C71" w:rsidRDefault="00CC0960" w:rsidP="00C47AAE">
      <w:pPr>
        <w:pStyle w:val="ListParagraph"/>
        <w:spacing w:before="120" w:after="120"/>
        <w:ind w:left="0" w:hanging="180"/>
        <w:contextualSpacing w:val="0"/>
        <w:jc w:val="both"/>
        <w:rPr>
          <w:rFonts w:eastAsia="Calibri" w:cstheme="minorHAnsi"/>
          <w:sz w:val="24"/>
          <w:szCs w:val="24"/>
        </w:rPr>
      </w:pPr>
      <w:r w:rsidRPr="00CC0960">
        <w:rPr>
          <w:rFonts w:eastAsia="Calibri" w:cstheme="minorHAnsi"/>
          <w:b/>
          <w:color w:val="0070C0"/>
          <w:sz w:val="24"/>
          <w:szCs w:val="24"/>
        </w:rPr>
        <w:t>2</w:t>
      </w:r>
      <w:r w:rsidRPr="00CC0960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  <w:r w:rsidR="00793E06">
        <w:rPr>
          <w:rFonts w:eastAsia="Calibri" w:cstheme="minorHAnsi"/>
          <w:sz w:val="24"/>
          <w:szCs w:val="24"/>
        </w:rPr>
        <w:t xml:space="preserve">Ευθυγραμμίστε το σταυρόνημα με την ερυθρή φασματική </w:t>
      </w:r>
      <w:r w:rsidR="00DB1C71">
        <w:rPr>
          <w:rFonts w:eastAsia="Calibri" w:cstheme="minorHAnsi"/>
          <w:sz w:val="24"/>
          <w:szCs w:val="24"/>
        </w:rPr>
        <w:t xml:space="preserve">γραμμή </w:t>
      </w:r>
      <w:r w:rsidR="00F50270">
        <w:rPr>
          <w:rFonts w:eastAsia="Calibri" w:cstheme="minorHAnsi"/>
          <w:sz w:val="24"/>
          <w:szCs w:val="24"/>
        </w:rPr>
        <w:t xml:space="preserve">που αντιστοιχεί </w:t>
      </w:r>
      <w:r w:rsidR="00793E06">
        <w:rPr>
          <w:rFonts w:eastAsia="Calibri" w:cstheme="minorHAnsi"/>
          <w:sz w:val="24"/>
          <w:szCs w:val="24"/>
        </w:rPr>
        <w:t>στον κροσσό περίθλασης 1</w:t>
      </w:r>
      <w:r w:rsidR="00793E06" w:rsidRPr="00793E06">
        <w:rPr>
          <w:rFonts w:eastAsia="Calibri" w:cstheme="minorHAnsi"/>
          <w:sz w:val="24"/>
          <w:szCs w:val="24"/>
          <w:vertAlign w:val="superscript"/>
        </w:rPr>
        <w:t>ης</w:t>
      </w:r>
      <w:r w:rsidR="00793E06">
        <w:rPr>
          <w:rFonts w:eastAsia="Calibri" w:cstheme="minorHAnsi"/>
          <w:sz w:val="24"/>
          <w:szCs w:val="24"/>
        </w:rPr>
        <w:t xml:space="preserve"> τάξης</w:t>
      </w:r>
      <w:r w:rsidR="00F50270">
        <w:rPr>
          <w:rFonts w:eastAsia="Calibri" w:cstheme="minorHAnsi"/>
          <w:sz w:val="24"/>
          <w:szCs w:val="24"/>
        </w:rPr>
        <w:t xml:space="preserve"> </w:t>
      </w:r>
      <w:r w:rsidR="00F50270" w:rsidRPr="00F50270">
        <w:rPr>
          <w:rFonts w:eastAsia="Calibri" w:cstheme="minorHAnsi"/>
          <w:sz w:val="24"/>
          <w:szCs w:val="24"/>
        </w:rPr>
        <w:t>(</w:t>
      </w:r>
      <w:r w:rsidR="00090F15">
        <w:rPr>
          <w:rFonts w:eastAsia="Calibri" w:cstheme="minorHAnsi"/>
          <w:sz w:val="24"/>
          <w:szCs w:val="24"/>
          <w:lang w:val="en-US"/>
        </w:rPr>
        <w:t>m</w:t>
      </w:r>
      <w:r w:rsidR="00F50270" w:rsidRPr="00F50270">
        <w:rPr>
          <w:rFonts w:eastAsia="Calibri" w:cstheme="minorHAnsi"/>
          <w:sz w:val="24"/>
          <w:szCs w:val="24"/>
        </w:rPr>
        <w:t>=1)</w:t>
      </w:r>
      <w:r w:rsidR="00F50270">
        <w:rPr>
          <w:rFonts w:eastAsia="Calibri" w:cstheme="minorHAnsi"/>
          <w:sz w:val="24"/>
          <w:szCs w:val="24"/>
        </w:rPr>
        <w:t xml:space="preserve">. Με τη βοήθεια των δύο </w:t>
      </w:r>
      <w:r w:rsidR="00F50270" w:rsidRPr="00BF5BD4">
        <w:rPr>
          <w:rFonts w:eastAsia="Calibri" w:cstheme="minorHAnsi"/>
          <w:sz w:val="24"/>
          <w:szCs w:val="24"/>
        </w:rPr>
        <w:t>βερνι</w:t>
      </w:r>
      <w:r w:rsidR="00F50270">
        <w:rPr>
          <w:rFonts w:eastAsia="Calibri" w:cstheme="minorHAnsi"/>
          <w:sz w:val="24"/>
          <w:szCs w:val="24"/>
        </w:rPr>
        <w:t xml:space="preserve">έρων </w:t>
      </w:r>
      <w:r w:rsidR="00F50270" w:rsidRPr="00F50270">
        <w:rPr>
          <w:rFonts w:eastAsia="Calibri" w:cstheme="minorHAnsi"/>
          <w:sz w:val="24"/>
          <w:szCs w:val="24"/>
        </w:rPr>
        <w:t>(</w:t>
      </w:r>
      <w:r w:rsidR="00F50270">
        <w:rPr>
          <w:rFonts w:eastAsia="Calibri" w:cstheme="minorHAnsi"/>
          <w:sz w:val="24"/>
          <w:szCs w:val="24"/>
          <w:lang w:val="en-US"/>
        </w:rPr>
        <w:t>V</w:t>
      </w:r>
      <w:r w:rsidR="00F50270" w:rsidRPr="00F50270">
        <w:rPr>
          <w:rFonts w:eastAsia="Calibri" w:cstheme="minorHAnsi"/>
          <w:sz w:val="24"/>
          <w:szCs w:val="24"/>
        </w:rPr>
        <w:t xml:space="preserve">1 &amp; </w:t>
      </w:r>
      <w:r w:rsidR="00F50270">
        <w:rPr>
          <w:rFonts w:eastAsia="Calibri" w:cstheme="minorHAnsi"/>
          <w:sz w:val="24"/>
          <w:szCs w:val="24"/>
          <w:lang w:val="en-US"/>
        </w:rPr>
        <w:t>V</w:t>
      </w:r>
      <w:r w:rsidR="00F50270" w:rsidRPr="00F50270">
        <w:rPr>
          <w:rFonts w:eastAsia="Calibri" w:cstheme="minorHAnsi"/>
          <w:sz w:val="24"/>
          <w:szCs w:val="24"/>
        </w:rPr>
        <w:t>2)</w:t>
      </w:r>
      <w:r w:rsidR="00793E06">
        <w:rPr>
          <w:rFonts w:eastAsia="Calibri" w:cstheme="minorHAnsi"/>
          <w:sz w:val="24"/>
          <w:szCs w:val="24"/>
        </w:rPr>
        <w:t xml:space="preserve"> </w:t>
      </w:r>
      <w:r w:rsidR="00BF5BD4" w:rsidRPr="00BF5BD4">
        <w:rPr>
          <w:rFonts w:eastAsia="Calibri" w:cstheme="minorHAnsi"/>
          <w:sz w:val="24"/>
          <w:szCs w:val="24"/>
        </w:rPr>
        <w:t>μετρ</w:t>
      </w:r>
      <w:r w:rsidR="00BF5BD4">
        <w:rPr>
          <w:rFonts w:eastAsia="Calibri" w:cstheme="minorHAnsi"/>
          <w:sz w:val="24"/>
          <w:szCs w:val="24"/>
        </w:rPr>
        <w:t>ήστε</w:t>
      </w:r>
      <w:r w:rsidR="00BF5BD4" w:rsidRPr="00BF5BD4">
        <w:rPr>
          <w:rFonts w:eastAsia="Calibri" w:cstheme="minorHAnsi"/>
          <w:sz w:val="24"/>
          <w:szCs w:val="24"/>
        </w:rPr>
        <w:t xml:space="preserve"> τ</w:t>
      </w:r>
      <w:r w:rsidR="00C6022E">
        <w:rPr>
          <w:rFonts w:eastAsia="Calibri" w:cstheme="minorHAnsi"/>
          <w:sz w:val="24"/>
          <w:szCs w:val="24"/>
        </w:rPr>
        <w:t xml:space="preserve">ις </w:t>
      </w:r>
      <w:r w:rsidR="00BF5BD4" w:rsidRPr="00BF5BD4">
        <w:rPr>
          <w:rFonts w:eastAsia="Calibri" w:cstheme="minorHAnsi"/>
          <w:sz w:val="24"/>
          <w:szCs w:val="24"/>
        </w:rPr>
        <w:t>γωνί</w:t>
      </w:r>
      <w:r w:rsidR="00C6022E">
        <w:rPr>
          <w:rFonts w:eastAsia="Calibri" w:cstheme="minorHAnsi"/>
          <w:sz w:val="24"/>
          <w:szCs w:val="24"/>
        </w:rPr>
        <w:t>ες</w:t>
      </w:r>
      <w:r w:rsidR="00BF5BD4" w:rsidRPr="00BF5BD4">
        <w:rPr>
          <w:rFonts w:eastAsia="Calibri" w:cstheme="minorHAnsi"/>
          <w:sz w:val="24"/>
          <w:szCs w:val="24"/>
        </w:rPr>
        <w:t xml:space="preserve"> θ</w:t>
      </w:r>
      <w:r w:rsidR="00C6022E" w:rsidRPr="00C6022E">
        <w:rPr>
          <w:rFonts w:eastAsia="Calibri" w:cstheme="minorHAnsi"/>
          <w:sz w:val="24"/>
          <w:szCs w:val="24"/>
          <w:vertAlign w:val="subscript"/>
        </w:rPr>
        <w:t>δεξιά</w:t>
      </w:r>
      <w:r w:rsidR="00C6022E">
        <w:rPr>
          <w:rFonts w:eastAsia="Calibri" w:cstheme="minorHAnsi"/>
          <w:sz w:val="24"/>
          <w:szCs w:val="24"/>
        </w:rPr>
        <w:t xml:space="preserve"> και θ</w:t>
      </w:r>
      <w:r w:rsidR="00C6022E" w:rsidRPr="00C6022E">
        <w:rPr>
          <w:rFonts w:eastAsia="Calibri" w:cstheme="minorHAnsi"/>
          <w:sz w:val="24"/>
          <w:szCs w:val="24"/>
          <w:vertAlign w:val="subscript"/>
        </w:rPr>
        <w:t>αριστερά</w:t>
      </w:r>
      <w:r w:rsidR="00C6022E">
        <w:rPr>
          <w:rFonts w:eastAsia="Calibri" w:cstheme="minorHAnsi"/>
          <w:sz w:val="24"/>
          <w:szCs w:val="24"/>
        </w:rPr>
        <w:t xml:space="preserve"> , </w:t>
      </w:r>
      <w:r w:rsidR="00DB1C71">
        <w:rPr>
          <w:rFonts w:eastAsia="Calibri" w:cstheme="minorHAnsi"/>
          <w:sz w:val="24"/>
          <w:szCs w:val="24"/>
        </w:rPr>
        <w:t xml:space="preserve">που προσδιορίζουν τη θέση της ερυθρής γραμμής </w:t>
      </w:r>
      <w:r w:rsidR="00C6022E">
        <w:rPr>
          <w:rFonts w:eastAsia="Calibri" w:cstheme="minorHAnsi"/>
          <w:sz w:val="24"/>
          <w:szCs w:val="24"/>
        </w:rPr>
        <w:t xml:space="preserve">δεξιά και αριστερά του </w:t>
      </w:r>
      <w:r w:rsidR="00C6022E" w:rsidRPr="00C6022E">
        <w:rPr>
          <w:rFonts w:eastAsia="Calibri" w:cstheme="minorHAnsi"/>
          <w:sz w:val="24"/>
          <w:szCs w:val="24"/>
        </w:rPr>
        <w:t>κεντρικού κροσσού</w:t>
      </w:r>
      <w:r w:rsidR="00DB1C71">
        <w:rPr>
          <w:rFonts w:eastAsia="Calibri" w:cstheme="minorHAnsi"/>
          <w:sz w:val="24"/>
          <w:szCs w:val="24"/>
        </w:rPr>
        <w:t xml:space="preserve">. </w:t>
      </w:r>
      <w:r w:rsidR="009D6BA9">
        <w:rPr>
          <w:rFonts w:eastAsia="Calibri" w:cstheme="minorHAnsi"/>
          <w:sz w:val="24"/>
          <w:szCs w:val="24"/>
        </w:rPr>
        <w:t xml:space="preserve"> </w:t>
      </w:r>
    </w:p>
    <w:p w:rsidR="00CC0960" w:rsidRDefault="00CC0960" w:rsidP="00C47AAE">
      <w:pPr>
        <w:pStyle w:val="ListParagraph"/>
        <w:spacing w:before="120" w:after="120"/>
        <w:ind w:left="0" w:hanging="180"/>
        <w:contextualSpacing w:val="0"/>
        <w:jc w:val="both"/>
        <w:rPr>
          <w:rFonts w:eastAsia="Calibri" w:cstheme="minorHAnsi"/>
          <w:sz w:val="24"/>
          <w:szCs w:val="24"/>
        </w:rPr>
      </w:pPr>
      <w:r w:rsidRPr="00CC0960">
        <w:rPr>
          <w:rFonts w:eastAsia="Calibri" w:cstheme="minorHAnsi"/>
          <w:b/>
          <w:color w:val="0070C0"/>
          <w:sz w:val="24"/>
          <w:szCs w:val="24"/>
        </w:rPr>
        <w:t>3</w:t>
      </w:r>
      <w:r>
        <w:rPr>
          <w:rFonts w:eastAsia="Calibri" w:cstheme="minorHAnsi"/>
          <w:sz w:val="24"/>
          <w:szCs w:val="24"/>
        </w:rPr>
        <w:t xml:space="preserve">. </w:t>
      </w:r>
      <w:r w:rsidR="00DB1C71">
        <w:rPr>
          <w:rFonts w:eastAsia="Calibri" w:cstheme="minorHAnsi"/>
          <w:sz w:val="24"/>
          <w:szCs w:val="24"/>
        </w:rPr>
        <w:t xml:space="preserve">Συμπληρώστε τις στήλες του Πίνακα 1 και υπολογίστε τη μέση τιμή του </w:t>
      </w:r>
      <w:r w:rsidR="00385BF0">
        <w:rPr>
          <w:rFonts w:eastAsia="Calibri" w:cstheme="minorHAnsi"/>
          <w:sz w:val="24"/>
          <w:szCs w:val="24"/>
        </w:rPr>
        <w:t>ημ</w:t>
      </w:r>
      <w:r w:rsidR="00DB1C71">
        <w:rPr>
          <w:rFonts w:eastAsia="Calibri" w:cstheme="minorHAnsi"/>
          <w:sz w:val="24"/>
          <w:szCs w:val="24"/>
        </w:rPr>
        <w:t>θ</w:t>
      </w:r>
      <w:r>
        <w:rPr>
          <w:rFonts w:eastAsia="Calibri" w:cstheme="minorHAnsi"/>
          <w:sz w:val="24"/>
          <w:szCs w:val="24"/>
        </w:rPr>
        <w:t>.</w:t>
      </w:r>
    </w:p>
    <w:p w:rsidR="00C47AAE" w:rsidRDefault="00C47AAE" w:rsidP="00090F15">
      <w:pPr>
        <w:pStyle w:val="ListParagraph"/>
        <w:spacing w:after="240"/>
        <w:ind w:left="0"/>
        <w:jc w:val="center"/>
        <w:rPr>
          <w:rFonts w:eastAsia="Calibri" w:cstheme="minorHAnsi"/>
          <w:b/>
          <w:sz w:val="24"/>
          <w:szCs w:val="24"/>
        </w:rPr>
      </w:pPr>
    </w:p>
    <w:p w:rsidR="00CC0960" w:rsidRDefault="00CC0960" w:rsidP="00090F15">
      <w:pPr>
        <w:pStyle w:val="ListParagraph"/>
        <w:spacing w:after="240"/>
        <w:ind w:left="0"/>
        <w:jc w:val="center"/>
        <w:rPr>
          <w:rFonts w:eastAsia="Calibri" w:cstheme="minorHAnsi"/>
          <w:b/>
          <w:sz w:val="24"/>
          <w:szCs w:val="24"/>
        </w:rPr>
      </w:pPr>
      <w:r w:rsidRPr="00CC0960">
        <w:rPr>
          <w:rFonts w:eastAsia="Calibri" w:cstheme="minorHAnsi"/>
          <w:b/>
          <w:sz w:val="24"/>
          <w:szCs w:val="24"/>
        </w:rPr>
        <w:lastRenderedPageBreak/>
        <w:t>Πίνακας 1</w:t>
      </w:r>
    </w:p>
    <w:p w:rsidR="00090F15" w:rsidRPr="00CC0960" w:rsidRDefault="00090F15" w:rsidP="00090F15">
      <w:pPr>
        <w:pStyle w:val="ListParagraph"/>
        <w:spacing w:after="240"/>
        <w:ind w:left="0"/>
        <w:jc w:val="center"/>
        <w:rPr>
          <w:rFonts w:eastAsia="Calibr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203"/>
        <w:gridCol w:w="1002"/>
        <w:gridCol w:w="1132"/>
        <w:gridCol w:w="1582"/>
        <w:gridCol w:w="1245"/>
        <w:gridCol w:w="2147"/>
      </w:tblGrid>
      <w:tr w:rsidR="00DB1C71" w:rsidRPr="009D6BA9" w:rsidTr="00DB1C71">
        <w:tc>
          <w:tcPr>
            <w:tcW w:w="1521" w:type="dxa"/>
            <w:vAlign w:val="center"/>
          </w:tcPr>
          <w:p w:rsidR="00DB1C71" w:rsidRPr="009D6BA9" w:rsidRDefault="00DB1C71" w:rsidP="009D6BA9">
            <w:pPr>
              <w:pStyle w:val="ListParagraph"/>
              <w:ind w:left="284"/>
              <w:rPr>
                <w:rFonts w:eastAsia="Calibri" w:cstheme="minorHAnsi"/>
                <w:color w:val="0070C0"/>
                <w:sz w:val="24"/>
                <w:szCs w:val="24"/>
              </w:rPr>
            </w:pPr>
            <w:r w:rsidRPr="009D6BA9">
              <w:rPr>
                <w:rFonts w:eastAsia="Calibri" w:cstheme="minorHAnsi"/>
                <w:color w:val="0070C0"/>
                <w:sz w:val="24"/>
                <w:szCs w:val="24"/>
              </w:rPr>
              <w:t>ενδείξεις βερνιέρου</w:t>
            </w:r>
          </w:p>
        </w:tc>
        <w:tc>
          <w:tcPr>
            <w:tcW w:w="1216" w:type="dxa"/>
          </w:tcPr>
          <w:p w:rsidR="00DB1C71" w:rsidRPr="009D6BA9" w:rsidRDefault="00DB1C71" w:rsidP="009D6BA9">
            <w:pPr>
              <w:jc w:val="center"/>
              <w:rPr>
                <w:color w:val="0070C0"/>
                <w:sz w:val="24"/>
                <w:szCs w:val="24"/>
              </w:rPr>
            </w:pPr>
            <w:r w:rsidRPr="009D6BA9">
              <w:rPr>
                <w:color w:val="0070C0"/>
                <w:sz w:val="24"/>
                <w:szCs w:val="24"/>
              </w:rPr>
              <w:t>θ</w:t>
            </w:r>
            <w:r w:rsidRPr="009D6BA9">
              <w:rPr>
                <w:color w:val="0070C0"/>
                <w:sz w:val="24"/>
                <w:szCs w:val="24"/>
                <w:vertAlign w:val="subscript"/>
              </w:rPr>
              <w:t>αριστερα</w:t>
            </w:r>
          </w:p>
        </w:tc>
        <w:tc>
          <w:tcPr>
            <w:tcW w:w="1018" w:type="dxa"/>
          </w:tcPr>
          <w:p w:rsidR="00DB1C71" w:rsidRPr="009D6BA9" w:rsidRDefault="00DB1C71" w:rsidP="009D6BA9">
            <w:pPr>
              <w:jc w:val="center"/>
              <w:rPr>
                <w:color w:val="0070C0"/>
                <w:sz w:val="24"/>
                <w:szCs w:val="24"/>
              </w:rPr>
            </w:pPr>
            <w:r w:rsidRPr="009D6BA9">
              <w:rPr>
                <w:color w:val="0070C0"/>
                <w:sz w:val="24"/>
                <w:szCs w:val="24"/>
              </w:rPr>
              <w:t>θ</w:t>
            </w:r>
            <w:r w:rsidRPr="009D6BA9">
              <w:rPr>
                <w:color w:val="0070C0"/>
                <w:sz w:val="24"/>
                <w:szCs w:val="24"/>
                <w:vertAlign w:val="subscript"/>
              </w:rPr>
              <w:t>δεξια</w:t>
            </w:r>
          </w:p>
        </w:tc>
        <w:tc>
          <w:tcPr>
            <w:tcW w:w="1132" w:type="dxa"/>
          </w:tcPr>
          <w:p w:rsidR="00DB1C71" w:rsidRPr="009D6BA9" w:rsidRDefault="00DB1C71" w:rsidP="009D6BA9">
            <w:pPr>
              <w:pStyle w:val="ListParagraph"/>
              <w:ind w:left="284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  <w:r w:rsidRPr="009D6BA9">
              <w:rPr>
                <w:rFonts w:eastAsia="Calibri" w:cstheme="minorHAnsi"/>
                <w:color w:val="0070C0"/>
                <w:sz w:val="24"/>
                <w:szCs w:val="24"/>
              </w:rPr>
              <w:t>Δθ=</w:t>
            </w:r>
            <w:r w:rsidRPr="009D6BA9">
              <w:rPr>
                <w:rFonts w:eastAsia="Calibri" w:cstheme="minorHAnsi"/>
                <w:color w:val="0070C0"/>
                <w:sz w:val="24"/>
                <w:szCs w:val="24"/>
                <w:lang w:val="en-US"/>
              </w:rPr>
              <w:t>2</w:t>
            </w:r>
            <w:r w:rsidRPr="009D6BA9">
              <w:rPr>
                <w:rFonts w:eastAsia="Calibri" w:cstheme="minorHAnsi"/>
                <w:color w:val="0070C0"/>
                <w:sz w:val="24"/>
                <w:szCs w:val="24"/>
              </w:rPr>
              <w:t>θ</w:t>
            </w:r>
          </w:p>
        </w:tc>
        <w:tc>
          <w:tcPr>
            <w:tcW w:w="1608" w:type="dxa"/>
          </w:tcPr>
          <w:p w:rsidR="00DB1C71" w:rsidRPr="00DB1C71" w:rsidRDefault="00DB1C71" w:rsidP="00DB1C71">
            <w:pPr>
              <w:pStyle w:val="ListParagraph"/>
              <w:ind w:left="284"/>
              <w:rPr>
                <w:rFonts w:eastAsia="Calibri" w:cstheme="minorHAnsi"/>
                <w:color w:val="0070C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color w:val="0070C0"/>
                    <w:sz w:val="24"/>
                    <w:szCs w:val="24"/>
                  </w:rPr>
                  <m:t xml:space="preserve">θ=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color w:val="0070C0"/>
                        <w:sz w:val="24"/>
                        <w:szCs w:val="24"/>
                      </w:rPr>
                      <m:t>Δθ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color w:val="0070C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3" w:type="dxa"/>
          </w:tcPr>
          <w:p w:rsidR="00DB1C71" w:rsidRPr="00DB1C71" w:rsidRDefault="00385BF0" w:rsidP="00DB1C71">
            <w:pPr>
              <w:pStyle w:val="ListParagraph"/>
              <w:ind w:left="284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>ημ</w:t>
            </w:r>
            <w:r w:rsidR="00DB1C71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>θ</w:t>
            </w:r>
          </w:p>
        </w:tc>
        <w:tc>
          <w:tcPr>
            <w:tcW w:w="2075" w:type="dxa"/>
            <w:vAlign w:val="center"/>
          </w:tcPr>
          <w:p w:rsidR="00DB1C71" w:rsidRPr="009D6BA9" w:rsidRDefault="00DB1C71" w:rsidP="00385BF0">
            <w:pPr>
              <w:pStyle w:val="ListParagraph"/>
              <w:ind w:left="284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color w:val="0070C0"/>
                    <w:sz w:val="24"/>
                    <w:szCs w:val="24"/>
                  </w:rPr>
                  <m:t xml:space="preserve">μέση τιμη 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theme="minorHAnsi"/>
                        <w:color w:val="0070C0"/>
                        <w:sz w:val="24"/>
                        <w:szCs w:val="24"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theme="minorHAnsi"/>
                            <w:color w:val="0070C0"/>
                            <w:sz w:val="24"/>
                            <w:szCs w:val="24"/>
                          </w:rPr>
                          <m:t>ημθ</m:t>
                        </m:r>
                      </m:e>
                    </m:d>
                  </m:e>
                </m:acc>
              </m:oMath>
            </m:oMathPara>
          </w:p>
        </w:tc>
      </w:tr>
      <w:tr w:rsidR="00DB1C71" w:rsidRPr="00BF5BD4" w:rsidTr="00DB1C71">
        <w:tc>
          <w:tcPr>
            <w:tcW w:w="1521" w:type="dxa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BF5BD4">
              <w:rPr>
                <w:rFonts w:eastAsia="Calibri" w:cstheme="minorHAnsi"/>
                <w:sz w:val="24"/>
                <w:szCs w:val="24"/>
                <w:lang w:val="en-US"/>
              </w:rPr>
              <w:t>V1</w:t>
            </w:r>
          </w:p>
        </w:tc>
        <w:tc>
          <w:tcPr>
            <w:tcW w:w="1216" w:type="dxa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2" w:type="dxa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08" w:type="dxa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B1C71" w:rsidRPr="00BF5BD4" w:rsidTr="00DB1C71">
        <w:tc>
          <w:tcPr>
            <w:tcW w:w="1521" w:type="dxa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BF5BD4">
              <w:rPr>
                <w:rFonts w:eastAsia="Calibri" w:cstheme="minorHAnsi"/>
                <w:sz w:val="24"/>
                <w:szCs w:val="24"/>
                <w:lang w:val="en-US"/>
              </w:rPr>
              <w:t>V2</w:t>
            </w:r>
          </w:p>
        </w:tc>
        <w:tc>
          <w:tcPr>
            <w:tcW w:w="1216" w:type="dxa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08" w:type="dxa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B1C71" w:rsidRPr="00BF5BD4" w:rsidRDefault="00DB1C71" w:rsidP="00BF5BD4">
            <w:pPr>
              <w:pStyle w:val="ListParagraph"/>
              <w:ind w:left="284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BF5BD4" w:rsidRPr="00BF5BD4" w:rsidRDefault="00BF5BD4" w:rsidP="00BF5BD4">
      <w:pPr>
        <w:pStyle w:val="ListParagraph"/>
        <w:ind w:left="284"/>
        <w:jc w:val="both"/>
        <w:rPr>
          <w:rFonts w:eastAsia="Calibri" w:cstheme="minorHAnsi"/>
          <w:sz w:val="24"/>
          <w:szCs w:val="24"/>
          <w:lang w:val="en-US"/>
        </w:rPr>
      </w:pPr>
    </w:p>
    <w:p w:rsidR="00DF4E6E" w:rsidRDefault="004F6199" w:rsidP="004F6199">
      <w:pPr>
        <w:pStyle w:val="ListParagraph"/>
        <w:ind w:left="0" w:hanging="180"/>
        <w:jc w:val="both"/>
        <w:rPr>
          <w:rFonts w:eastAsia="Calibri" w:cstheme="minorHAnsi"/>
          <w:sz w:val="24"/>
          <w:szCs w:val="24"/>
        </w:rPr>
      </w:pPr>
      <w:r w:rsidRPr="00CC0960">
        <w:rPr>
          <w:rFonts w:eastAsia="Calibri" w:cstheme="minorHAnsi"/>
          <w:b/>
          <w:color w:val="0070C0"/>
          <w:sz w:val="24"/>
          <w:szCs w:val="24"/>
        </w:rPr>
        <w:t>4</w:t>
      </w:r>
      <w:r>
        <w:rPr>
          <w:rFonts w:eastAsia="Calibri" w:cstheme="minorHAnsi"/>
          <w:sz w:val="24"/>
          <w:szCs w:val="24"/>
        </w:rPr>
        <w:t>. Με δεδομένο ότι το μήκος κύματος</w:t>
      </w:r>
      <w:r w:rsidRPr="00CC096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της ερυθρής γραμμής είναι</w:t>
      </w:r>
      <w:r w:rsidRPr="00BF5BD4">
        <w:rPr>
          <w:rFonts w:eastAsia="Calibri" w:cstheme="minorHAnsi"/>
          <w:sz w:val="24"/>
          <w:szCs w:val="24"/>
        </w:rPr>
        <w:t xml:space="preserve"> </w:t>
      </w:r>
      <w:r w:rsidRPr="00CC0960">
        <w:rPr>
          <w:rFonts w:eastAsia="Calibri" w:cstheme="minorHAnsi"/>
          <w:b/>
          <w:color w:val="FF0000"/>
          <w:sz w:val="24"/>
          <w:szCs w:val="24"/>
        </w:rPr>
        <w:t>λ=656</w:t>
      </w:r>
      <w:r w:rsidRPr="00CC0960">
        <w:rPr>
          <w:rFonts w:eastAsia="Calibri" w:cstheme="minorHAnsi"/>
          <w:b/>
          <w:color w:val="FF0000"/>
          <w:sz w:val="24"/>
          <w:szCs w:val="24"/>
          <w:lang w:val="en-US"/>
        </w:rPr>
        <w:t>nm</w:t>
      </w:r>
      <w:r>
        <w:rPr>
          <w:rFonts w:eastAsia="Calibri" w:cstheme="minorHAnsi"/>
          <w:sz w:val="24"/>
          <w:szCs w:val="24"/>
        </w:rPr>
        <w:t xml:space="preserve"> και αξιοποιώντας τον τύπο του φράγματος:</w:t>
      </w:r>
    </w:p>
    <w:p w:rsidR="004F6199" w:rsidRPr="00DF4E6E" w:rsidRDefault="00090F15" w:rsidP="00DF4E6E">
      <w:pPr>
        <w:pStyle w:val="ListParagraph"/>
        <w:ind w:left="0" w:hanging="180"/>
        <w:jc w:val="center"/>
        <w:rPr>
          <w:rFonts w:eastAsia="Calibri" w:cstheme="minorHAnsi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="Calibri" w:hAnsi="Cambria Math" w:cstheme="minorHAnsi"/>
            <w:sz w:val="24"/>
            <w:szCs w:val="24"/>
            <w:lang w:val="en-US"/>
          </w:rPr>
          <m:t>m</m:t>
        </m:r>
        <m:r>
          <m:rPr>
            <m:sty m:val="bi"/>
          </m:rPr>
          <w:rPr>
            <w:rFonts w:ascii="Cambria Math" w:eastAsia="Calibri" w:hAnsi="Cambria Math" w:cstheme="minorHAnsi"/>
            <w:sz w:val="24"/>
            <w:szCs w:val="24"/>
          </w:rPr>
          <m:t>∙</m:t>
        </m:r>
        <m:r>
          <m:rPr>
            <m:sty m:val="bi"/>
          </m:rPr>
          <w:rPr>
            <w:rFonts w:ascii="Cambria Math" w:eastAsia="Calibri" w:hAnsi="Cambria Math" w:cstheme="minorHAnsi"/>
            <w:sz w:val="24"/>
            <w:szCs w:val="24"/>
          </w:rPr>
          <m:t>λ=</m:t>
        </m:r>
        <m:r>
          <m:rPr>
            <m:sty m:val="bi"/>
          </m:rPr>
          <w:rPr>
            <w:rFonts w:ascii="Cambria Math" w:eastAsia="Calibri" w:hAnsi="Cambria Math" w:cstheme="minorHAnsi"/>
            <w:sz w:val="24"/>
            <w:szCs w:val="24"/>
            <w:lang w:val="en-US"/>
          </w:rPr>
          <m:t>d</m:t>
        </m:r>
        <m:r>
          <m:rPr>
            <m:sty m:val="bi"/>
          </m:rPr>
          <w:rPr>
            <w:rFonts w:ascii="Cambria Math" w:eastAsia="Calibri" w:hAnsi="Cambria Math" w:cstheme="minorHAnsi"/>
            <w:sz w:val="24"/>
            <w:szCs w:val="24"/>
          </w:rPr>
          <m:t>∙</m:t>
        </m:r>
        <m:r>
          <m:rPr>
            <m:sty m:val="bi"/>
          </m:rPr>
          <w:rPr>
            <w:rFonts w:ascii="Cambria Math" w:eastAsia="Calibri" w:hAnsi="Cambria Math" w:cstheme="minorHAnsi"/>
            <w:sz w:val="24"/>
            <w:szCs w:val="24"/>
            <w:lang w:val="en-US"/>
          </w:rPr>
          <m:t>ημ</m:t>
        </m:r>
        <m:r>
          <m:rPr>
            <m:sty m:val="bi"/>
          </m:rPr>
          <w:rPr>
            <w:rFonts w:ascii="Cambria Math" w:eastAsia="Calibri" w:hAnsi="Cambria Math" w:cstheme="minorHAnsi"/>
            <w:sz w:val="24"/>
            <w:szCs w:val="24"/>
          </w:rPr>
          <m:t>θ</m:t>
        </m:r>
      </m:oMath>
      <w:r w:rsidR="004F6199">
        <w:rPr>
          <w:rFonts w:eastAsia="Calibri" w:cstheme="minorHAnsi"/>
          <w:sz w:val="24"/>
          <w:szCs w:val="24"/>
        </w:rPr>
        <w:t xml:space="preserve">  </w:t>
      </w:r>
      <w:r w:rsidR="00DF4E6E">
        <w:rPr>
          <w:rFonts w:eastAsia="Calibri" w:cstheme="minorHAnsi"/>
          <w:sz w:val="24"/>
          <w:szCs w:val="24"/>
        </w:rPr>
        <w:tab/>
      </w:r>
      <w:r w:rsidR="00DF4E6E">
        <w:rPr>
          <w:rFonts w:eastAsia="Calibri" w:cstheme="minorHAnsi"/>
          <w:sz w:val="24"/>
          <w:szCs w:val="24"/>
        </w:rPr>
        <w:tab/>
      </w:r>
      <w:r w:rsidR="00DF4E6E">
        <w:rPr>
          <w:rFonts w:eastAsia="Calibri" w:cstheme="minorHAnsi"/>
          <w:sz w:val="24"/>
          <w:szCs w:val="24"/>
        </w:rPr>
        <w:tab/>
      </w:r>
      <w:r w:rsidR="00DF4E6E" w:rsidRPr="00DF4E6E">
        <w:rPr>
          <w:rFonts w:eastAsia="Calibri" w:cstheme="minorHAnsi"/>
          <w:b/>
          <w:sz w:val="24"/>
          <w:szCs w:val="24"/>
        </w:rPr>
        <w:t>(1)</w:t>
      </w:r>
    </w:p>
    <w:p w:rsidR="004F6199" w:rsidRDefault="004F6199" w:rsidP="004F6199">
      <w:pPr>
        <w:pStyle w:val="ListParagraph"/>
        <w:ind w:left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να προσδιορίσετε τη σταθερά </w:t>
      </w:r>
      <w:r>
        <w:rPr>
          <w:rFonts w:eastAsia="Calibri" w:cstheme="minorHAnsi"/>
          <w:sz w:val="24"/>
          <w:szCs w:val="24"/>
          <w:lang w:val="en-US"/>
        </w:rPr>
        <w:t>d</w:t>
      </w:r>
      <w:r>
        <w:rPr>
          <w:rFonts w:eastAsia="Calibri" w:cstheme="minorHAnsi"/>
          <w:sz w:val="24"/>
          <w:szCs w:val="24"/>
        </w:rPr>
        <w:t xml:space="preserve"> του φράγματος στο πρόγραμμα προσομοίωσης.</w:t>
      </w:r>
    </w:p>
    <w:p w:rsidR="004F6199" w:rsidRDefault="004F6199" w:rsidP="004F6199">
      <w:pPr>
        <w:pStyle w:val="ListParagraph"/>
        <w:ind w:left="0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29" w:type="dxa"/>
          <w:left w:w="15" w:type="dxa"/>
          <w:bottom w:w="29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5755"/>
      </w:tblGrid>
      <w:tr w:rsidR="00375913" w:rsidRPr="009524D2" w:rsidTr="00551935">
        <w:trPr>
          <w:trHeight w:val="720"/>
          <w:tblCellSpacing w:w="0" w:type="dxa"/>
          <w:jc w:val="center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199" w:rsidRPr="00CD5C3B" w:rsidRDefault="004F6199" w:rsidP="00551935">
            <w:pPr>
              <w:pStyle w:val="ListParagraph"/>
              <w:spacing w:after="0" w:line="240" w:lineRule="auto"/>
              <w:ind w:left="288"/>
              <w:jc w:val="center"/>
              <w:rPr>
                <w:rFonts w:eastAsia="Calibri" w:cstheme="minorHAnsi"/>
                <w:b/>
                <w:color w:val="0070C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d</w:t>
            </w:r>
            <w:r w:rsidRPr="00375913">
              <w:rPr>
                <w:rFonts w:eastAsia="Calibr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</w:rPr>
              <w:t>=</w:t>
            </w:r>
            <w:r w:rsidR="00375913">
              <w:rPr>
                <w:rFonts w:eastAsia="Calibri" w:cstheme="minorHAnsi"/>
                <w:b/>
                <w:color w:val="0070C0"/>
                <w:sz w:val="24"/>
                <w:szCs w:val="24"/>
              </w:rPr>
              <w:t>.............</w:t>
            </w:r>
            <w:r w:rsidRPr="00CD5C3B">
              <w:rPr>
                <w:rFonts w:eastAsia="Calibri" w:cstheme="minorHAnsi"/>
                <w:b/>
                <w:color w:val="0070C0"/>
                <w:sz w:val="24"/>
                <w:szCs w:val="24"/>
              </w:rPr>
              <w:t>..............(</w:t>
            </w:r>
            <w:r w:rsidR="00375913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nm</w:t>
            </w:r>
            <w:r w:rsidRPr="00375913">
              <w:rPr>
                <w:rFonts w:eastAsia="Calibri" w:cstheme="minorHAnsi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5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199" w:rsidRPr="00375913" w:rsidRDefault="00375913" w:rsidP="00551935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4"/>
                <w:szCs w:val="24"/>
              </w:rPr>
            </w:pPr>
            <w:r w:rsidRPr="00375913">
              <w:rPr>
                <w:rFonts w:eastAsia="Calibri" w:cstheme="minorHAnsi"/>
                <w:b/>
                <w:color w:val="0070C0"/>
                <w:sz w:val="24"/>
                <w:szCs w:val="24"/>
              </w:rPr>
              <w:t>πυκνότητα φράγματος</w:t>
            </w:r>
            <w:r w:rsidR="004F6199" w:rsidRPr="00375913">
              <w:rPr>
                <w:rFonts w:eastAsia="Calibri" w:cstheme="minorHAnsi"/>
                <w:b/>
                <w:color w:val="0070C0"/>
                <w:sz w:val="24"/>
                <w:szCs w:val="24"/>
              </w:rPr>
              <w:t xml:space="preserve"> = </w:t>
            </w:r>
            <w:r w:rsidR="00551935">
              <w:rPr>
                <w:rFonts w:eastAsia="Calibri" w:cstheme="minorHAnsi"/>
                <w:b/>
                <w:color w:val="0070C0"/>
                <w:sz w:val="24"/>
                <w:szCs w:val="24"/>
              </w:rPr>
              <w:t>..</w:t>
            </w:r>
            <w:r w:rsidR="004F6199" w:rsidRPr="00375913">
              <w:rPr>
                <w:rFonts w:eastAsia="Calibri" w:cstheme="minorHAnsi"/>
                <w:b/>
                <w:color w:val="0070C0"/>
                <w:sz w:val="24"/>
                <w:szCs w:val="24"/>
              </w:rPr>
              <w:t>……</w:t>
            </w:r>
            <w:r>
              <w:rPr>
                <w:rFonts w:eastAsia="Calibri" w:cstheme="minorHAnsi"/>
                <w:b/>
                <w:color w:val="0070C0"/>
                <w:sz w:val="24"/>
                <w:szCs w:val="24"/>
              </w:rPr>
              <w:t>…</w:t>
            </w:r>
            <w:r w:rsidRPr="00375913">
              <w:rPr>
                <w:rFonts w:eastAsia="Calibri" w:cstheme="minorHAnsi"/>
                <w:b/>
                <w:color w:val="0070C0"/>
                <w:sz w:val="24"/>
                <w:szCs w:val="24"/>
              </w:rPr>
              <w:t>.</w:t>
            </w:r>
            <w:r w:rsidR="004F6199" w:rsidRPr="00375913">
              <w:rPr>
                <w:rFonts w:eastAsia="Calibri" w:cstheme="minorHAnsi"/>
                <w:b/>
                <w:color w:val="0070C0"/>
                <w:sz w:val="24"/>
                <w:szCs w:val="24"/>
              </w:rPr>
              <w:t>.(</w:t>
            </w:r>
            <w:r w:rsidRPr="00375913">
              <w:rPr>
                <w:rFonts w:eastAsia="Calibri" w:cstheme="minorHAnsi"/>
                <w:b/>
                <w:color w:val="0070C0"/>
                <w:sz w:val="24"/>
                <w:szCs w:val="24"/>
              </w:rPr>
              <w:t>γραμμές/</w:t>
            </w:r>
            <w:r w:rsidR="004F6199" w:rsidRPr="00375913"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mm</w:t>
            </w:r>
            <w:r w:rsidR="004F6199" w:rsidRPr="00375913">
              <w:rPr>
                <w:rFonts w:eastAsia="Calibri" w:cstheme="minorHAnsi"/>
                <w:b/>
                <w:color w:val="0070C0"/>
                <w:sz w:val="24"/>
                <w:szCs w:val="24"/>
              </w:rPr>
              <w:t>)</w:t>
            </w:r>
          </w:p>
        </w:tc>
      </w:tr>
    </w:tbl>
    <w:p w:rsidR="00BF5BD4" w:rsidRDefault="00BF5BD4" w:rsidP="00BF5BD4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A54E7C" w:rsidRDefault="00A54E7C" w:rsidP="00A54E7C">
      <w:pPr>
        <w:pStyle w:val="ListParagraph"/>
        <w:ind w:left="284"/>
        <w:jc w:val="both"/>
        <w:rPr>
          <w:rFonts w:eastAsia="Calibri" w:cstheme="minorHAnsi"/>
          <w:b/>
          <w:sz w:val="24"/>
          <w:szCs w:val="24"/>
        </w:rPr>
      </w:pPr>
    </w:p>
    <w:p w:rsidR="00A54E7C" w:rsidRDefault="00A54E7C" w:rsidP="00A54E7C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Μελέτη του φάσματος εκπομπής</w:t>
      </w:r>
      <w:r w:rsidR="00D4541F" w:rsidRPr="00D4541F">
        <w:rPr>
          <w:rFonts w:eastAsia="Calibri" w:cstheme="minorHAnsi"/>
          <w:b/>
          <w:sz w:val="24"/>
          <w:szCs w:val="24"/>
        </w:rPr>
        <w:t xml:space="preserve"> </w:t>
      </w:r>
      <w:r w:rsidR="00D4541F">
        <w:rPr>
          <w:rFonts w:eastAsia="Calibri" w:cstheme="minorHAnsi"/>
          <w:b/>
          <w:sz w:val="24"/>
          <w:szCs w:val="24"/>
        </w:rPr>
        <w:t>ατμών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  <w:lang w:val="en-US"/>
        </w:rPr>
        <w:t>Hg</w:t>
      </w:r>
      <w:r w:rsidRPr="009D6BA9">
        <w:rPr>
          <w:rFonts w:eastAsia="Calibri" w:cstheme="minorHAnsi"/>
          <w:b/>
          <w:sz w:val="24"/>
          <w:szCs w:val="24"/>
        </w:rPr>
        <w:t xml:space="preserve"> </w:t>
      </w:r>
    </w:p>
    <w:p w:rsidR="001E6A94" w:rsidRDefault="001E6A94" w:rsidP="00BF5BD4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1E6A94" w:rsidRDefault="001E6A94" w:rsidP="00090F15">
      <w:pPr>
        <w:pStyle w:val="ListParagraph"/>
        <w:ind w:left="0" w:hanging="180"/>
        <w:jc w:val="both"/>
        <w:rPr>
          <w:rFonts w:eastAsia="Calibri" w:cstheme="minorHAnsi"/>
          <w:sz w:val="24"/>
          <w:szCs w:val="24"/>
        </w:rPr>
      </w:pPr>
      <w:r w:rsidRPr="00CC0960">
        <w:rPr>
          <w:rFonts w:eastAsia="Calibri" w:cstheme="minorHAnsi"/>
          <w:b/>
          <w:color w:val="0070C0"/>
          <w:sz w:val="24"/>
          <w:szCs w:val="24"/>
        </w:rPr>
        <w:t>1</w:t>
      </w:r>
      <w:r>
        <w:rPr>
          <w:rFonts w:eastAsia="Calibri" w:cstheme="minorHAnsi"/>
          <w:sz w:val="24"/>
          <w:szCs w:val="24"/>
        </w:rPr>
        <w:t xml:space="preserve">. Στο πρόγραμμα προσομοίωσης επιλέξτε τη </w:t>
      </w:r>
      <w:r w:rsidRPr="00BF5BD4">
        <w:rPr>
          <w:rFonts w:eastAsia="Calibri" w:cstheme="minorHAnsi"/>
          <w:sz w:val="24"/>
          <w:szCs w:val="24"/>
        </w:rPr>
        <w:t>λυχνία Η</w:t>
      </w:r>
      <w:r>
        <w:rPr>
          <w:rFonts w:eastAsia="Calibri" w:cstheme="minorHAnsi"/>
          <w:sz w:val="24"/>
          <w:szCs w:val="24"/>
          <w:lang w:val="en-US"/>
        </w:rPr>
        <w:t>g</w:t>
      </w:r>
      <w:r w:rsidRPr="00BF5BD4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. Τοποθετείστε το φράγμα περίθλασης στη βάση του και περιστρέψτε </w:t>
      </w:r>
      <w:r w:rsidRPr="00793E06">
        <w:rPr>
          <w:rFonts w:eastAsia="Calibri" w:cstheme="minorHAnsi"/>
          <w:sz w:val="24"/>
          <w:szCs w:val="24"/>
        </w:rPr>
        <w:t xml:space="preserve">τη διόπτρα δεξιά – αριστερά </w:t>
      </w:r>
      <w:r w:rsidR="00090F15">
        <w:rPr>
          <w:rFonts w:eastAsia="Calibri" w:cstheme="minorHAnsi"/>
          <w:sz w:val="24"/>
          <w:szCs w:val="24"/>
        </w:rPr>
        <w:t xml:space="preserve">ώστε </w:t>
      </w:r>
      <w:r w:rsidRPr="00090F15">
        <w:rPr>
          <w:rFonts w:eastAsia="Calibri" w:cstheme="minorHAnsi"/>
          <w:sz w:val="24"/>
          <w:szCs w:val="24"/>
        </w:rPr>
        <w:t>να παρατηρήσετε τις φασματικές γραμμές</w:t>
      </w:r>
      <w:r w:rsidR="00862214" w:rsidRPr="00090F15">
        <w:rPr>
          <w:rFonts w:eastAsia="Calibri" w:cstheme="minorHAnsi"/>
          <w:sz w:val="24"/>
          <w:szCs w:val="24"/>
        </w:rPr>
        <w:t xml:space="preserve"> για τους κροσσούς συμβολής 1</w:t>
      </w:r>
      <w:r w:rsidR="00862214" w:rsidRPr="00090F15">
        <w:rPr>
          <w:rFonts w:eastAsia="Calibri" w:cstheme="minorHAnsi"/>
          <w:sz w:val="24"/>
          <w:szCs w:val="24"/>
          <w:vertAlign w:val="superscript"/>
        </w:rPr>
        <w:t xml:space="preserve">ης </w:t>
      </w:r>
      <w:r w:rsidR="00862214" w:rsidRPr="00090F15">
        <w:rPr>
          <w:rFonts w:eastAsia="Calibri" w:cstheme="minorHAnsi"/>
          <w:sz w:val="24"/>
          <w:szCs w:val="24"/>
        </w:rPr>
        <w:t>και 2</w:t>
      </w:r>
      <w:r w:rsidR="00862214" w:rsidRPr="00090F15">
        <w:rPr>
          <w:rFonts w:eastAsia="Calibri" w:cstheme="minorHAnsi"/>
          <w:sz w:val="24"/>
          <w:szCs w:val="24"/>
          <w:vertAlign w:val="superscript"/>
        </w:rPr>
        <w:t xml:space="preserve">ης </w:t>
      </w:r>
      <w:r w:rsidR="00862214" w:rsidRPr="00090F15">
        <w:rPr>
          <w:rFonts w:eastAsia="Calibri" w:cstheme="minorHAnsi"/>
          <w:sz w:val="24"/>
          <w:szCs w:val="24"/>
        </w:rPr>
        <w:t>τάξης (</w:t>
      </w:r>
      <w:r w:rsidR="00862214" w:rsidRPr="00090F15">
        <w:rPr>
          <w:rFonts w:eastAsia="Calibri" w:cstheme="minorHAnsi"/>
          <w:sz w:val="24"/>
          <w:szCs w:val="24"/>
          <w:lang w:val="en-US"/>
        </w:rPr>
        <w:t>m</w:t>
      </w:r>
      <w:r w:rsidR="00862214" w:rsidRPr="00090F15">
        <w:rPr>
          <w:rFonts w:eastAsia="Calibri" w:cstheme="minorHAnsi"/>
          <w:sz w:val="24"/>
          <w:szCs w:val="24"/>
        </w:rPr>
        <w:t xml:space="preserve"> =</w:t>
      </w:r>
      <w:r w:rsidR="00384044" w:rsidRPr="00384044">
        <w:rPr>
          <w:rFonts w:eastAsia="Calibri" w:cstheme="minorHAnsi"/>
          <w:sz w:val="24"/>
          <w:szCs w:val="24"/>
        </w:rPr>
        <w:t xml:space="preserve"> </w:t>
      </w:r>
      <w:r w:rsidR="00862214" w:rsidRPr="00090F15">
        <w:rPr>
          <w:rFonts w:eastAsia="Calibri" w:cstheme="minorHAnsi"/>
          <w:sz w:val="24"/>
          <w:szCs w:val="24"/>
        </w:rPr>
        <w:t xml:space="preserve">1 και </w:t>
      </w:r>
      <w:r w:rsidR="00862214" w:rsidRPr="00090F15">
        <w:rPr>
          <w:rFonts w:eastAsia="Calibri" w:cstheme="minorHAnsi"/>
          <w:sz w:val="24"/>
          <w:szCs w:val="24"/>
          <w:lang w:val="en-US"/>
        </w:rPr>
        <w:t>m</w:t>
      </w:r>
      <w:r w:rsidR="00862214" w:rsidRPr="00090F15">
        <w:rPr>
          <w:rFonts w:eastAsia="Calibri" w:cstheme="minorHAnsi"/>
          <w:sz w:val="24"/>
          <w:szCs w:val="24"/>
        </w:rPr>
        <w:t xml:space="preserve"> = 2) </w:t>
      </w:r>
      <w:r w:rsidRPr="00090F15">
        <w:rPr>
          <w:rFonts w:eastAsia="Calibri" w:cstheme="minorHAnsi"/>
          <w:sz w:val="24"/>
          <w:szCs w:val="24"/>
        </w:rPr>
        <w:t xml:space="preserve">και από τις δυο πλευρές του κροσσού μηδενικής τάξης. </w:t>
      </w:r>
    </w:p>
    <w:p w:rsidR="00C47AAE" w:rsidRDefault="00C47AAE" w:rsidP="00090F15">
      <w:pPr>
        <w:pStyle w:val="ListParagraph"/>
        <w:ind w:left="0" w:hanging="180"/>
        <w:jc w:val="both"/>
        <w:rPr>
          <w:rFonts w:eastAsia="Calibri" w:cstheme="minorHAns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833"/>
      </w:tblGrid>
      <w:tr w:rsidR="00757B51" w:rsidRPr="00757B51" w:rsidTr="00757B51">
        <w:tc>
          <w:tcPr>
            <w:tcW w:w="9833" w:type="dxa"/>
            <w:tcBorders>
              <w:top w:val="thinThickSmallGap" w:sz="24" w:space="0" w:color="C00000"/>
              <w:bottom w:val="thinThickSmallGap" w:sz="24" w:space="0" w:color="C00000"/>
            </w:tcBorders>
            <w:shd w:val="clear" w:color="auto" w:fill="DBDBDB" w:themeFill="accent3" w:themeFillTint="66"/>
          </w:tcPr>
          <w:p w:rsidR="00A46433" w:rsidRPr="00757B51" w:rsidRDefault="00A46433" w:rsidP="00A46433">
            <w:pPr>
              <w:pStyle w:val="ListParagraph"/>
              <w:ind w:left="0"/>
              <w:jc w:val="both"/>
              <w:rPr>
                <w:rFonts w:eastAsia="Calibri" w:cstheme="minorHAnsi"/>
                <w:color w:val="1F4E79" w:themeColor="accent1" w:themeShade="80"/>
                <w:sz w:val="24"/>
                <w:szCs w:val="24"/>
              </w:rPr>
            </w:pPr>
            <w:r w:rsidRPr="00757B51">
              <w:rPr>
                <w:rFonts w:eastAsia="Calibri" w:cstheme="minorHAnsi"/>
                <w:color w:val="1F4E79" w:themeColor="accent1" w:themeShade="80"/>
                <w:sz w:val="24"/>
                <w:szCs w:val="24"/>
              </w:rPr>
              <w:t xml:space="preserve">Η γωνιακή θέση των φασματικών γραμμών μπορεί να προσδιοριστεί διαβάζοντας τις ενδείξεις οποιουδήποτε από τους δύο βερνιέρους </w:t>
            </w:r>
            <w:r w:rsidRPr="00757B51">
              <w:rPr>
                <w:rFonts w:eastAsia="Calibri" w:cstheme="minorHAnsi"/>
                <w:color w:val="1F4E79" w:themeColor="accent1" w:themeShade="80"/>
                <w:sz w:val="24"/>
                <w:szCs w:val="24"/>
                <w:lang w:val="en-US"/>
              </w:rPr>
              <w:t>V</w:t>
            </w:r>
            <w:r w:rsidRPr="00757B51">
              <w:rPr>
                <w:rFonts w:eastAsia="Calibri" w:cstheme="minorHAnsi"/>
                <w:color w:val="1F4E79" w:themeColor="accent1" w:themeShade="80"/>
                <w:sz w:val="24"/>
                <w:szCs w:val="24"/>
              </w:rPr>
              <w:t xml:space="preserve">1 ή </w:t>
            </w:r>
            <w:r w:rsidRPr="00757B51">
              <w:rPr>
                <w:rFonts w:eastAsia="Calibri" w:cstheme="minorHAnsi"/>
                <w:color w:val="1F4E79" w:themeColor="accent1" w:themeShade="80"/>
                <w:sz w:val="24"/>
                <w:szCs w:val="24"/>
                <w:lang w:val="en-US"/>
              </w:rPr>
              <w:t>V</w:t>
            </w:r>
            <w:r w:rsidRPr="00757B51">
              <w:rPr>
                <w:rFonts w:eastAsia="Calibri" w:cstheme="minorHAnsi"/>
                <w:color w:val="1F4E79" w:themeColor="accent1" w:themeShade="80"/>
                <w:sz w:val="24"/>
                <w:szCs w:val="24"/>
              </w:rPr>
              <w:t xml:space="preserve">2. Για απλούστευση των αντίστοιχων μαθηματικών σχέσεων προτείνεται να χρησιμοποιήσετε το βερνιέρο </w:t>
            </w:r>
            <w:r w:rsidRPr="00757B51">
              <w:rPr>
                <w:rFonts w:eastAsia="Calibri" w:cstheme="minorHAnsi"/>
                <w:color w:val="1F4E79" w:themeColor="accent1" w:themeShade="80"/>
                <w:sz w:val="24"/>
                <w:szCs w:val="24"/>
                <w:lang w:val="en-US"/>
              </w:rPr>
              <w:t>V</w:t>
            </w:r>
            <w:r w:rsidRPr="00757B51">
              <w:rPr>
                <w:rFonts w:eastAsia="Calibri" w:cstheme="minorHAnsi"/>
                <w:color w:val="1F4E79" w:themeColor="accent1" w:themeShade="80"/>
                <w:sz w:val="24"/>
                <w:szCs w:val="24"/>
              </w:rPr>
              <w:t>2.</w:t>
            </w:r>
          </w:p>
        </w:tc>
      </w:tr>
    </w:tbl>
    <w:p w:rsidR="00384155" w:rsidRPr="00CD4A05" w:rsidRDefault="00384044" w:rsidP="00A46433">
      <w:pPr>
        <w:pStyle w:val="ListParagraph"/>
        <w:ind w:left="0"/>
        <w:jc w:val="both"/>
        <w:rPr>
          <w:rFonts w:eastAsia="Calibri" w:cstheme="minorHAnsi"/>
          <w:color w:val="00B0F0"/>
          <w:sz w:val="24"/>
          <w:szCs w:val="24"/>
        </w:rPr>
      </w:pPr>
      <w:r w:rsidRPr="00CD4A05">
        <w:rPr>
          <w:rFonts w:eastAsia="Calibri" w:cstheme="minorHAnsi"/>
          <w:color w:val="00B0F0"/>
          <w:sz w:val="24"/>
          <w:szCs w:val="24"/>
        </w:rPr>
        <w:t xml:space="preserve">  </w:t>
      </w:r>
    </w:p>
    <w:p w:rsidR="00142EA9" w:rsidRDefault="00A46433" w:rsidP="00090F15">
      <w:pPr>
        <w:pStyle w:val="ListParagraph"/>
        <w:ind w:left="0" w:hanging="180"/>
        <w:contextualSpacing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color w:val="0070C0"/>
          <w:sz w:val="24"/>
          <w:szCs w:val="24"/>
        </w:rPr>
        <w:t>2</w:t>
      </w:r>
      <w:r>
        <w:rPr>
          <w:rFonts w:eastAsia="Calibri" w:cstheme="minorHAnsi"/>
          <w:sz w:val="24"/>
          <w:szCs w:val="24"/>
        </w:rPr>
        <w:t xml:space="preserve">. </w:t>
      </w:r>
      <w:r w:rsidR="00142EA9">
        <w:rPr>
          <w:rFonts w:eastAsia="Calibri" w:cstheme="minorHAnsi"/>
          <w:sz w:val="24"/>
          <w:szCs w:val="24"/>
        </w:rPr>
        <w:t>Στρέψτε τη διόπτρα προς τα αριστερά και ε</w:t>
      </w:r>
      <w:r w:rsidR="00142EA9">
        <w:rPr>
          <w:rFonts w:eastAsia="Calibri" w:cstheme="minorHAnsi"/>
          <w:sz w:val="24"/>
          <w:szCs w:val="24"/>
        </w:rPr>
        <w:t xml:space="preserve">υθυγραμμίστε το σταυρόνημα με την φασματική γραμμή </w:t>
      </w:r>
      <w:r w:rsidR="00142EA9">
        <w:rPr>
          <w:rFonts w:eastAsia="Calibri" w:cstheme="minorHAnsi"/>
          <w:sz w:val="24"/>
          <w:szCs w:val="24"/>
        </w:rPr>
        <w:t xml:space="preserve">του ιώδους </w:t>
      </w:r>
      <w:r w:rsidR="00142EA9">
        <w:rPr>
          <w:rFonts w:eastAsia="Calibri" w:cstheme="minorHAnsi"/>
          <w:sz w:val="24"/>
          <w:szCs w:val="24"/>
        </w:rPr>
        <w:t>που αντιστοιχεί στον κροσσό περίθλασης 1</w:t>
      </w:r>
      <w:r w:rsidR="00142EA9" w:rsidRPr="00793E06">
        <w:rPr>
          <w:rFonts w:eastAsia="Calibri" w:cstheme="minorHAnsi"/>
          <w:sz w:val="24"/>
          <w:szCs w:val="24"/>
          <w:vertAlign w:val="superscript"/>
        </w:rPr>
        <w:t>ης</w:t>
      </w:r>
      <w:r w:rsidR="00142EA9">
        <w:rPr>
          <w:rFonts w:eastAsia="Calibri" w:cstheme="minorHAnsi"/>
          <w:sz w:val="24"/>
          <w:szCs w:val="24"/>
        </w:rPr>
        <w:t xml:space="preserve"> τάξης </w:t>
      </w:r>
      <w:r w:rsidR="00142EA9" w:rsidRPr="00F50270">
        <w:rPr>
          <w:rFonts w:eastAsia="Calibri" w:cstheme="minorHAnsi"/>
          <w:sz w:val="24"/>
          <w:szCs w:val="24"/>
        </w:rPr>
        <w:t>(</w:t>
      </w:r>
      <w:r w:rsidR="00142EA9">
        <w:rPr>
          <w:rFonts w:eastAsia="Calibri" w:cstheme="minorHAnsi"/>
          <w:sz w:val="24"/>
          <w:szCs w:val="24"/>
          <w:lang w:val="en-US"/>
        </w:rPr>
        <w:t>m</w:t>
      </w:r>
      <w:r w:rsidR="00142EA9" w:rsidRPr="00F50270">
        <w:rPr>
          <w:rFonts w:eastAsia="Calibri" w:cstheme="minorHAnsi"/>
          <w:sz w:val="24"/>
          <w:szCs w:val="24"/>
        </w:rPr>
        <w:t>=1)</w:t>
      </w:r>
      <w:r w:rsidR="00142EA9">
        <w:rPr>
          <w:rFonts w:eastAsia="Calibri" w:cstheme="minorHAnsi"/>
          <w:sz w:val="24"/>
          <w:szCs w:val="24"/>
        </w:rPr>
        <w:t xml:space="preserve">. </w:t>
      </w:r>
      <w:r w:rsidR="00551153">
        <w:rPr>
          <w:rFonts w:eastAsia="Calibri" w:cstheme="minorHAnsi"/>
          <w:sz w:val="24"/>
          <w:szCs w:val="24"/>
        </w:rPr>
        <w:t xml:space="preserve">Διαβάστε στην ένδειξη του βερνιέρου </w:t>
      </w:r>
      <w:r w:rsidR="00551153">
        <w:rPr>
          <w:rFonts w:eastAsia="Calibri" w:cstheme="minorHAnsi"/>
          <w:sz w:val="24"/>
          <w:szCs w:val="24"/>
          <w:lang w:val="en-US"/>
        </w:rPr>
        <w:t>V</w:t>
      </w:r>
      <w:r w:rsidR="00551153" w:rsidRPr="00551153">
        <w:rPr>
          <w:rFonts w:eastAsia="Calibri" w:cstheme="minorHAnsi"/>
          <w:sz w:val="24"/>
          <w:szCs w:val="24"/>
        </w:rPr>
        <w:t>2</w:t>
      </w:r>
      <w:r w:rsidR="00551153">
        <w:rPr>
          <w:rFonts w:eastAsia="Calibri" w:cstheme="minorHAnsi"/>
          <w:sz w:val="24"/>
          <w:szCs w:val="24"/>
        </w:rPr>
        <w:t xml:space="preserve"> την τιμή της γωνίας </w:t>
      </w:r>
      <w:r w:rsidR="00551153">
        <w:rPr>
          <w:rFonts w:eastAsia="Calibri" w:cstheme="minorHAnsi"/>
          <w:sz w:val="24"/>
          <w:szCs w:val="24"/>
        </w:rPr>
        <w:t>θ</w:t>
      </w:r>
      <w:r w:rsidR="00551153" w:rsidRPr="00C6022E">
        <w:rPr>
          <w:rFonts w:eastAsia="Calibri" w:cstheme="minorHAnsi"/>
          <w:sz w:val="24"/>
          <w:szCs w:val="24"/>
          <w:vertAlign w:val="subscript"/>
        </w:rPr>
        <w:t>αριστερά</w:t>
      </w:r>
      <w:r w:rsidR="00551153" w:rsidRPr="00551153">
        <w:rPr>
          <w:rFonts w:eastAsia="Calibri" w:cstheme="minorHAnsi"/>
          <w:sz w:val="24"/>
          <w:szCs w:val="24"/>
        </w:rPr>
        <w:t xml:space="preserve"> και καταχωρ</w:t>
      </w:r>
      <w:r w:rsidR="00551153">
        <w:rPr>
          <w:rFonts w:eastAsia="Calibri" w:cstheme="minorHAnsi"/>
          <w:sz w:val="24"/>
          <w:szCs w:val="24"/>
        </w:rPr>
        <w:t>ήστε την στην αντίστοιχη στήλη του Πίνακα 2 που ακολουθεί.</w:t>
      </w:r>
    </w:p>
    <w:p w:rsidR="00551153" w:rsidRPr="00A46433" w:rsidRDefault="00A46433" w:rsidP="00090F15">
      <w:pPr>
        <w:pStyle w:val="ListParagraph"/>
        <w:ind w:left="0" w:hanging="180"/>
        <w:contextualSpacing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color w:val="0070C0"/>
          <w:sz w:val="24"/>
          <w:szCs w:val="24"/>
        </w:rPr>
        <w:t>3</w:t>
      </w:r>
      <w:r>
        <w:rPr>
          <w:rFonts w:eastAsia="Calibri" w:cstheme="minorHAnsi"/>
          <w:sz w:val="24"/>
          <w:szCs w:val="24"/>
        </w:rPr>
        <w:t xml:space="preserve">. </w:t>
      </w:r>
      <w:r w:rsidR="00551153">
        <w:rPr>
          <w:rFonts w:eastAsia="Calibri" w:cstheme="minorHAnsi"/>
          <w:sz w:val="24"/>
          <w:szCs w:val="24"/>
        </w:rPr>
        <w:t xml:space="preserve">Επαναλάβετε τη διαδικασία και για τις υπόλοιπες φασματικές γραμμές του κροσσού </w:t>
      </w:r>
      <w:r w:rsidR="00551153">
        <w:rPr>
          <w:rFonts w:eastAsia="Calibri" w:cstheme="minorHAnsi"/>
          <w:sz w:val="24"/>
          <w:szCs w:val="24"/>
        </w:rPr>
        <w:t>περίθλασης 1</w:t>
      </w:r>
      <w:r w:rsidR="00551153" w:rsidRPr="00793E06">
        <w:rPr>
          <w:rFonts w:eastAsia="Calibri" w:cstheme="minorHAnsi"/>
          <w:sz w:val="24"/>
          <w:szCs w:val="24"/>
          <w:vertAlign w:val="superscript"/>
        </w:rPr>
        <w:t>ης</w:t>
      </w:r>
      <w:r w:rsidR="00551153">
        <w:rPr>
          <w:rFonts w:eastAsia="Calibri" w:cstheme="minorHAnsi"/>
          <w:sz w:val="24"/>
          <w:szCs w:val="24"/>
        </w:rPr>
        <w:t xml:space="preserve"> τάξης </w:t>
      </w:r>
      <w:r w:rsidR="00551153" w:rsidRPr="00F50270">
        <w:rPr>
          <w:rFonts w:eastAsia="Calibri" w:cstheme="minorHAnsi"/>
          <w:sz w:val="24"/>
          <w:szCs w:val="24"/>
        </w:rPr>
        <w:t>(</w:t>
      </w:r>
      <w:r w:rsidR="00551153">
        <w:rPr>
          <w:rFonts w:eastAsia="Calibri" w:cstheme="minorHAnsi"/>
          <w:sz w:val="24"/>
          <w:szCs w:val="24"/>
          <w:lang w:val="en-US"/>
        </w:rPr>
        <w:t>m</w:t>
      </w:r>
      <w:r w:rsidR="00551153" w:rsidRPr="00F50270">
        <w:rPr>
          <w:rFonts w:eastAsia="Calibri" w:cstheme="minorHAnsi"/>
          <w:sz w:val="24"/>
          <w:szCs w:val="24"/>
        </w:rPr>
        <w:t>=1)</w:t>
      </w:r>
      <w:r w:rsidR="00551153">
        <w:rPr>
          <w:rFonts w:eastAsia="Calibri" w:cstheme="minorHAnsi"/>
          <w:sz w:val="24"/>
          <w:szCs w:val="24"/>
        </w:rPr>
        <w:t xml:space="preserve"> και στη συνέχεια για τις γραμμές του κροσσού 2</w:t>
      </w:r>
      <w:r w:rsidR="00551153" w:rsidRPr="00551153">
        <w:rPr>
          <w:rFonts w:eastAsia="Calibri" w:cstheme="minorHAnsi"/>
          <w:sz w:val="24"/>
          <w:szCs w:val="24"/>
          <w:vertAlign w:val="superscript"/>
        </w:rPr>
        <w:t>ης</w:t>
      </w:r>
      <w:r w:rsidR="00551153">
        <w:rPr>
          <w:rFonts w:eastAsia="Calibri" w:cstheme="minorHAnsi"/>
          <w:sz w:val="24"/>
          <w:szCs w:val="24"/>
        </w:rPr>
        <w:t xml:space="preserve"> τάξης</w:t>
      </w:r>
      <w:r w:rsidR="000551F7">
        <w:rPr>
          <w:rFonts w:eastAsia="Calibri" w:cstheme="minorHAnsi"/>
          <w:sz w:val="24"/>
          <w:szCs w:val="24"/>
        </w:rPr>
        <w:t xml:space="preserve"> </w:t>
      </w:r>
      <w:r w:rsidR="000551F7" w:rsidRPr="00F50270">
        <w:rPr>
          <w:rFonts w:eastAsia="Calibri" w:cstheme="minorHAnsi"/>
          <w:sz w:val="24"/>
          <w:szCs w:val="24"/>
        </w:rPr>
        <w:t>(</w:t>
      </w:r>
      <w:r w:rsidR="000551F7">
        <w:rPr>
          <w:rFonts w:eastAsia="Calibri" w:cstheme="minorHAnsi"/>
          <w:sz w:val="24"/>
          <w:szCs w:val="24"/>
          <w:lang w:val="en-US"/>
        </w:rPr>
        <w:t>m</w:t>
      </w:r>
      <w:r w:rsidR="000551F7" w:rsidRPr="00F50270">
        <w:rPr>
          <w:rFonts w:eastAsia="Calibri" w:cstheme="minorHAnsi"/>
          <w:sz w:val="24"/>
          <w:szCs w:val="24"/>
        </w:rPr>
        <w:t>=</w:t>
      </w:r>
      <w:r w:rsidR="000551F7">
        <w:rPr>
          <w:rFonts w:eastAsia="Calibri" w:cstheme="minorHAnsi"/>
          <w:sz w:val="24"/>
          <w:szCs w:val="24"/>
        </w:rPr>
        <w:t>2</w:t>
      </w:r>
      <w:r w:rsidR="000551F7" w:rsidRPr="00F50270">
        <w:rPr>
          <w:rFonts w:eastAsia="Calibri" w:cstheme="minorHAnsi"/>
          <w:sz w:val="24"/>
          <w:szCs w:val="24"/>
        </w:rPr>
        <w:t>)</w:t>
      </w:r>
      <w:r w:rsidRPr="00A46433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και καταχωρήστε τις αντίστοιχες ενδείξεις στη στήλη </w:t>
      </w:r>
      <w:r>
        <w:rPr>
          <w:rFonts w:eastAsia="Calibri" w:cstheme="minorHAnsi"/>
          <w:sz w:val="24"/>
          <w:szCs w:val="24"/>
        </w:rPr>
        <w:t>θ</w:t>
      </w:r>
      <w:r w:rsidRPr="00C6022E">
        <w:rPr>
          <w:rFonts w:eastAsia="Calibri" w:cstheme="minorHAnsi"/>
          <w:sz w:val="24"/>
          <w:szCs w:val="24"/>
          <w:vertAlign w:val="subscript"/>
        </w:rPr>
        <w:t>αριστερά</w:t>
      </w:r>
      <w:r>
        <w:rPr>
          <w:rFonts w:eastAsia="Calibri" w:cstheme="minorHAnsi"/>
          <w:sz w:val="24"/>
          <w:szCs w:val="24"/>
        </w:rPr>
        <w:t xml:space="preserve"> του Πίνακα 2.</w:t>
      </w:r>
    </w:p>
    <w:p w:rsidR="00551153" w:rsidRDefault="00551153" w:rsidP="00DC688D">
      <w:pPr>
        <w:pStyle w:val="ListParagraph"/>
        <w:ind w:left="284"/>
        <w:contextualSpacing w:val="0"/>
        <w:jc w:val="center"/>
        <w:rPr>
          <w:rFonts w:eastAsia="Calibri" w:cstheme="minorHAnsi"/>
          <w:b/>
          <w:sz w:val="24"/>
          <w:szCs w:val="24"/>
        </w:rPr>
      </w:pPr>
    </w:p>
    <w:p w:rsidR="00861EB2" w:rsidRDefault="00D07559" w:rsidP="00DC688D">
      <w:pPr>
        <w:pStyle w:val="ListParagraph"/>
        <w:ind w:left="284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ΠΙΝΑΚΑΣ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863"/>
        <w:gridCol w:w="973"/>
        <w:gridCol w:w="905"/>
        <w:gridCol w:w="854"/>
        <w:gridCol w:w="983"/>
        <w:gridCol w:w="930"/>
        <w:gridCol w:w="1164"/>
        <w:gridCol w:w="966"/>
      </w:tblGrid>
      <w:tr w:rsidR="00551153" w:rsidTr="00DF4E6E">
        <w:trPr>
          <w:jc w:val="center"/>
        </w:trPr>
        <w:tc>
          <w:tcPr>
            <w:tcW w:w="1020" w:type="dxa"/>
          </w:tcPr>
          <w:p w:rsidR="00551153" w:rsidRPr="00A46433" w:rsidRDefault="00551153" w:rsidP="00D37ADE">
            <w:pPr>
              <w:rPr>
                <w:b/>
              </w:rPr>
            </w:pPr>
            <w:r w:rsidRPr="00A46433">
              <w:rPr>
                <w:b/>
              </w:rPr>
              <w:t>χρώμα</w:t>
            </w:r>
          </w:p>
        </w:tc>
        <w:tc>
          <w:tcPr>
            <w:tcW w:w="863" w:type="dxa"/>
          </w:tcPr>
          <w:p w:rsidR="00551153" w:rsidRPr="00A46433" w:rsidRDefault="00551153" w:rsidP="00D37ADE">
            <w:pPr>
              <w:rPr>
                <w:b/>
              </w:rPr>
            </w:pPr>
            <w:r w:rsidRPr="00A46433">
              <w:rPr>
                <w:b/>
              </w:rPr>
              <w:t xml:space="preserve">τάξη </w:t>
            </w:r>
          </w:p>
        </w:tc>
        <w:tc>
          <w:tcPr>
            <w:tcW w:w="973" w:type="dxa"/>
          </w:tcPr>
          <w:p w:rsidR="00551153" w:rsidRPr="00A46433" w:rsidRDefault="00551153" w:rsidP="000551F7">
            <w:pPr>
              <w:jc w:val="center"/>
              <w:rPr>
                <w:b/>
              </w:rPr>
            </w:pPr>
            <w:r w:rsidRPr="00A46433">
              <w:rPr>
                <w:b/>
              </w:rPr>
              <w:t>θ</w:t>
            </w:r>
            <w:r w:rsidRPr="00A46433">
              <w:rPr>
                <w:b/>
                <w:vertAlign w:val="subscript"/>
              </w:rPr>
              <w:t>αριστερα</w:t>
            </w:r>
          </w:p>
        </w:tc>
        <w:tc>
          <w:tcPr>
            <w:tcW w:w="905" w:type="dxa"/>
          </w:tcPr>
          <w:p w:rsidR="00551153" w:rsidRPr="00A46433" w:rsidRDefault="00551153" w:rsidP="000551F7">
            <w:pPr>
              <w:jc w:val="center"/>
              <w:rPr>
                <w:b/>
              </w:rPr>
            </w:pPr>
            <w:r w:rsidRPr="00A46433">
              <w:rPr>
                <w:b/>
              </w:rPr>
              <w:t>θ</w:t>
            </w:r>
            <w:r w:rsidRPr="00A46433">
              <w:rPr>
                <w:b/>
                <w:vertAlign w:val="subscript"/>
              </w:rPr>
              <w:t>δεξια</w:t>
            </w:r>
          </w:p>
        </w:tc>
        <w:tc>
          <w:tcPr>
            <w:tcW w:w="854" w:type="dxa"/>
          </w:tcPr>
          <w:p w:rsidR="00551153" w:rsidRPr="00A46433" w:rsidRDefault="00551153" w:rsidP="000551F7">
            <w:pPr>
              <w:jc w:val="center"/>
              <w:rPr>
                <w:b/>
              </w:rPr>
            </w:pPr>
            <w:r w:rsidRPr="00A46433">
              <w:rPr>
                <w:b/>
              </w:rPr>
              <w:t>Δθ</w:t>
            </w:r>
          </w:p>
        </w:tc>
        <w:tc>
          <w:tcPr>
            <w:tcW w:w="983" w:type="dxa"/>
          </w:tcPr>
          <w:p w:rsidR="00551153" w:rsidRPr="000551F7" w:rsidRDefault="000551F7" w:rsidP="00D37ADE">
            <w:pPr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θ=</m:t>
                </m:r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Δθ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30" w:type="dxa"/>
          </w:tcPr>
          <w:p w:rsidR="00551153" w:rsidRPr="00A46433" w:rsidRDefault="00551153" w:rsidP="000551F7">
            <w:pPr>
              <w:jc w:val="center"/>
              <w:rPr>
                <w:b/>
              </w:rPr>
            </w:pPr>
            <w:r w:rsidRPr="00A46433">
              <w:rPr>
                <w:b/>
              </w:rPr>
              <w:t>ημθ</w:t>
            </w:r>
          </w:p>
        </w:tc>
        <w:tc>
          <w:tcPr>
            <w:tcW w:w="1164" w:type="dxa"/>
          </w:tcPr>
          <w:p w:rsidR="00551153" w:rsidRPr="00A46433" w:rsidRDefault="00551153" w:rsidP="000551F7">
            <w:pPr>
              <w:jc w:val="center"/>
              <w:rPr>
                <w:b/>
                <w:lang w:val="en-US"/>
              </w:rPr>
            </w:pPr>
            <w:r w:rsidRPr="00A46433">
              <w:rPr>
                <w:b/>
              </w:rPr>
              <w:t xml:space="preserve">λ </w:t>
            </w:r>
            <w:r w:rsidRPr="00A46433">
              <w:rPr>
                <w:b/>
                <w:lang w:val="en-US"/>
              </w:rPr>
              <w:t>(nm)</w:t>
            </w:r>
          </w:p>
        </w:tc>
        <w:tc>
          <w:tcPr>
            <w:tcW w:w="966" w:type="dxa"/>
          </w:tcPr>
          <w:p w:rsidR="00551153" w:rsidRPr="00A46433" w:rsidRDefault="00551153" w:rsidP="00D37ADE">
            <w:pPr>
              <w:rPr>
                <w:b/>
                <w:lang w:val="en-US"/>
              </w:rPr>
            </w:pPr>
            <w:r w:rsidRPr="00A46433">
              <w:rPr>
                <w:b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λ</m:t>
                  </m:r>
                </m:e>
              </m:acc>
            </m:oMath>
            <w:r w:rsidR="00A46433">
              <w:rPr>
                <w:b/>
              </w:rPr>
              <w:t xml:space="preserve"> </w:t>
            </w:r>
            <w:r w:rsidR="00A46433">
              <w:rPr>
                <w:b/>
                <w:lang w:val="en-US"/>
              </w:rPr>
              <w:t>(nm)</w:t>
            </w:r>
          </w:p>
        </w:tc>
      </w:tr>
      <w:tr w:rsidR="00551153" w:rsidTr="00DF4E6E">
        <w:trPr>
          <w:jc w:val="center"/>
        </w:trPr>
        <w:tc>
          <w:tcPr>
            <w:tcW w:w="1020" w:type="dxa"/>
            <w:vMerge w:val="restart"/>
            <w:vAlign w:val="center"/>
          </w:tcPr>
          <w:p w:rsidR="00551153" w:rsidRPr="00A46433" w:rsidRDefault="00A46433" w:rsidP="00D37ADE">
            <w:pPr>
              <w:rPr>
                <w:b/>
                <w:color w:val="7030A0"/>
              </w:rPr>
            </w:pPr>
            <w:r w:rsidRPr="00A46433">
              <w:rPr>
                <w:b/>
                <w:color w:val="7030A0"/>
              </w:rPr>
              <w:t>ιώ</w:t>
            </w:r>
            <w:r w:rsidR="00551153" w:rsidRPr="00A46433">
              <w:rPr>
                <w:b/>
                <w:color w:val="7030A0"/>
              </w:rPr>
              <w:t>δες</w:t>
            </w:r>
          </w:p>
        </w:tc>
        <w:tc>
          <w:tcPr>
            <w:tcW w:w="863" w:type="dxa"/>
          </w:tcPr>
          <w:p w:rsidR="00551153" w:rsidRPr="00B85E05" w:rsidRDefault="00551153" w:rsidP="00D37AD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t>=1</w:t>
            </w:r>
          </w:p>
        </w:tc>
        <w:tc>
          <w:tcPr>
            <w:tcW w:w="973" w:type="dxa"/>
          </w:tcPr>
          <w:p w:rsidR="00551153" w:rsidRPr="00B85E05" w:rsidRDefault="00551153" w:rsidP="00D37ADE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551153" w:rsidRDefault="00551153" w:rsidP="00D37ADE"/>
        </w:tc>
        <w:tc>
          <w:tcPr>
            <w:tcW w:w="854" w:type="dxa"/>
          </w:tcPr>
          <w:p w:rsidR="00551153" w:rsidRPr="00A702D4" w:rsidRDefault="00551153" w:rsidP="00D37ADE"/>
        </w:tc>
        <w:tc>
          <w:tcPr>
            <w:tcW w:w="983" w:type="dxa"/>
          </w:tcPr>
          <w:p w:rsidR="00551153" w:rsidRPr="00A702D4" w:rsidRDefault="00551153" w:rsidP="00D37ADE"/>
        </w:tc>
        <w:tc>
          <w:tcPr>
            <w:tcW w:w="930" w:type="dxa"/>
          </w:tcPr>
          <w:p w:rsidR="00551153" w:rsidRPr="00421AAF" w:rsidRDefault="00551153" w:rsidP="00D37ADE"/>
        </w:tc>
        <w:tc>
          <w:tcPr>
            <w:tcW w:w="1164" w:type="dxa"/>
          </w:tcPr>
          <w:p w:rsidR="00551153" w:rsidRPr="00421AAF" w:rsidRDefault="00551153" w:rsidP="00D37ADE"/>
        </w:tc>
        <w:tc>
          <w:tcPr>
            <w:tcW w:w="966" w:type="dxa"/>
            <w:vMerge w:val="restart"/>
            <w:vAlign w:val="center"/>
          </w:tcPr>
          <w:p w:rsidR="00551153" w:rsidRPr="00E44DA6" w:rsidRDefault="00551153" w:rsidP="00D37ADE">
            <w:pPr>
              <w:jc w:val="center"/>
            </w:pPr>
          </w:p>
        </w:tc>
      </w:tr>
      <w:tr w:rsidR="00551153" w:rsidTr="00DF4E6E">
        <w:trPr>
          <w:jc w:val="center"/>
        </w:trPr>
        <w:tc>
          <w:tcPr>
            <w:tcW w:w="1020" w:type="dxa"/>
            <w:vMerge/>
            <w:vAlign w:val="center"/>
          </w:tcPr>
          <w:p w:rsidR="00551153" w:rsidRPr="00A46433" w:rsidRDefault="00551153" w:rsidP="00D37ADE">
            <w:pPr>
              <w:rPr>
                <w:b/>
              </w:rPr>
            </w:pPr>
          </w:p>
        </w:tc>
        <w:tc>
          <w:tcPr>
            <w:tcW w:w="863" w:type="dxa"/>
          </w:tcPr>
          <w:p w:rsidR="00551153" w:rsidRPr="00B85E05" w:rsidRDefault="00551153" w:rsidP="00D37AD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t>=2</w:t>
            </w:r>
          </w:p>
        </w:tc>
        <w:tc>
          <w:tcPr>
            <w:tcW w:w="973" w:type="dxa"/>
          </w:tcPr>
          <w:p w:rsidR="00551153" w:rsidRPr="00843B0B" w:rsidRDefault="00551153" w:rsidP="00D37ADE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551153" w:rsidRDefault="00551153" w:rsidP="00D37ADE"/>
        </w:tc>
        <w:tc>
          <w:tcPr>
            <w:tcW w:w="854" w:type="dxa"/>
          </w:tcPr>
          <w:p w:rsidR="00551153" w:rsidRPr="00A702D4" w:rsidRDefault="00551153" w:rsidP="00D37ADE"/>
        </w:tc>
        <w:tc>
          <w:tcPr>
            <w:tcW w:w="983" w:type="dxa"/>
          </w:tcPr>
          <w:p w:rsidR="00551153" w:rsidRPr="00A702D4" w:rsidRDefault="00551153" w:rsidP="00D37ADE"/>
        </w:tc>
        <w:tc>
          <w:tcPr>
            <w:tcW w:w="930" w:type="dxa"/>
          </w:tcPr>
          <w:p w:rsidR="00551153" w:rsidRPr="00421AAF" w:rsidRDefault="00551153" w:rsidP="00D37ADE"/>
        </w:tc>
        <w:tc>
          <w:tcPr>
            <w:tcW w:w="1164" w:type="dxa"/>
          </w:tcPr>
          <w:p w:rsidR="00551153" w:rsidRPr="00421AAF" w:rsidRDefault="00551153" w:rsidP="00D37ADE"/>
        </w:tc>
        <w:tc>
          <w:tcPr>
            <w:tcW w:w="966" w:type="dxa"/>
            <w:vMerge/>
            <w:vAlign w:val="center"/>
          </w:tcPr>
          <w:p w:rsidR="00551153" w:rsidRPr="00E44DA6" w:rsidRDefault="00551153" w:rsidP="00D37ADE">
            <w:pPr>
              <w:jc w:val="center"/>
            </w:pPr>
          </w:p>
        </w:tc>
      </w:tr>
      <w:tr w:rsidR="00551153" w:rsidTr="00DF4E6E">
        <w:trPr>
          <w:jc w:val="center"/>
        </w:trPr>
        <w:tc>
          <w:tcPr>
            <w:tcW w:w="1020" w:type="dxa"/>
            <w:vMerge w:val="restart"/>
            <w:vAlign w:val="center"/>
          </w:tcPr>
          <w:p w:rsidR="00551153" w:rsidRPr="00A46433" w:rsidRDefault="00551153" w:rsidP="00D37ADE">
            <w:pPr>
              <w:rPr>
                <w:b/>
                <w:color w:val="00B0F0"/>
              </w:rPr>
            </w:pPr>
            <w:r w:rsidRPr="00A46433">
              <w:rPr>
                <w:b/>
                <w:color w:val="00B0F0"/>
              </w:rPr>
              <w:t>μπλε</w:t>
            </w:r>
          </w:p>
        </w:tc>
        <w:tc>
          <w:tcPr>
            <w:tcW w:w="863" w:type="dxa"/>
          </w:tcPr>
          <w:p w:rsidR="00551153" w:rsidRPr="00B85E05" w:rsidRDefault="00551153" w:rsidP="00D37AD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t>=1</w:t>
            </w:r>
          </w:p>
        </w:tc>
        <w:tc>
          <w:tcPr>
            <w:tcW w:w="973" w:type="dxa"/>
          </w:tcPr>
          <w:p w:rsidR="00551153" w:rsidRPr="00843B0B" w:rsidRDefault="00551153" w:rsidP="00D37ADE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551153" w:rsidRDefault="00551153" w:rsidP="00D37ADE"/>
        </w:tc>
        <w:tc>
          <w:tcPr>
            <w:tcW w:w="854" w:type="dxa"/>
          </w:tcPr>
          <w:p w:rsidR="00551153" w:rsidRPr="00A702D4" w:rsidRDefault="00551153" w:rsidP="00D37ADE"/>
        </w:tc>
        <w:tc>
          <w:tcPr>
            <w:tcW w:w="983" w:type="dxa"/>
          </w:tcPr>
          <w:p w:rsidR="00551153" w:rsidRPr="00A702D4" w:rsidRDefault="00551153" w:rsidP="00D37ADE"/>
        </w:tc>
        <w:tc>
          <w:tcPr>
            <w:tcW w:w="930" w:type="dxa"/>
          </w:tcPr>
          <w:p w:rsidR="00551153" w:rsidRPr="00421AAF" w:rsidRDefault="00551153" w:rsidP="00D37ADE"/>
        </w:tc>
        <w:tc>
          <w:tcPr>
            <w:tcW w:w="1164" w:type="dxa"/>
          </w:tcPr>
          <w:p w:rsidR="00551153" w:rsidRPr="00421AAF" w:rsidRDefault="00551153" w:rsidP="00D37ADE"/>
        </w:tc>
        <w:tc>
          <w:tcPr>
            <w:tcW w:w="966" w:type="dxa"/>
            <w:vMerge w:val="restart"/>
            <w:vAlign w:val="center"/>
          </w:tcPr>
          <w:p w:rsidR="00551153" w:rsidRPr="00E44DA6" w:rsidRDefault="00551153" w:rsidP="00D37ADE">
            <w:pPr>
              <w:jc w:val="center"/>
            </w:pPr>
          </w:p>
        </w:tc>
      </w:tr>
      <w:tr w:rsidR="00551153" w:rsidTr="00DF4E6E">
        <w:trPr>
          <w:jc w:val="center"/>
        </w:trPr>
        <w:tc>
          <w:tcPr>
            <w:tcW w:w="1020" w:type="dxa"/>
            <w:vMerge/>
            <w:vAlign w:val="center"/>
          </w:tcPr>
          <w:p w:rsidR="00551153" w:rsidRPr="00A46433" w:rsidRDefault="00551153" w:rsidP="00D37ADE">
            <w:pPr>
              <w:rPr>
                <w:b/>
              </w:rPr>
            </w:pPr>
          </w:p>
        </w:tc>
        <w:tc>
          <w:tcPr>
            <w:tcW w:w="863" w:type="dxa"/>
          </w:tcPr>
          <w:p w:rsidR="00551153" w:rsidRPr="00B85E05" w:rsidRDefault="00551153" w:rsidP="00D37AD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t>=2</w:t>
            </w:r>
          </w:p>
        </w:tc>
        <w:tc>
          <w:tcPr>
            <w:tcW w:w="973" w:type="dxa"/>
          </w:tcPr>
          <w:p w:rsidR="00551153" w:rsidRPr="00843B0B" w:rsidRDefault="00551153" w:rsidP="00D37ADE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551153" w:rsidRDefault="00551153" w:rsidP="00D37ADE"/>
        </w:tc>
        <w:tc>
          <w:tcPr>
            <w:tcW w:w="854" w:type="dxa"/>
          </w:tcPr>
          <w:p w:rsidR="00551153" w:rsidRPr="00A702D4" w:rsidRDefault="00551153" w:rsidP="00D37ADE"/>
        </w:tc>
        <w:tc>
          <w:tcPr>
            <w:tcW w:w="983" w:type="dxa"/>
          </w:tcPr>
          <w:p w:rsidR="00551153" w:rsidRPr="00A702D4" w:rsidRDefault="00551153" w:rsidP="00D37ADE"/>
        </w:tc>
        <w:tc>
          <w:tcPr>
            <w:tcW w:w="930" w:type="dxa"/>
          </w:tcPr>
          <w:p w:rsidR="00551153" w:rsidRPr="00421AAF" w:rsidRDefault="00551153" w:rsidP="00D37ADE"/>
        </w:tc>
        <w:tc>
          <w:tcPr>
            <w:tcW w:w="1164" w:type="dxa"/>
          </w:tcPr>
          <w:p w:rsidR="00551153" w:rsidRPr="00421AAF" w:rsidRDefault="00551153" w:rsidP="00D37ADE"/>
        </w:tc>
        <w:tc>
          <w:tcPr>
            <w:tcW w:w="966" w:type="dxa"/>
            <w:vMerge/>
            <w:vAlign w:val="center"/>
          </w:tcPr>
          <w:p w:rsidR="00551153" w:rsidRPr="00E44DA6" w:rsidRDefault="00551153" w:rsidP="00D37ADE">
            <w:pPr>
              <w:jc w:val="center"/>
            </w:pPr>
          </w:p>
        </w:tc>
      </w:tr>
      <w:tr w:rsidR="00551153" w:rsidTr="00DF4E6E">
        <w:trPr>
          <w:jc w:val="center"/>
        </w:trPr>
        <w:tc>
          <w:tcPr>
            <w:tcW w:w="1020" w:type="dxa"/>
            <w:vMerge w:val="restart"/>
            <w:vAlign w:val="center"/>
          </w:tcPr>
          <w:p w:rsidR="00551153" w:rsidRPr="00A46433" w:rsidRDefault="00A46433" w:rsidP="00D37ADE">
            <w:pPr>
              <w:rPr>
                <w:b/>
                <w:color w:val="00B050"/>
              </w:rPr>
            </w:pPr>
            <w:r w:rsidRPr="00A46433">
              <w:rPr>
                <w:b/>
                <w:color w:val="00B050"/>
              </w:rPr>
              <w:t>πρά</w:t>
            </w:r>
            <w:r w:rsidR="00551153" w:rsidRPr="00A46433">
              <w:rPr>
                <w:b/>
                <w:color w:val="00B050"/>
              </w:rPr>
              <w:t>σινο</w:t>
            </w:r>
          </w:p>
        </w:tc>
        <w:tc>
          <w:tcPr>
            <w:tcW w:w="863" w:type="dxa"/>
          </w:tcPr>
          <w:p w:rsidR="00551153" w:rsidRPr="00B85E05" w:rsidRDefault="00551153" w:rsidP="00D37AD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t>=1</w:t>
            </w:r>
          </w:p>
        </w:tc>
        <w:tc>
          <w:tcPr>
            <w:tcW w:w="973" w:type="dxa"/>
          </w:tcPr>
          <w:p w:rsidR="00551153" w:rsidRPr="00843B0B" w:rsidRDefault="00551153" w:rsidP="00D37ADE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551153" w:rsidRDefault="00551153" w:rsidP="00D37ADE"/>
        </w:tc>
        <w:tc>
          <w:tcPr>
            <w:tcW w:w="854" w:type="dxa"/>
          </w:tcPr>
          <w:p w:rsidR="00551153" w:rsidRPr="00A702D4" w:rsidRDefault="00551153" w:rsidP="00D37ADE"/>
        </w:tc>
        <w:tc>
          <w:tcPr>
            <w:tcW w:w="983" w:type="dxa"/>
          </w:tcPr>
          <w:p w:rsidR="00551153" w:rsidRPr="00A702D4" w:rsidRDefault="00551153" w:rsidP="00D37ADE"/>
        </w:tc>
        <w:tc>
          <w:tcPr>
            <w:tcW w:w="930" w:type="dxa"/>
          </w:tcPr>
          <w:p w:rsidR="00551153" w:rsidRPr="00421AAF" w:rsidRDefault="00551153" w:rsidP="00D37ADE"/>
        </w:tc>
        <w:tc>
          <w:tcPr>
            <w:tcW w:w="1164" w:type="dxa"/>
          </w:tcPr>
          <w:p w:rsidR="00551153" w:rsidRPr="00421AAF" w:rsidRDefault="00551153" w:rsidP="00D37ADE"/>
        </w:tc>
        <w:tc>
          <w:tcPr>
            <w:tcW w:w="966" w:type="dxa"/>
            <w:vMerge w:val="restart"/>
            <w:vAlign w:val="center"/>
          </w:tcPr>
          <w:p w:rsidR="00551153" w:rsidRPr="00E44DA6" w:rsidRDefault="00551153" w:rsidP="00D37ADE">
            <w:pPr>
              <w:jc w:val="center"/>
            </w:pPr>
          </w:p>
        </w:tc>
      </w:tr>
      <w:tr w:rsidR="00551153" w:rsidTr="00DF4E6E">
        <w:trPr>
          <w:jc w:val="center"/>
        </w:trPr>
        <w:tc>
          <w:tcPr>
            <w:tcW w:w="1020" w:type="dxa"/>
            <w:vMerge/>
            <w:vAlign w:val="center"/>
          </w:tcPr>
          <w:p w:rsidR="00551153" w:rsidRPr="00A46433" w:rsidRDefault="00551153" w:rsidP="00D37ADE">
            <w:pPr>
              <w:rPr>
                <w:b/>
              </w:rPr>
            </w:pPr>
          </w:p>
        </w:tc>
        <w:tc>
          <w:tcPr>
            <w:tcW w:w="863" w:type="dxa"/>
          </w:tcPr>
          <w:p w:rsidR="00551153" w:rsidRPr="00B85E05" w:rsidRDefault="00551153" w:rsidP="00D37AD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t>=2</w:t>
            </w:r>
          </w:p>
        </w:tc>
        <w:tc>
          <w:tcPr>
            <w:tcW w:w="973" w:type="dxa"/>
          </w:tcPr>
          <w:p w:rsidR="00551153" w:rsidRPr="00843B0B" w:rsidRDefault="00551153" w:rsidP="00D37ADE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551153" w:rsidRDefault="00551153" w:rsidP="00D37ADE"/>
        </w:tc>
        <w:tc>
          <w:tcPr>
            <w:tcW w:w="854" w:type="dxa"/>
          </w:tcPr>
          <w:p w:rsidR="00551153" w:rsidRPr="00A702D4" w:rsidRDefault="00551153" w:rsidP="00D37ADE"/>
        </w:tc>
        <w:tc>
          <w:tcPr>
            <w:tcW w:w="983" w:type="dxa"/>
          </w:tcPr>
          <w:p w:rsidR="00551153" w:rsidRPr="00A702D4" w:rsidRDefault="00551153" w:rsidP="00D37ADE"/>
        </w:tc>
        <w:tc>
          <w:tcPr>
            <w:tcW w:w="930" w:type="dxa"/>
          </w:tcPr>
          <w:p w:rsidR="00551153" w:rsidRPr="00421AAF" w:rsidRDefault="00551153" w:rsidP="00D37ADE"/>
        </w:tc>
        <w:tc>
          <w:tcPr>
            <w:tcW w:w="1164" w:type="dxa"/>
          </w:tcPr>
          <w:p w:rsidR="00551153" w:rsidRPr="00421AAF" w:rsidRDefault="00551153" w:rsidP="00D37ADE"/>
        </w:tc>
        <w:tc>
          <w:tcPr>
            <w:tcW w:w="966" w:type="dxa"/>
            <w:vMerge/>
            <w:vAlign w:val="center"/>
          </w:tcPr>
          <w:p w:rsidR="00551153" w:rsidRPr="00E44DA6" w:rsidRDefault="00551153" w:rsidP="00D37ADE">
            <w:pPr>
              <w:jc w:val="center"/>
            </w:pPr>
          </w:p>
        </w:tc>
      </w:tr>
      <w:tr w:rsidR="00551153" w:rsidTr="00DF4E6E">
        <w:trPr>
          <w:jc w:val="center"/>
        </w:trPr>
        <w:tc>
          <w:tcPr>
            <w:tcW w:w="1020" w:type="dxa"/>
            <w:vMerge w:val="restart"/>
            <w:vAlign w:val="center"/>
          </w:tcPr>
          <w:p w:rsidR="00551153" w:rsidRPr="00A46433" w:rsidRDefault="00551153" w:rsidP="00D37ADE">
            <w:pPr>
              <w:rPr>
                <w:b/>
                <w:color w:val="FFC000"/>
              </w:rPr>
            </w:pPr>
            <w:r w:rsidRPr="00A46433">
              <w:rPr>
                <w:b/>
                <w:color w:val="FFC000"/>
              </w:rPr>
              <w:t>κίτρινο</w:t>
            </w:r>
          </w:p>
        </w:tc>
        <w:tc>
          <w:tcPr>
            <w:tcW w:w="863" w:type="dxa"/>
          </w:tcPr>
          <w:p w:rsidR="00551153" w:rsidRPr="00B85E05" w:rsidRDefault="00551153" w:rsidP="00D37AD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t>=1</w:t>
            </w:r>
          </w:p>
        </w:tc>
        <w:tc>
          <w:tcPr>
            <w:tcW w:w="973" w:type="dxa"/>
          </w:tcPr>
          <w:p w:rsidR="00551153" w:rsidRPr="00843B0B" w:rsidRDefault="00551153" w:rsidP="00D37ADE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551153" w:rsidRDefault="00551153" w:rsidP="00D37ADE"/>
        </w:tc>
        <w:tc>
          <w:tcPr>
            <w:tcW w:w="854" w:type="dxa"/>
          </w:tcPr>
          <w:p w:rsidR="00551153" w:rsidRPr="00A702D4" w:rsidRDefault="00551153" w:rsidP="00D37ADE"/>
        </w:tc>
        <w:tc>
          <w:tcPr>
            <w:tcW w:w="983" w:type="dxa"/>
          </w:tcPr>
          <w:p w:rsidR="00551153" w:rsidRPr="00A702D4" w:rsidRDefault="00551153" w:rsidP="00D37ADE"/>
        </w:tc>
        <w:tc>
          <w:tcPr>
            <w:tcW w:w="930" w:type="dxa"/>
          </w:tcPr>
          <w:p w:rsidR="00551153" w:rsidRPr="00421AAF" w:rsidRDefault="00551153" w:rsidP="00D37ADE"/>
        </w:tc>
        <w:tc>
          <w:tcPr>
            <w:tcW w:w="1164" w:type="dxa"/>
          </w:tcPr>
          <w:p w:rsidR="00551153" w:rsidRPr="00421AAF" w:rsidRDefault="00551153" w:rsidP="00D37ADE"/>
        </w:tc>
        <w:tc>
          <w:tcPr>
            <w:tcW w:w="966" w:type="dxa"/>
            <w:vMerge w:val="restart"/>
            <w:vAlign w:val="center"/>
          </w:tcPr>
          <w:p w:rsidR="00551153" w:rsidRPr="00C40795" w:rsidRDefault="00551153" w:rsidP="00D37ADE">
            <w:pPr>
              <w:jc w:val="center"/>
              <w:rPr>
                <w:lang w:val="en-US"/>
              </w:rPr>
            </w:pPr>
          </w:p>
        </w:tc>
      </w:tr>
      <w:tr w:rsidR="00551153" w:rsidTr="00DF4E6E">
        <w:trPr>
          <w:jc w:val="center"/>
        </w:trPr>
        <w:tc>
          <w:tcPr>
            <w:tcW w:w="1020" w:type="dxa"/>
            <w:vMerge/>
            <w:vAlign w:val="center"/>
          </w:tcPr>
          <w:p w:rsidR="00551153" w:rsidRPr="00A46433" w:rsidRDefault="00551153" w:rsidP="00D37ADE">
            <w:pPr>
              <w:rPr>
                <w:b/>
              </w:rPr>
            </w:pPr>
          </w:p>
        </w:tc>
        <w:tc>
          <w:tcPr>
            <w:tcW w:w="863" w:type="dxa"/>
          </w:tcPr>
          <w:p w:rsidR="00551153" w:rsidRPr="00B85E05" w:rsidRDefault="00551153" w:rsidP="00D37AD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t>=2</w:t>
            </w:r>
          </w:p>
        </w:tc>
        <w:tc>
          <w:tcPr>
            <w:tcW w:w="973" w:type="dxa"/>
          </w:tcPr>
          <w:p w:rsidR="00551153" w:rsidRPr="00843B0B" w:rsidRDefault="00551153" w:rsidP="00D37ADE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551153" w:rsidRDefault="00551153" w:rsidP="00D37ADE"/>
        </w:tc>
        <w:tc>
          <w:tcPr>
            <w:tcW w:w="854" w:type="dxa"/>
          </w:tcPr>
          <w:p w:rsidR="00551153" w:rsidRPr="00A702D4" w:rsidRDefault="00551153" w:rsidP="00D37ADE"/>
        </w:tc>
        <w:tc>
          <w:tcPr>
            <w:tcW w:w="983" w:type="dxa"/>
          </w:tcPr>
          <w:p w:rsidR="00551153" w:rsidRPr="00A702D4" w:rsidRDefault="00551153" w:rsidP="00D37ADE"/>
        </w:tc>
        <w:tc>
          <w:tcPr>
            <w:tcW w:w="930" w:type="dxa"/>
          </w:tcPr>
          <w:p w:rsidR="00551153" w:rsidRPr="00421AAF" w:rsidRDefault="00551153" w:rsidP="00D37ADE"/>
        </w:tc>
        <w:tc>
          <w:tcPr>
            <w:tcW w:w="1164" w:type="dxa"/>
          </w:tcPr>
          <w:p w:rsidR="00551153" w:rsidRPr="00421AAF" w:rsidRDefault="00551153" w:rsidP="00D37ADE"/>
        </w:tc>
        <w:tc>
          <w:tcPr>
            <w:tcW w:w="966" w:type="dxa"/>
            <w:vMerge/>
            <w:vAlign w:val="center"/>
          </w:tcPr>
          <w:p w:rsidR="00551153" w:rsidRPr="00E44DA6" w:rsidRDefault="00551153" w:rsidP="00D37ADE">
            <w:pPr>
              <w:jc w:val="center"/>
            </w:pPr>
          </w:p>
        </w:tc>
      </w:tr>
      <w:tr w:rsidR="00551153" w:rsidTr="00DF4E6E">
        <w:trPr>
          <w:jc w:val="center"/>
        </w:trPr>
        <w:tc>
          <w:tcPr>
            <w:tcW w:w="1020" w:type="dxa"/>
            <w:vMerge w:val="restart"/>
            <w:vAlign w:val="center"/>
          </w:tcPr>
          <w:p w:rsidR="00551153" w:rsidRPr="00A46433" w:rsidRDefault="00551153" w:rsidP="00D37ADE">
            <w:pPr>
              <w:rPr>
                <w:b/>
                <w:color w:val="FF0000"/>
              </w:rPr>
            </w:pPr>
            <w:r w:rsidRPr="00A46433">
              <w:rPr>
                <w:b/>
                <w:color w:val="FF0000"/>
              </w:rPr>
              <w:t>ερυθρό</w:t>
            </w:r>
          </w:p>
        </w:tc>
        <w:tc>
          <w:tcPr>
            <w:tcW w:w="863" w:type="dxa"/>
          </w:tcPr>
          <w:p w:rsidR="00551153" w:rsidRPr="00B85E05" w:rsidRDefault="00551153" w:rsidP="00D37AD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t>=1</w:t>
            </w:r>
          </w:p>
        </w:tc>
        <w:tc>
          <w:tcPr>
            <w:tcW w:w="973" w:type="dxa"/>
          </w:tcPr>
          <w:p w:rsidR="00551153" w:rsidRPr="00843B0B" w:rsidRDefault="00551153" w:rsidP="00D37ADE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551153" w:rsidRDefault="00551153" w:rsidP="00D37ADE"/>
        </w:tc>
        <w:tc>
          <w:tcPr>
            <w:tcW w:w="854" w:type="dxa"/>
          </w:tcPr>
          <w:p w:rsidR="00551153" w:rsidRPr="00A702D4" w:rsidRDefault="00551153" w:rsidP="00D37ADE"/>
        </w:tc>
        <w:tc>
          <w:tcPr>
            <w:tcW w:w="983" w:type="dxa"/>
          </w:tcPr>
          <w:p w:rsidR="00551153" w:rsidRPr="00A702D4" w:rsidRDefault="00551153" w:rsidP="00D37ADE"/>
        </w:tc>
        <w:tc>
          <w:tcPr>
            <w:tcW w:w="930" w:type="dxa"/>
          </w:tcPr>
          <w:p w:rsidR="00551153" w:rsidRPr="00421AAF" w:rsidRDefault="00551153" w:rsidP="00D37ADE"/>
        </w:tc>
        <w:tc>
          <w:tcPr>
            <w:tcW w:w="1164" w:type="dxa"/>
          </w:tcPr>
          <w:p w:rsidR="00551153" w:rsidRPr="00421AAF" w:rsidRDefault="00551153" w:rsidP="00D37ADE"/>
        </w:tc>
        <w:tc>
          <w:tcPr>
            <w:tcW w:w="966" w:type="dxa"/>
            <w:vMerge w:val="restart"/>
            <w:vAlign w:val="center"/>
          </w:tcPr>
          <w:p w:rsidR="00551153" w:rsidRPr="00C40795" w:rsidRDefault="00551153" w:rsidP="00D37ADE">
            <w:pPr>
              <w:jc w:val="center"/>
              <w:rPr>
                <w:lang w:val="en-US"/>
              </w:rPr>
            </w:pPr>
          </w:p>
        </w:tc>
      </w:tr>
      <w:tr w:rsidR="00551153" w:rsidTr="00DF4E6E">
        <w:trPr>
          <w:jc w:val="center"/>
        </w:trPr>
        <w:tc>
          <w:tcPr>
            <w:tcW w:w="1020" w:type="dxa"/>
            <w:vMerge/>
          </w:tcPr>
          <w:p w:rsidR="00551153" w:rsidRDefault="00551153" w:rsidP="00D37ADE"/>
        </w:tc>
        <w:tc>
          <w:tcPr>
            <w:tcW w:w="863" w:type="dxa"/>
          </w:tcPr>
          <w:p w:rsidR="00551153" w:rsidRPr="00B85E05" w:rsidRDefault="00551153" w:rsidP="00D37AD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t>=2</w:t>
            </w:r>
          </w:p>
        </w:tc>
        <w:tc>
          <w:tcPr>
            <w:tcW w:w="973" w:type="dxa"/>
          </w:tcPr>
          <w:p w:rsidR="00551153" w:rsidRPr="00843B0B" w:rsidRDefault="00551153" w:rsidP="00D37ADE">
            <w:pPr>
              <w:rPr>
                <w:lang w:val="en-US"/>
              </w:rPr>
            </w:pPr>
          </w:p>
        </w:tc>
        <w:tc>
          <w:tcPr>
            <w:tcW w:w="905" w:type="dxa"/>
          </w:tcPr>
          <w:p w:rsidR="00551153" w:rsidRDefault="00551153" w:rsidP="00D37ADE"/>
        </w:tc>
        <w:tc>
          <w:tcPr>
            <w:tcW w:w="854" w:type="dxa"/>
          </w:tcPr>
          <w:p w:rsidR="00551153" w:rsidRPr="00A702D4" w:rsidRDefault="00551153" w:rsidP="00D37ADE"/>
        </w:tc>
        <w:tc>
          <w:tcPr>
            <w:tcW w:w="983" w:type="dxa"/>
          </w:tcPr>
          <w:p w:rsidR="00551153" w:rsidRDefault="00551153" w:rsidP="00D37ADE"/>
        </w:tc>
        <w:tc>
          <w:tcPr>
            <w:tcW w:w="930" w:type="dxa"/>
          </w:tcPr>
          <w:p w:rsidR="00551153" w:rsidRPr="00421AAF" w:rsidRDefault="00551153" w:rsidP="00D37ADE"/>
        </w:tc>
        <w:tc>
          <w:tcPr>
            <w:tcW w:w="1164" w:type="dxa"/>
          </w:tcPr>
          <w:p w:rsidR="00551153" w:rsidRDefault="00551153" w:rsidP="00D37ADE"/>
        </w:tc>
        <w:tc>
          <w:tcPr>
            <w:tcW w:w="966" w:type="dxa"/>
            <w:vMerge/>
          </w:tcPr>
          <w:p w:rsidR="00551153" w:rsidRDefault="00551153" w:rsidP="00D37ADE"/>
        </w:tc>
      </w:tr>
    </w:tbl>
    <w:p w:rsidR="00551153" w:rsidRDefault="00551153" w:rsidP="00551153"/>
    <w:p w:rsidR="00D07559" w:rsidRPr="00AF3BE3" w:rsidRDefault="00C47AAE" w:rsidP="005A116E">
      <w:pPr>
        <w:pStyle w:val="ListParagraph"/>
        <w:spacing w:after="120"/>
        <w:ind w:left="288"/>
        <w:contextualSpacing w:val="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color w:val="0070C0"/>
          <w:sz w:val="24"/>
          <w:szCs w:val="24"/>
        </w:rPr>
        <w:t>4</w:t>
      </w:r>
      <w:r w:rsidR="00A46433">
        <w:rPr>
          <w:rFonts w:eastAsia="Calibri" w:cstheme="minorHAnsi"/>
          <w:sz w:val="24"/>
          <w:szCs w:val="24"/>
        </w:rPr>
        <w:t xml:space="preserve">. Στρέψτε </w:t>
      </w:r>
      <w:r w:rsidR="00757B51">
        <w:rPr>
          <w:rFonts w:eastAsia="Calibri" w:cstheme="minorHAnsi"/>
          <w:sz w:val="24"/>
          <w:szCs w:val="24"/>
        </w:rPr>
        <w:t xml:space="preserve">τώρα </w:t>
      </w:r>
      <w:r w:rsidR="00A46433">
        <w:rPr>
          <w:rFonts w:eastAsia="Calibri" w:cstheme="minorHAnsi"/>
          <w:sz w:val="24"/>
          <w:szCs w:val="24"/>
        </w:rPr>
        <w:t xml:space="preserve">τη διόπτρα προς τα </w:t>
      </w:r>
      <w:r w:rsidR="00757B51">
        <w:rPr>
          <w:rFonts w:eastAsia="Calibri" w:cstheme="minorHAnsi"/>
          <w:sz w:val="24"/>
          <w:szCs w:val="24"/>
        </w:rPr>
        <w:t>δεξι</w:t>
      </w:r>
      <w:r w:rsidR="00A46433">
        <w:rPr>
          <w:rFonts w:eastAsia="Calibri" w:cstheme="minorHAnsi"/>
          <w:sz w:val="24"/>
          <w:szCs w:val="24"/>
        </w:rPr>
        <w:t xml:space="preserve">ά και </w:t>
      </w:r>
      <w:r w:rsidR="000551F7">
        <w:rPr>
          <w:rFonts w:eastAsia="Calibri" w:cstheme="minorHAnsi"/>
          <w:sz w:val="24"/>
          <w:szCs w:val="24"/>
        </w:rPr>
        <w:t>ακολουθώντας</w:t>
      </w:r>
      <w:r w:rsidR="00A46433">
        <w:rPr>
          <w:rFonts w:eastAsia="Calibri" w:cstheme="minorHAnsi"/>
          <w:sz w:val="24"/>
          <w:szCs w:val="24"/>
        </w:rPr>
        <w:t xml:space="preserve"> </w:t>
      </w:r>
      <w:r w:rsidR="00FA4F1F">
        <w:rPr>
          <w:rFonts w:eastAsia="Calibri" w:cstheme="minorHAnsi"/>
          <w:sz w:val="24"/>
          <w:szCs w:val="24"/>
        </w:rPr>
        <w:t>την προηγούμενη διαδικασία</w:t>
      </w:r>
      <w:r w:rsidR="000551F7">
        <w:rPr>
          <w:rFonts w:eastAsia="Calibri" w:cstheme="minorHAnsi"/>
          <w:sz w:val="24"/>
          <w:szCs w:val="24"/>
        </w:rPr>
        <w:t>,</w:t>
      </w:r>
      <w:r w:rsidR="00FA4F1F">
        <w:rPr>
          <w:rFonts w:eastAsia="Calibri" w:cstheme="minorHAnsi"/>
          <w:sz w:val="24"/>
          <w:szCs w:val="24"/>
        </w:rPr>
        <w:t xml:space="preserve"> καταγράψ</w:t>
      </w:r>
      <w:r w:rsidR="00950375">
        <w:rPr>
          <w:rFonts w:eastAsia="Calibri" w:cstheme="minorHAnsi"/>
          <w:sz w:val="24"/>
          <w:szCs w:val="24"/>
        </w:rPr>
        <w:t>ε</w:t>
      </w:r>
      <w:r w:rsidR="00FA4F1F">
        <w:rPr>
          <w:rFonts w:eastAsia="Calibri" w:cstheme="minorHAnsi"/>
          <w:sz w:val="24"/>
          <w:szCs w:val="24"/>
        </w:rPr>
        <w:t>τε τις τιμές της</w:t>
      </w:r>
      <w:r w:rsidR="00FA4F1F">
        <w:rPr>
          <w:rFonts w:eastAsia="Calibri" w:cstheme="minorHAnsi"/>
          <w:sz w:val="24"/>
          <w:szCs w:val="24"/>
        </w:rPr>
        <w:t xml:space="preserve"> </w:t>
      </w:r>
      <w:r w:rsidR="00FA4F1F" w:rsidRPr="00BF5BD4">
        <w:rPr>
          <w:rFonts w:eastAsia="Calibri" w:cstheme="minorHAnsi"/>
          <w:sz w:val="24"/>
          <w:szCs w:val="24"/>
        </w:rPr>
        <w:t>γωνί</w:t>
      </w:r>
      <w:r w:rsidR="00FA4F1F">
        <w:rPr>
          <w:rFonts w:eastAsia="Calibri" w:cstheme="minorHAnsi"/>
          <w:sz w:val="24"/>
          <w:szCs w:val="24"/>
        </w:rPr>
        <w:t>α</w:t>
      </w:r>
      <w:r w:rsidR="00FA4F1F">
        <w:rPr>
          <w:rFonts w:eastAsia="Calibri" w:cstheme="minorHAnsi"/>
          <w:sz w:val="24"/>
          <w:szCs w:val="24"/>
        </w:rPr>
        <w:t>ς</w:t>
      </w:r>
      <w:r w:rsidR="00FA4F1F" w:rsidRPr="00BF5BD4">
        <w:rPr>
          <w:rFonts w:eastAsia="Calibri" w:cstheme="minorHAnsi"/>
          <w:sz w:val="24"/>
          <w:szCs w:val="24"/>
        </w:rPr>
        <w:t xml:space="preserve"> θ</w:t>
      </w:r>
      <w:r w:rsidR="00FA4F1F" w:rsidRPr="00C6022E">
        <w:rPr>
          <w:rFonts w:eastAsia="Calibri" w:cstheme="minorHAnsi"/>
          <w:sz w:val="24"/>
          <w:szCs w:val="24"/>
          <w:vertAlign w:val="subscript"/>
        </w:rPr>
        <w:t>δεξιά</w:t>
      </w:r>
      <w:r w:rsidR="00FA4F1F">
        <w:rPr>
          <w:rFonts w:eastAsia="Calibri" w:cstheme="minorHAnsi"/>
          <w:sz w:val="24"/>
          <w:szCs w:val="24"/>
        </w:rPr>
        <w:t xml:space="preserve"> γ</w:t>
      </w:r>
      <w:r w:rsidR="00FA4F1F">
        <w:rPr>
          <w:rFonts w:eastAsia="Calibri" w:cstheme="minorHAnsi"/>
          <w:sz w:val="24"/>
          <w:szCs w:val="24"/>
        </w:rPr>
        <w:t>ι</w:t>
      </w:r>
      <w:r w:rsidR="00FA4F1F">
        <w:rPr>
          <w:rFonts w:eastAsia="Calibri" w:cstheme="minorHAnsi"/>
          <w:sz w:val="24"/>
          <w:szCs w:val="24"/>
        </w:rPr>
        <w:t xml:space="preserve">α </w:t>
      </w:r>
      <w:r w:rsidR="000551F7">
        <w:rPr>
          <w:rFonts w:eastAsia="Calibri" w:cstheme="minorHAnsi"/>
          <w:sz w:val="24"/>
          <w:szCs w:val="24"/>
        </w:rPr>
        <w:t xml:space="preserve">όλες τις φασματικές γραμμές </w:t>
      </w:r>
      <w:r w:rsidR="000551F7" w:rsidRPr="00090F15">
        <w:rPr>
          <w:rFonts w:eastAsia="Calibri" w:cstheme="minorHAnsi"/>
          <w:sz w:val="24"/>
          <w:szCs w:val="24"/>
        </w:rPr>
        <w:t>1</w:t>
      </w:r>
      <w:r w:rsidR="000551F7" w:rsidRPr="00090F15">
        <w:rPr>
          <w:rFonts w:eastAsia="Calibri" w:cstheme="minorHAnsi"/>
          <w:sz w:val="24"/>
          <w:szCs w:val="24"/>
          <w:vertAlign w:val="superscript"/>
        </w:rPr>
        <w:t xml:space="preserve">ης </w:t>
      </w:r>
      <w:r w:rsidR="000551F7" w:rsidRPr="00090F15">
        <w:rPr>
          <w:rFonts w:eastAsia="Calibri" w:cstheme="minorHAnsi"/>
          <w:sz w:val="24"/>
          <w:szCs w:val="24"/>
        </w:rPr>
        <w:t>και 2</w:t>
      </w:r>
      <w:r w:rsidR="000551F7" w:rsidRPr="00090F15">
        <w:rPr>
          <w:rFonts w:eastAsia="Calibri" w:cstheme="minorHAnsi"/>
          <w:sz w:val="24"/>
          <w:szCs w:val="24"/>
          <w:vertAlign w:val="superscript"/>
        </w:rPr>
        <w:t xml:space="preserve">ης </w:t>
      </w:r>
      <w:r w:rsidR="000551F7" w:rsidRPr="00090F15">
        <w:rPr>
          <w:rFonts w:eastAsia="Calibri" w:cstheme="minorHAnsi"/>
          <w:sz w:val="24"/>
          <w:szCs w:val="24"/>
        </w:rPr>
        <w:t>τάξης</w:t>
      </w:r>
      <w:r w:rsidR="000551F7">
        <w:rPr>
          <w:rFonts w:eastAsia="Calibri" w:cstheme="minorHAnsi"/>
          <w:sz w:val="24"/>
          <w:szCs w:val="24"/>
        </w:rPr>
        <w:t>. Συμπληρώστε έτσι την αντίστοιχη στήλη του Πίνακα 2.</w:t>
      </w:r>
    </w:p>
    <w:p w:rsidR="00DF4E6E" w:rsidRDefault="00861EB2" w:rsidP="005A116E">
      <w:pPr>
        <w:pStyle w:val="ListParagraph"/>
        <w:spacing w:after="120"/>
        <w:ind w:left="288"/>
        <w:contextualSpacing w:val="0"/>
        <w:jc w:val="both"/>
        <w:rPr>
          <w:rFonts w:eastAsia="Calibri" w:cstheme="minorHAnsi"/>
          <w:sz w:val="24"/>
          <w:szCs w:val="24"/>
        </w:rPr>
      </w:pPr>
      <w:r w:rsidRPr="00861EB2">
        <w:rPr>
          <w:rFonts w:eastAsia="Calibri" w:cstheme="minorHAnsi"/>
          <w:sz w:val="24"/>
          <w:szCs w:val="24"/>
          <w:lang w:val="en-US"/>
        </w:rPr>
        <w:t> </w:t>
      </w:r>
      <w:r w:rsidR="00C47AAE">
        <w:rPr>
          <w:rFonts w:eastAsia="Calibri" w:cstheme="minorHAnsi"/>
          <w:b/>
          <w:color w:val="0070C0"/>
          <w:sz w:val="24"/>
          <w:szCs w:val="24"/>
        </w:rPr>
        <w:t>5</w:t>
      </w:r>
      <w:r w:rsidR="00A46433">
        <w:rPr>
          <w:rFonts w:eastAsia="Calibri" w:cstheme="minorHAnsi"/>
          <w:sz w:val="24"/>
          <w:szCs w:val="24"/>
        </w:rPr>
        <w:t xml:space="preserve">. </w:t>
      </w:r>
      <w:r w:rsidR="00DF4E6E">
        <w:rPr>
          <w:rFonts w:eastAsia="Calibri" w:cstheme="minorHAnsi"/>
          <w:sz w:val="24"/>
          <w:szCs w:val="24"/>
        </w:rPr>
        <w:t>Υπολογίστε τις τιμές θ και ημθ</w:t>
      </w:r>
      <w:r w:rsidR="00DF4E6E" w:rsidRPr="00DF4E6E">
        <w:rPr>
          <w:rFonts w:eastAsia="Calibri" w:cstheme="minorHAnsi"/>
          <w:sz w:val="24"/>
          <w:szCs w:val="24"/>
        </w:rPr>
        <w:t xml:space="preserve"> </w:t>
      </w:r>
      <w:r w:rsidR="00DF4E6E">
        <w:rPr>
          <w:rFonts w:eastAsia="Calibri" w:cstheme="minorHAnsi"/>
          <w:sz w:val="24"/>
          <w:szCs w:val="24"/>
        </w:rPr>
        <w:t xml:space="preserve">για όλες τις φασματικές γραμμές </w:t>
      </w:r>
      <w:r w:rsidR="00DF4E6E" w:rsidRPr="00090F15">
        <w:rPr>
          <w:rFonts w:eastAsia="Calibri" w:cstheme="minorHAnsi"/>
          <w:sz w:val="24"/>
          <w:szCs w:val="24"/>
        </w:rPr>
        <w:t>1</w:t>
      </w:r>
      <w:r w:rsidR="00DF4E6E" w:rsidRPr="00090F15">
        <w:rPr>
          <w:rFonts w:eastAsia="Calibri" w:cstheme="minorHAnsi"/>
          <w:sz w:val="24"/>
          <w:szCs w:val="24"/>
          <w:vertAlign w:val="superscript"/>
        </w:rPr>
        <w:t xml:space="preserve">ης </w:t>
      </w:r>
      <w:r w:rsidR="00DF4E6E" w:rsidRPr="00090F15">
        <w:rPr>
          <w:rFonts w:eastAsia="Calibri" w:cstheme="minorHAnsi"/>
          <w:sz w:val="24"/>
          <w:szCs w:val="24"/>
        </w:rPr>
        <w:t>και 2</w:t>
      </w:r>
      <w:r w:rsidR="00DF4E6E" w:rsidRPr="00090F15">
        <w:rPr>
          <w:rFonts w:eastAsia="Calibri" w:cstheme="minorHAnsi"/>
          <w:sz w:val="24"/>
          <w:szCs w:val="24"/>
          <w:vertAlign w:val="superscript"/>
        </w:rPr>
        <w:t xml:space="preserve">ης </w:t>
      </w:r>
      <w:r w:rsidR="00DF4E6E" w:rsidRPr="00090F15">
        <w:rPr>
          <w:rFonts w:eastAsia="Calibri" w:cstheme="minorHAnsi"/>
          <w:sz w:val="24"/>
          <w:szCs w:val="24"/>
        </w:rPr>
        <w:t>τάξης</w:t>
      </w:r>
      <w:r w:rsidR="00DF4E6E">
        <w:rPr>
          <w:rFonts w:eastAsia="Calibri" w:cstheme="minorHAnsi"/>
          <w:sz w:val="24"/>
          <w:szCs w:val="24"/>
        </w:rPr>
        <w:t xml:space="preserve"> και συμπληρώστε τις </w:t>
      </w:r>
      <w:r w:rsidR="00DF4E6E">
        <w:rPr>
          <w:rFonts w:eastAsia="Calibri" w:cstheme="minorHAnsi"/>
          <w:sz w:val="24"/>
          <w:szCs w:val="24"/>
        </w:rPr>
        <w:t>αντίστοιχ</w:t>
      </w:r>
      <w:r w:rsidR="00DF4E6E">
        <w:rPr>
          <w:rFonts w:eastAsia="Calibri" w:cstheme="minorHAnsi"/>
          <w:sz w:val="24"/>
          <w:szCs w:val="24"/>
        </w:rPr>
        <w:t>ες</w:t>
      </w:r>
      <w:r w:rsidR="00DF4E6E">
        <w:rPr>
          <w:rFonts w:eastAsia="Calibri" w:cstheme="minorHAnsi"/>
          <w:sz w:val="24"/>
          <w:szCs w:val="24"/>
        </w:rPr>
        <w:t xml:space="preserve"> στήλ</w:t>
      </w:r>
      <w:r w:rsidR="00DF4E6E">
        <w:rPr>
          <w:rFonts w:eastAsia="Calibri" w:cstheme="minorHAnsi"/>
          <w:sz w:val="24"/>
          <w:szCs w:val="24"/>
        </w:rPr>
        <w:t>ες</w:t>
      </w:r>
      <w:r w:rsidR="00DF4E6E">
        <w:rPr>
          <w:rFonts w:eastAsia="Calibri" w:cstheme="minorHAnsi"/>
          <w:sz w:val="24"/>
          <w:szCs w:val="24"/>
        </w:rPr>
        <w:t xml:space="preserve"> του Πίνακα 2.</w:t>
      </w:r>
      <w:r w:rsidR="00DF4E6E">
        <w:rPr>
          <w:rFonts w:eastAsia="Calibri" w:cstheme="minorHAnsi"/>
          <w:sz w:val="24"/>
          <w:szCs w:val="24"/>
        </w:rPr>
        <w:t xml:space="preserve"> </w:t>
      </w:r>
    </w:p>
    <w:p w:rsidR="00DF4E6E" w:rsidRDefault="00C47AAE" w:rsidP="005A116E">
      <w:pPr>
        <w:pStyle w:val="ListParagraph"/>
        <w:spacing w:after="120"/>
        <w:ind w:left="288"/>
        <w:contextualSpacing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color w:val="0070C0"/>
          <w:sz w:val="24"/>
          <w:szCs w:val="24"/>
        </w:rPr>
        <w:t>6</w:t>
      </w:r>
      <w:r w:rsidR="00DF4E6E">
        <w:rPr>
          <w:rFonts w:eastAsia="Calibri" w:cstheme="minorHAnsi"/>
          <w:sz w:val="24"/>
          <w:szCs w:val="24"/>
        </w:rPr>
        <w:t xml:space="preserve">. </w:t>
      </w:r>
      <w:r w:rsidR="00DF4E6E" w:rsidRPr="00DF4E6E">
        <w:rPr>
          <w:rFonts w:eastAsia="Calibri" w:cstheme="minorHAnsi"/>
          <w:sz w:val="24"/>
          <w:szCs w:val="24"/>
        </w:rPr>
        <w:t xml:space="preserve">Από τον τύπο του φράγματος (Σχέση </w:t>
      </w:r>
      <w:r w:rsidR="00DF4E6E">
        <w:rPr>
          <w:rFonts w:eastAsia="Calibri" w:cstheme="minorHAnsi"/>
          <w:sz w:val="24"/>
          <w:szCs w:val="24"/>
        </w:rPr>
        <w:t>1</w:t>
      </w:r>
      <w:r w:rsidR="00DF4E6E" w:rsidRPr="00DF4E6E">
        <w:rPr>
          <w:rFonts w:eastAsia="Calibri" w:cstheme="minorHAnsi"/>
          <w:sz w:val="24"/>
          <w:szCs w:val="24"/>
        </w:rPr>
        <w:t xml:space="preserve">) </w:t>
      </w:r>
      <w:r w:rsidR="00DF4E6E">
        <w:rPr>
          <w:rFonts w:eastAsia="Calibri" w:cstheme="minorHAnsi"/>
          <w:sz w:val="24"/>
          <w:szCs w:val="24"/>
        </w:rPr>
        <w:t xml:space="preserve">να </w:t>
      </w:r>
      <w:r w:rsidR="00DF4E6E" w:rsidRPr="00DF4E6E">
        <w:rPr>
          <w:rFonts w:eastAsia="Calibri" w:cstheme="minorHAnsi"/>
          <w:sz w:val="24"/>
          <w:szCs w:val="24"/>
        </w:rPr>
        <w:t>υπολογί</w:t>
      </w:r>
      <w:r w:rsidR="00DF4E6E">
        <w:rPr>
          <w:rFonts w:eastAsia="Calibri" w:cstheme="minorHAnsi"/>
          <w:sz w:val="24"/>
          <w:szCs w:val="24"/>
        </w:rPr>
        <w:t>σ</w:t>
      </w:r>
      <w:r w:rsidR="00DF4E6E" w:rsidRPr="00DF4E6E">
        <w:rPr>
          <w:rFonts w:eastAsia="Calibri" w:cstheme="minorHAnsi"/>
          <w:sz w:val="24"/>
          <w:szCs w:val="24"/>
        </w:rPr>
        <w:t>ε</w:t>
      </w:r>
      <w:r w:rsidR="00DF4E6E">
        <w:rPr>
          <w:rFonts w:eastAsia="Calibri" w:cstheme="minorHAnsi"/>
          <w:sz w:val="24"/>
          <w:szCs w:val="24"/>
        </w:rPr>
        <w:t>τε</w:t>
      </w:r>
      <w:r w:rsidR="00DF4E6E" w:rsidRPr="00DF4E6E">
        <w:rPr>
          <w:rFonts w:eastAsia="Calibri" w:cstheme="minorHAnsi"/>
          <w:sz w:val="24"/>
          <w:szCs w:val="24"/>
        </w:rPr>
        <w:t xml:space="preserve"> το μήκος κύματος λ</w:t>
      </w:r>
      <w:r w:rsidR="00DF4E6E" w:rsidRPr="00DF4E6E">
        <w:rPr>
          <w:rFonts w:eastAsia="Calibri" w:cstheme="minorHAnsi"/>
          <w:sz w:val="24"/>
          <w:szCs w:val="24"/>
          <w:vertAlign w:val="subscript"/>
        </w:rPr>
        <w:t>m</w:t>
      </w:r>
      <w:r w:rsidR="00DF4E6E" w:rsidRPr="00DF4E6E">
        <w:rPr>
          <w:rFonts w:eastAsia="Calibri" w:cstheme="minorHAnsi"/>
          <w:sz w:val="24"/>
          <w:szCs w:val="24"/>
        </w:rPr>
        <w:t xml:space="preserve"> σε nm για κάθε τάξη συμβολής m και</w:t>
      </w:r>
      <w:r w:rsidR="002F2EE0">
        <w:rPr>
          <w:rFonts w:eastAsia="Calibri" w:cstheme="minorHAnsi"/>
          <w:sz w:val="24"/>
          <w:szCs w:val="24"/>
        </w:rPr>
        <w:t xml:space="preserve"> να</w:t>
      </w:r>
      <w:r w:rsidR="00DF4E6E" w:rsidRPr="00DF4E6E">
        <w:rPr>
          <w:rFonts w:eastAsia="Calibri" w:cstheme="minorHAnsi"/>
          <w:sz w:val="24"/>
          <w:szCs w:val="24"/>
        </w:rPr>
        <w:t xml:space="preserve"> καταχωρ</w:t>
      </w:r>
      <w:r w:rsidR="002F2EE0">
        <w:rPr>
          <w:rFonts w:eastAsia="Calibri" w:cstheme="minorHAnsi"/>
          <w:sz w:val="24"/>
          <w:szCs w:val="24"/>
        </w:rPr>
        <w:t>ήσετ</w:t>
      </w:r>
      <w:r w:rsidR="00DF4E6E" w:rsidRPr="00DF4E6E">
        <w:rPr>
          <w:rFonts w:eastAsia="Calibri" w:cstheme="minorHAnsi"/>
          <w:sz w:val="24"/>
          <w:szCs w:val="24"/>
        </w:rPr>
        <w:t xml:space="preserve">ε τις τιμές στη στήλη 8 του Πίνακα </w:t>
      </w:r>
      <w:r w:rsidR="002F2EE0">
        <w:rPr>
          <w:rFonts w:eastAsia="Calibri" w:cstheme="minorHAnsi"/>
          <w:sz w:val="24"/>
          <w:szCs w:val="24"/>
        </w:rPr>
        <w:t>2</w:t>
      </w:r>
      <w:r w:rsidR="00DF4E6E" w:rsidRPr="00DF4E6E">
        <w:rPr>
          <w:rFonts w:eastAsia="Calibri" w:cstheme="minorHAnsi"/>
          <w:sz w:val="24"/>
          <w:szCs w:val="24"/>
        </w:rPr>
        <w:t>.</w:t>
      </w:r>
    </w:p>
    <w:p w:rsidR="00DF4E6E" w:rsidRPr="002F2EE0" w:rsidRDefault="00C47AAE" w:rsidP="005A116E">
      <w:pPr>
        <w:pStyle w:val="ListParagraph"/>
        <w:spacing w:after="120"/>
        <w:ind w:left="288"/>
        <w:contextualSpacing w:val="0"/>
        <w:jc w:val="both"/>
      </w:pPr>
      <w:r>
        <w:rPr>
          <w:rFonts w:eastAsia="Calibri" w:cstheme="minorHAnsi"/>
          <w:b/>
          <w:color w:val="0070C0"/>
          <w:sz w:val="24"/>
          <w:szCs w:val="24"/>
        </w:rPr>
        <w:t>7</w:t>
      </w:r>
      <w:r w:rsidR="002F2EE0">
        <w:rPr>
          <w:rFonts w:eastAsia="Calibri" w:cstheme="minorHAnsi"/>
          <w:sz w:val="24"/>
          <w:szCs w:val="24"/>
        </w:rPr>
        <w:t>. Γ</w:t>
      </w:r>
      <w:r w:rsidR="002F2EE0" w:rsidRPr="002F2EE0">
        <w:rPr>
          <w:rFonts w:eastAsia="Calibri" w:cstheme="minorHAnsi"/>
          <w:sz w:val="24"/>
          <w:szCs w:val="24"/>
        </w:rPr>
        <w:t xml:space="preserve">ια κάθε χρώμα </w:t>
      </w:r>
      <w:r w:rsidR="002F2EE0">
        <w:rPr>
          <w:rFonts w:eastAsia="Calibri" w:cstheme="minorHAnsi"/>
          <w:sz w:val="24"/>
          <w:szCs w:val="24"/>
        </w:rPr>
        <w:t xml:space="preserve">να υπολογίσετε </w:t>
      </w:r>
      <w:r w:rsidR="002F2EE0" w:rsidRPr="002F2EE0">
        <w:rPr>
          <w:rFonts w:eastAsia="Calibri" w:cstheme="minorHAnsi"/>
          <w:sz w:val="24"/>
          <w:szCs w:val="24"/>
        </w:rPr>
        <w:t xml:space="preserve">τη μέση τιμή του μήκους κύματος από τη σχέση </w:t>
      </w:r>
      <m:oMath>
        <m:acc>
          <m:accPr>
            <m:chr m:val="̅"/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λ</m:t>
            </m:r>
          </m:e>
        </m:acc>
        <m:r>
          <w:rPr>
            <w:rFonts w:ascii="Cambria Math" w:eastAsia="Calibri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inorHAnsi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Calibri" w:hAnsi="Cambria Math" w:cstheme="minorHAns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libri" w:hAnsi="Cambria Math" w:cstheme="minorHAns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Calibri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inorHAnsi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Calibri" w:hAnsi="Cambria Math" w:cstheme="minorHAnsi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Calibri" w:hAnsi="Cambria Math" w:cstheme="minorHAnsi"/>
                <w:sz w:val="24"/>
                <w:szCs w:val="24"/>
              </w:rPr>
              <m:t>2</m:t>
            </m:r>
          </m:den>
        </m:f>
      </m:oMath>
      <w:r w:rsidR="002F2EE0">
        <w:rPr>
          <w:rFonts w:eastAsia="Calibri" w:cstheme="minorHAnsi"/>
          <w:sz w:val="24"/>
          <w:szCs w:val="24"/>
        </w:rPr>
        <w:t xml:space="preserve"> </w:t>
      </w:r>
      <w:r w:rsidR="002F2EE0" w:rsidRPr="002F2EE0">
        <w:rPr>
          <w:rFonts w:eastAsia="Calibri" w:cstheme="minorHAnsi"/>
          <w:sz w:val="24"/>
          <w:szCs w:val="24"/>
        </w:rPr>
        <w:t xml:space="preserve">και </w:t>
      </w:r>
      <w:r w:rsidR="002F2EE0">
        <w:rPr>
          <w:rFonts w:eastAsia="Calibri" w:cstheme="minorHAnsi"/>
          <w:sz w:val="24"/>
          <w:szCs w:val="24"/>
        </w:rPr>
        <w:t xml:space="preserve">να την </w:t>
      </w:r>
      <w:r w:rsidR="002F2EE0" w:rsidRPr="002F2EE0">
        <w:rPr>
          <w:rFonts w:eastAsia="Calibri" w:cstheme="minorHAnsi"/>
          <w:sz w:val="24"/>
          <w:szCs w:val="24"/>
        </w:rPr>
        <w:t>καταχωρ</w:t>
      </w:r>
      <w:r w:rsidR="002F2EE0">
        <w:rPr>
          <w:rFonts w:eastAsia="Calibri" w:cstheme="minorHAnsi"/>
          <w:sz w:val="24"/>
          <w:szCs w:val="24"/>
        </w:rPr>
        <w:t xml:space="preserve">ήσετε </w:t>
      </w:r>
      <w:r w:rsidR="002F2EE0" w:rsidRPr="002F2EE0">
        <w:rPr>
          <w:rFonts w:eastAsia="Calibri" w:cstheme="minorHAnsi"/>
          <w:sz w:val="24"/>
          <w:szCs w:val="24"/>
        </w:rPr>
        <w:t xml:space="preserve">στη στήλη 9 </w:t>
      </w:r>
      <w:r w:rsidR="002F2EE0" w:rsidRPr="00DF4E6E">
        <w:rPr>
          <w:rFonts w:eastAsia="Calibri" w:cstheme="minorHAnsi"/>
          <w:sz w:val="24"/>
          <w:szCs w:val="24"/>
        </w:rPr>
        <w:t xml:space="preserve">του Πίνακα </w:t>
      </w:r>
      <w:r w:rsidR="002F2EE0">
        <w:rPr>
          <w:rFonts w:eastAsia="Calibri" w:cstheme="minorHAnsi"/>
          <w:sz w:val="24"/>
          <w:szCs w:val="24"/>
        </w:rPr>
        <w:t>2</w:t>
      </w:r>
      <w:r w:rsidR="002F2EE0" w:rsidRPr="00DF4E6E">
        <w:rPr>
          <w:rFonts w:eastAsia="Calibri" w:cstheme="minorHAnsi"/>
          <w:sz w:val="24"/>
          <w:szCs w:val="24"/>
        </w:rPr>
        <w:t>.</w:t>
      </w:r>
    </w:p>
    <w:p w:rsidR="00E05268" w:rsidRDefault="00C47AAE" w:rsidP="005A116E">
      <w:pPr>
        <w:pStyle w:val="ListParagraph"/>
        <w:spacing w:after="120"/>
        <w:ind w:left="288"/>
        <w:contextualSpacing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color w:val="0070C0"/>
          <w:sz w:val="24"/>
          <w:szCs w:val="24"/>
        </w:rPr>
        <w:t>8</w:t>
      </w:r>
      <w:r w:rsidR="002F2EE0">
        <w:rPr>
          <w:rFonts w:eastAsia="Calibri" w:cstheme="minorHAnsi"/>
          <w:sz w:val="24"/>
          <w:szCs w:val="24"/>
        </w:rPr>
        <w:t>.</w:t>
      </w:r>
      <w:r w:rsidR="002F2EE0">
        <w:rPr>
          <w:rFonts w:eastAsia="Calibri" w:cstheme="minorHAnsi"/>
          <w:sz w:val="24"/>
          <w:szCs w:val="24"/>
        </w:rPr>
        <w:t xml:space="preserve"> Συγκρίνετε τις τιμές που βρήκατε με αυτές της βιβλιογραφίας </w:t>
      </w:r>
      <w:r w:rsidR="005A116E">
        <w:rPr>
          <w:rFonts w:eastAsia="Calibri" w:cstheme="minorHAnsi"/>
          <w:sz w:val="24"/>
          <w:szCs w:val="24"/>
        </w:rPr>
        <w:t>που δίνονται στον παρακάτω πίνακα</w:t>
      </w:r>
      <w:r w:rsidR="002F2EE0">
        <w:rPr>
          <w:rFonts w:eastAsia="Calibri" w:cstheme="minorHAnsi"/>
          <w:sz w:val="24"/>
          <w:szCs w:val="24"/>
        </w:rPr>
        <w:t>. Σχολιάστε.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</w:tblGrid>
      <w:tr w:rsidR="005A116E" w:rsidTr="005A116E">
        <w:tc>
          <w:tcPr>
            <w:tcW w:w="1515" w:type="dxa"/>
          </w:tcPr>
          <w:p w:rsidR="005A116E" w:rsidRDefault="005A116E" w:rsidP="005A116E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F14DE">
              <w:rPr>
                <w:rFonts w:eastAsia="Calibri" w:cstheme="minorHAnsi"/>
                <w:b/>
                <w:i/>
                <w:sz w:val="24"/>
                <w:szCs w:val="24"/>
              </w:rPr>
              <w:t>Χρώμα γραμμής</w:t>
            </w:r>
          </w:p>
        </w:tc>
        <w:tc>
          <w:tcPr>
            <w:tcW w:w="1515" w:type="dxa"/>
          </w:tcPr>
          <w:p w:rsidR="005A116E" w:rsidRDefault="005A116E" w:rsidP="005A116E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ιώδες</w:t>
            </w:r>
          </w:p>
        </w:tc>
        <w:tc>
          <w:tcPr>
            <w:tcW w:w="1515" w:type="dxa"/>
          </w:tcPr>
          <w:p w:rsidR="005A116E" w:rsidRDefault="005A116E" w:rsidP="005A116E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μπλε</w:t>
            </w:r>
          </w:p>
        </w:tc>
        <w:tc>
          <w:tcPr>
            <w:tcW w:w="1515" w:type="dxa"/>
          </w:tcPr>
          <w:p w:rsidR="005A116E" w:rsidRDefault="005A116E" w:rsidP="005A116E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πράσινο</w:t>
            </w:r>
          </w:p>
        </w:tc>
        <w:tc>
          <w:tcPr>
            <w:tcW w:w="1515" w:type="dxa"/>
          </w:tcPr>
          <w:p w:rsidR="005A116E" w:rsidRDefault="005A116E" w:rsidP="005A116E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κίτρινο</w:t>
            </w:r>
          </w:p>
        </w:tc>
        <w:tc>
          <w:tcPr>
            <w:tcW w:w="1515" w:type="dxa"/>
          </w:tcPr>
          <w:p w:rsidR="005A116E" w:rsidRDefault="005A116E" w:rsidP="005A116E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ερυθρό</w:t>
            </w:r>
          </w:p>
        </w:tc>
      </w:tr>
      <w:tr w:rsidR="005A116E" w:rsidTr="005A116E">
        <w:tc>
          <w:tcPr>
            <w:tcW w:w="1515" w:type="dxa"/>
          </w:tcPr>
          <w:p w:rsidR="005A116E" w:rsidRDefault="005A116E" w:rsidP="005A116E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F14DE">
              <w:rPr>
                <w:rFonts w:eastAsia="Calibri" w:cstheme="minorHAnsi"/>
                <w:b/>
                <w:i/>
                <w:sz w:val="24"/>
                <w:szCs w:val="24"/>
              </w:rPr>
              <w:t xml:space="preserve">λ   </w:t>
            </w:r>
            <w:r w:rsidRPr="00EF14DE">
              <w:rPr>
                <w:rFonts w:eastAsia="Calibri" w:cstheme="minorHAnsi"/>
                <w:b/>
                <w:i/>
                <w:sz w:val="24"/>
                <w:szCs w:val="24"/>
                <w:lang w:val="en-US"/>
              </w:rPr>
              <w:t>(nm)</w:t>
            </w:r>
          </w:p>
        </w:tc>
        <w:tc>
          <w:tcPr>
            <w:tcW w:w="1515" w:type="dxa"/>
          </w:tcPr>
          <w:p w:rsidR="005A116E" w:rsidRDefault="005A116E" w:rsidP="005A116E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404.7</w:t>
            </w:r>
          </w:p>
        </w:tc>
        <w:tc>
          <w:tcPr>
            <w:tcW w:w="1515" w:type="dxa"/>
          </w:tcPr>
          <w:p w:rsidR="005A116E" w:rsidRDefault="005A116E" w:rsidP="005A116E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435.8</w:t>
            </w:r>
          </w:p>
        </w:tc>
        <w:tc>
          <w:tcPr>
            <w:tcW w:w="1515" w:type="dxa"/>
          </w:tcPr>
          <w:p w:rsidR="005A116E" w:rsidRDefault="005A116E" w:rsidP="005A116E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546.1</w:t>
            </w:r>
          </w:p>
        </w:tc>
        <w:tc>
          <w:tcPr>
            <w:tcW w:w="1515" w:type="dxa"/>
          </w:tcPr>
          <w:p w:rsidR="005A116E" w:rsidRDefault="005A116E" w:rsidP="005A116E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57</w:t>
            </w: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5A116E" w:rsidRDefault="005A116E" w:rsidP="006E481B">
            <w:pPr>
              <w:pStyle w:val="ListParagraph"/>
              <w:ind w:left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="006E481B">
              <w:rPr>
                <w:rFonts w:eastAsia="Calibri" w:cstheme="minorHAnsi"/>
                <w:sz w:val="24"/>
                <w:szCs w:val="24"/>
              </w:rPr>
              <w:t>23.4</w:t>
            </w:r>
          </w:p>
        </w:tc>
      </w:tr>
    </w:tbl>
    <w:p w:rsidR="005A116E" w:rsidRDefault="005A116E" w:rsidP="00861EB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lastRenderedPageBreak/>
        <w:t>ΑΠΟΤΕΛΕΣΜΑΤΑ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ΣΥΜΠΕΡΑΣΜΑΤΑ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D07559" w:rsidRDefault="00D07559" w:rsidP="00500810">
      <w:pPr>
        <w:ind w:hanging="360"/>
        <w:rPr>
          <w:b/>
          <w:sz w:val="28"/>
          <w:szCs w:val="28"/>
        </w:rPr>
      </w:pPr>
    </w:p>
    <w:p w:rsidR="00B3158B" w:rsidRPr="00E64436" w:rsidRDefault="00B3158B" w:rsidP="00500810">
      <w:pPr>
        <w:ind w:hanging="360"/>
        <w:rPr>
          <w:b/>
          <w:color w:val="0070C0"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ΕΡΩΤΗΣΕΙΣ ΚΑΤΑΝΟΗΣΗΣ</w:t>
      </w:r>
    </w:p>
    <w:p w:rsidR="001414AE" w:rsidRDefault="001414AE" w:rsidP="00E64436">
      <w:pPr>
        <w:jc w:val="both"/>
        <w:rPr>
          <w:sz w:val="24"/>
          <w:szCs w:val="24"/>
        </w:rPr>
      </w:pPr>
      <w:r>
        <w:rPr>
          <w:sz w:val="24"/>
          <w:szCs w:val="24"/>
        </w:rPr>
        <w:t>Έστω ότι</w:t>
      </w:r>
      <w:r w:rsidR="000D30A4" w:rsidRPr="000D30A4">
        <w:rPr>
          <w:sz w:val="24"/>
          <w:szCs w:val="24"/>
        </w:rPr>
        <w:t xml:space="preserve"> στο πρόγραμμα προσομοίωσης αντικα</w:t>
      </w:r>
      <w:r>
        <w:rPr>
          <w:sz w:val="24"/>
          <w:szCs w:val="24"/>
        </w:rPr>
        <w:t>θιστού</w:t>
      </w:r>
      <w:r w:rsidR="000D30A4" w:rsidRPr="000D30A4">
        <w:rPr>
          <w:sz w:val="24"/>
          <w:szCs w:val="24"/>
        </w:rPr>
        <w:t>με τη λυχνία</w:t>
      </w:r>
      <w:r w:rsidR="000D30A4">
        <w:rPr>
          <w:sz w:val="24"/>
          <w:szCs w:val="24"/>
        </w:rPr>
        <w:t xml:space="preserve"> ατμών</w:t>
      </w:r>
      <w:r w:rsidR="000D30A4" w:rsidRPr="000D30A4">
        <w:rPr>
          <w:sz w:val="24"/>
          <w:szCs w:val="24"/>
        </w:rPr>
        <w:t xml:space="preserve"> </w:t>
      </w:r>
      <w:r w:rsidR="000D30A4" w:rsidRPr="000D30A4">
        <w:rPr>
          <w:sz w:val="24"/>
          <w:szCs w:val="24"/>
          <w:lang w:val="en-US"/>
        </w:rPr>
        <w:t>Hg</w:t>
      </w:r>
      <w:r w:rsidR="000D30A4" w:rsidRPr="000D30A4">
        <w:rPr>
          <w:sz w:val="24"/>
          <w:szCs w:val="24"/>
        </w:rPr>
        <w:t xml:space="preserve">  </w:t>
      </w:r>
      <w:r w:rsidR="000D30A4">
        <w:rPr>
          <w:sz w:val="24"/>
          <w:szCs w:val="24"/>
        </w:rPr>
        <w:t xml:space="preserve">με πηγή </w:t>
      </w:r>
      <w:r w:rsidR="000D30A4">
        <w:rPr>
          <w:sz w:val="24"/>
          <w:szCs w:val="24"/>
          <w:lang w:val="en-US"/>
        </w:rPr>
        <w:t>laser</w:t>
      </w:r>
      <w:r w:rsidR="000D30A4">
        <w:rPr>
          <w:sz w:val="24"/>
          <w:szCs w:val="24"/>
        </w:rPr>
        <w:t xml:space="preserve"> μήκους κύματος </w:t>
      </w:r>
      <w:r w:rsidR="00D54ED0">
        <w:rPr>
          <w:sz w:val="24"/>
          <w:szCs w:val="24"/>
        </w:rPr>
        <w:t>λ</w:t>
      </w:r>
      <w:r w:rsidR="00D54ED0" w:rsidRPr="00D54ED0">
        <w:rPr>
          <w:sz w:val="24"/>
          <w:szCs w:val="24"/>
        </w:rPr>
        <w:t xml:space="preserve"> </w:t>
      </w:r>
      <w:r w:rsidR="00D54ED0">
        <w:rPr>
          <w:sz w:val="24"/>
          <w:szCs w:val="24"/>
        </w:rPr>
        <w:t>=</w:t>
      </w:r>
      <w:r w:rsidR="00D54ED0" w:rsidRPr="00D54ED0">
        <w:rPr>
          <w:sz w:val="24"/>
          <w:szCs w:val="24"/>
        </w:rPr>
        <w:t xml:space="preserve"> </w:t>
      </w:r>
      <w:r w:rsidR="00D54ED0">
        <w:rPr>
          <w:sz w:val="24"/>
          <w:szCs w:val="24"/>
        </w:rPr>
        <w:t>632.8</w:t>
      </w:r>
      <w:r w:rsidR="00D54ED0" w:rsidRPr="00D54ED0">
        <w:rPr>
          <w:sz w:val="24"/>
          <w:szCs w:val="24"/>
        </w:rPr>
        <w:t xml:space="preserve"> </w:t>
      </w:r>
      <w:r w:rsidR="00D54ED0">
        <w:rPr>
          <w:sz w:val="24"/>
          <w:szCs w:val="24"/>
          <w:lang w:val="en-US"/>
        </w:rPr>
        <w:t>nm</w:t>
      </w:r>
      <w:r>
        <w:rPr>
          <w:sz w:val="24"/>
          <w:szCs w:val="24"/>
        </w:rPr>
        <w:t>. Σε αυτή την περίπτωση:</w:t>
      </w:r>
      <w:r w:rsidR="00D54ED0" w:rsidRPr="00D54ED0">
        <w:rPr>
          <w:sz w:val="24"/>
          <w:szCs w:val="24"/>
        </w:rPr>
        <w:t xml:space="preserve"> </w:t>
      </w:r>
    </w:p>
    <w:p w:rsidR="000D30A4" w:rsidRDefault="001414AE" w:rsidP="00E64436">
      <w:pPr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1. </w:t>
      </w:r>
      <w:r>
        <w:rPr>
          <w:sz w:val="24"/>
          <w:szCs w:val="24"/>
        </w:rPr>
        <w:t>Π</w:t>
      </w:r>
      <w:r w:rsidR="00D54ED0">
        <w:rPr>
          <w:sz w:val="24"/>
          <w:szCs w:val="24"/>
        </w:rPr>
        <w:t>οιά είναι η μέγιστη τάξη κροσσού που μπορούμε να παρατηρήσουμε με το συγκεκριμένο φράγμα περίθλασης;</w:t>
      </w:r>
    </w:p>
    <w:p w:rsidR="001414AE" w:rsidRPr="00D54ED0" w:rsidRDefault="001414AE" w:rsidP="00E64436">
      <w:pPr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2. </w:t>
      </w:r>
      <w:r>
        <w:rPr>
          <w:sz w:val="24"/>
          <w:szCs w:val="24"/>
        </w:rPr>
        <w:t xml:space="preserve">Σε ποιές γωνίες περιμένετε </w:t>
      </w:r>
      <w:r w:rsidR="00C03124">
        <w:rPr>
          <w:sz w:val="24"/>
          <w:szCs w:val="24"/>
        </w:rPr>
        <w:t>ότι θ</w:t>
      </w:r>
      <w:r>
        <w:rPr>
          <w:sz w:val="24"/>
          <w:szCs w:val="24"/>
        </w:rPr>
        <w:t xml:space="preserve">α </w:t>
      </w:r>
      <w:r w:rsidR="00C03124">
        <w:rPr>
          <w:sz w:val="24"/>
          <w:szCs w:val="24"/>
        </w:rPr>
        <w:t>εμφανίζονται</w:t>
      </w:r>
      <w:r>
        <w:rPr>
          <w:sz w:val="24"/>
          <w:szCs w:val="24"/>
        </w:rPr>
        <w:t xml:space="preserve"> οι κροσσοί για τις τάξεις περίθλασης</w:t>
      </w:r>
      <w:r w:rsidR="00C03124">
        <w:rPr>
          <w:sz w:val="24"/>
          <w:szCs w:val="24"/>
        </w:rPr>
        <w:t xml:space="preserve"> που μπορούμε να παρατηρήσουμε</w:t>
      </w:r>
      <w:bookmarkStart w:id="0" w:name="_GoBack"/>
      <w:bookmarkEnd w:id="0"/>
      <w:r>
        <w:rPr>
          <w:sz w:val="24"/>
          <w:szCs w:val="24"/>
        </w:rPr>
        <w:t>;</w:t>
      </w:r>
    </w:p>
    <w:p w:rsidR="00ED3D00" w:rsidRPr="00ED3D00" w:rsidRDefault="00ED3D00" w:rsidP="00D54ED0">
      <w:pPr>
        <w:jc w:val="both"/>
        <w:rPr>
          <w:sz w:val="24"/>
          <w:szCs w:val="24"/>
        </w:rPr>
      </w:pPr>
    </w:p>
    <w:p w:rsidR="00E625B4" w:rsidRPr="00E625B4" w:rsidRDefault="00E625B4" w:rsidP="006E1FE6">
      <w:pPr>
        <w:jc w:val="both"/>
        <w:rPr>
          <w:sz w:val="24"/>
          <w:szCs w:val="24"/>
        </w:rPr>
      </w:pPr>
    </w:p>
    <w:sectPr w:rsidR="00E625B4" w:rsidRPr="00E625B4" w:rsidSect="005C342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4AA"/>
    <w:multiLevelType w:val="hybridMultilevel"/>
    <w:tmpl w:val="AE56C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DEB"/>
    <w:multiLevelType w:val="hybridMultilevel"/>
    <w:tmpl w:val="8EC80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47F"/>
    <w:multiLevelType w:val="hybridMultilevel"/>
    <w:tmpl w:val="9A507098"/>
    <w:lvl w:ilvl="0" w:tplc="99E6A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28B0AA7"/>
    <w:multiLevelType w:val="hybridMultilevel"/>
    <w:tmpl w:val="CAC0A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612"/>
    <w:multiLevelType w:val="hybridMultilevel"/>
    <w:tmpl w:val="E79A8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5F7"/>
    <w:multiLevelType w:val="hybridMultilevel"/>
    <w:tmpl w:val="A8820A38"/>
    <w:lvl w:ilvl="0" w:tplc="7C20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744"/>
    <w:multiLevelType w:val="hybridMultilevel"/>
    <w:tmpl w:val="5AE6A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F23C4"/>
    <w:multiLevelType w:val="hybridMultilevel"/>
    <w:tmpl w:val="AD5C1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1551E"/>
    <w:multiLevelType w:val="hybridMultilevel"/>
    <w:tmpl w:val="59C89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810"/>
    <w:rsid w:val="00013E0D"/>
    <w:rsid w:val="00037D53"/>
    <w:rsid w:val="00050CFD"/>
    <w:rsid w:val="000551F7"/>
    <w:rsid w:val="0006722C"/>
    <w:rsid w:val="00090F15"/>
    <w:rsid w:val="000C2C36"/>
    <w:rsid w:val="000C7135"/>
    <w:rsid w:val="000D30A4"/>
    <w:rsid w:val="0011051A"/>
    <w:rsid w:val="001414AE"/>
    <w:rsid w:val="00142EA9"/>
    <w:rsid w:val="001C6F6C"/>
    <w:rsid w:val="001D71ED"/>
    <w:rsid w:val="001E6A94"/>
    <w:rsid w:val="001F324E"/>
    <w:rsid w:val="00227B0F"/>
    <w:rsid w:val="00281627"/>
    <w:rsid w:val="002A07E4"/>
    <w:rsid w:val="002A53D2"/>
    <w:rsid w:val="002F2EE0"/>
    <w:rsid w:val="00316118"/>
    <w:rsid w:val="00375913"/>
    <w:rsid w:val="00384044"/>
    <w:rsid w:val="00384155"/>
    <w:rsid w:val="00385BF0"/>
    <w:rsid w:val="003C57A2"/>
    <w:rsid w:val="003E5488"/>
    <w:rsid w:val="00431F59"/>
    <w:rsid w:val="00442B02"/>
    <w:rsid w:val="00486240"/>
    <w:rsid w:val="004917F1"/>
    <w:rsid w:val="004F6199"/>
    <w:rsid w:val="00500810"/>
    <w:rsid w:val="005121DA"/>
    <w:rsid w:val="005263F7"/>
    <w:rsid w:val="005312C5"/>
    <w:rsid w:val="00551153"/>
    <w:rsid w:val="00551935"/>
    <w:rsid w:val="00566109"/>
    <w:rsid w:val="005A116E"/>
    <w:rsid w:val="005A736B"/>
    <w:rsid w:val="005B5D71"/>
    <w:rsid w:val="005C342C"/>
    <w:rsid w:val="005C37A5"/>
    <w:rsid w:val="00610F77"/>
    <w:rsid w:val="006259CF"/>
    <w:rsid w:val="006362DA"/>
    <w:rsid w:val="00654AE0"/>
    <w:rsid w:val="0068026C"/>
    <w:rsid w:val="00692C6D"/>
    <w:rsid w:val="006B4684"/>
    <w:rsid w:val="006E1FE6"/>
    <w:rsid w:val="006E481B"/>
    <w:rsid w:val="007016BC"/>
    <w:rsid w:val="00732E86"/>
    <w:rsid w:val="00754B35"/>
    <w:rsid w:val="00757B51"/>
    <w:rsid w:val="007703DE"/>
    <w:rsid w:val="00780C26"/>
    <w:rsid w:val="00793E06"/>
    <w:rsid w:val="007A6E61"/>
    <w:rsid w:val="007D716B"/>
    <w:rsid w:val="0081506A"/>
    <w:rsid w:val="00835D71"/>
    <w:rsid w:val="00842F87"/>
    <w:rsid w:val="008531CA"/>
    <w:rsid w:val="00856B50"/>
    <w:rsid w:val="00861031"/>
    <w:rsid w:val="008611AE"/>
    <w:rsid w:val="00861EB2"/>
    <w:rsid w:val="00862214"/>
    <w:rsid w:val="008C0375"/>
    <w:rsid w:val="008C26B9"/>
    <w:rsid w:val="008E38BD"/>
    <w:rsid w:val="009206C7"/>
    <w:rsid w:val="00947AB5"/>
    <w:rsid w:val="00950375"/>
    <w:rsid w:val="009854B8"/>
    <w:rsid w:val="00985552"/>
    <w:rsid w:val="00985E06"/>
    <w:rsid w:val="009D235B"/>
    <w:rsid w:val="009D6BA9"/>
    <w:rsid w:val="009E0D50"/>
    <w:rsid w:val="00A31B7F"/>
    <w:rsid w:val="00A46433"/>
    <w:rsid w:val="00A54E7C"/>
    <w:rsid w:val="00AA0601"/>
    <w:rsid w:val="00AD5352"/>
    <w:rsid w:val="00AF3BE3"/>
    <w:rsid w:val="00B271BE"/>
    <w:rsid w:val="00B3158B"/>
    <w:rsid w:val="00B71754"/>
    <w:rsid w:val="00BD585C"/>
    <w:rsid w:val="00BE1D93"/>
    <w:rsid w:val="00BF5BD4"/>
    <w:rsid w:val="00BF777F"/>
    <w:rsid w:val="00C03124"/>
    <w:rsid w:val="00C07CD8"/>
    <w:rsid w:val="00C14D7E"/>
    <w:rsid w:val="00C269AD"/>
    <w:rsid w:val="00C471F2"/>
    <w:rsid w:val="00C47AAE"/>
    <w:rsid w:val="00C6022E"/>
    <w:rsid w:val="00C83451"/>
    <w:rsid w:val="00C949E6"/>
    <w:rsid w:val="00CC0960"/>
    <w:rsid w:val="00CD4A05"/>
    <w:rsid w:val="00CE6655"/>
    <w:rsid w:val="00CF3923"/>
    <w:rsid w:val="00D02CAA"/>
    <w:rsid w:val="00D07559"/>
    <w:rsid w:val="00D12B98"/>
    <w:rsid w:val="00D24EC5"/>
    <w:rsid w:val="00D44EA3"/>
    <w:rsid w:val="00D4541F"/>
    <w:rsid w:val="00D54ED0"/>
    <w:rsid w:val="00D84705"/>
    <w:rsid w:val="00DB1C71"/>
    <w:rsid w:val="00DC688D"/>
    <w:rsid w:val="00DF4E6E"/>
    <w:rsid w:val="00E05268"/>
    <w:rsid w:val="00E35909"/>
    <w:rsid w:val="00E46B7C"/>
    <w:rsid w:val="00E56697"/>
    <w:rsid w:val="00E625B4"/>
    <w:rsid w:val="00E64436"/>
    <w:rsid w:val="00E85C27"/>
    <w:rsid w:val="00ED3D00"/>
    <w:rsid w:val="00EF14DE"/>
    <w:rsid w:val="00F10BA6"/>
    <w:rsid w:val="00F50270"/>
    <w:rsid w:val="00FA4F1F"/>
    <w:rsid w:val="00FC6BE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303F3-8A93-4775-B66A-8D6155C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013E0D"/>
    <w:pPr>
      <w:ind w:left="720"/>
      <w:contextualSpacing/>
    </w:pPr>
  </w:style>
  <w:style w:type="paragraph" w:customStyle="1" w:styleId="Default">
    <w:name w:val="Default"/>
    <w:rsid w:val="00E8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180A-7D57-46CC-A7D1-CB222A57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22</cp:revision>
  <dcterms:created xsi:type="dcterms:W3CDTF">2021-05-07T09:39:00Z</dcterms:created>
  <dcterms:modified xsi:type="dcterms:W3CDTF">2021-05-08T10:33:00Z</dcterms:modified>
</cp:coreProperties>
</file>