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9B4F" w14:textId="77777777" w:rsidR="003628AB" w:rsidRDefault="003628AB"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Pr>
          <w:rFonts w:ascii="Times New Roman" w:eastAsia="Times New Roman" w:hAnsi="Times New Roman" w:cs="Times New Roman"/>
          <w:b/>
          <w:iCs/>
          <w:color w:val="444444"/>
          <w:lang w:val="el-GR" w:eastAsia="en-US"/>
        </w:rPr>
        <w:t>ΣΕΛΙΔΑ 3</w:t>
      </w:r>
      <w:r w:rsidRPr="003628AB">
        <w:rPr>
          <w:rFonts w:ascii="Times New Roman" w:eastAsia="Times New Roman" w:hAnsi="Times New Roman" w:cs="Times New Roman"/>
          <w:b/>
          <w:iCs/>
          <w:color w:val="444444"/>
          <w:vertAlign w:val="superscript"/>
          <w:lang w:val="el-GR" w:eastAsia="en-US"/>
        </w:rPr>
        <w:t>η</w:t>
      </w:r>
    </w:p>
    <w:p w14:paraId="2F4BC8AF" w14:textId="77777777" w:rsidR="003628AB" w:rsidRDefault="003628AB"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4D4E5770" w14:textId="217C0EAD" w:rsidR="00B85580" w:rsidRPr="00540B62" w:rsidRDefault="00B85580" w:rsidP="00553F96">
      <w:pPr>
        <w:shd w:val="clear" w:color="auto" w:fill="FFFFFF"/>
        <w:spacing w:line="360" w:lineRule="auto"/>
        <w:contextualSpacing/>
        <w:jc w:val="both"/>
        <w:rPr>
          <w:rFonts w:ascii="Times New Roman" w:eastAsia="Times New Roman" w:hAnsi="Times New Roman" w:cs="Times New Roman"/>
          <w:b/>
          <w:iCs/>
          <w:color w:val="444444"/>
          <w:lang w:eastAsia="en-US"/>
        </w:rPr>
      </w:pPr>
      <w:r w:rsidRPr="00540B62">
        <w:rPr>
          <w:rFonts w:ascii="Times New Roman" w:eastAsia="Times New Roman" w:hAnsi="Times New Roman" w:cs="Times New Roman"/>
          <w:b/>
          <w:iCs/>
          <w:color w:val="444444"/>
          <w:lang w:eastAsia="en-US"/>
        </w:rPr>
        <w:t>Edward S. Campell</w:t>
      </w:r>
    </w:p>
    <w:p w14:paraId="360E8299" w14:textId="77777777" w:rsidR="00A72492" w:rsidRPr="00540B62" w:rsidRDefault="00A72492" w:rsidP="00553F96">
      <w:pPr>
        <w:shd w:val="clear" w:color="auto" w:fill="FFFFFF"/>
        <w:spacing w:line="360" w:lineRule="auto"/>
        <w:contextualSpacing/>
        <w:jc w:val="both"/>
        <w:rPr>
          <w:rFonts w:ascii="Times New Roman" w:eastAsia="Times New Roman" w:hAnsi="Times New Roman" w:cs="Times New Roman"/>
          <w:b/>
          <w:iCs/>
          <w:color w:val="444444"/>
          <w:lang w:eastAsia="en-US"/>
        </w:rPr>
      </w:pPr>
    </w:p>
    <w:p w14:paraId="30FC6A3A" w14:textId="74E8419C" w:rsidR="00B85580" w:rsidRPr="00540B62" w:rsidRDefault="00B85580"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ΝΤΑΝΤΑ</w:t>
      </w:r>
    </w:p>
    <w:p w14:paraId="0B0FB6E6" w14:textId="2782D686" w:rsidR="00B85580" w:rsidRPr="00540B62" w:rsidRDefault="00B85580"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 xml:space="preserve">Το κίνημα της </w:t>
      </w:r>
      <w:r w:rsidR="00D703C0" w:rsidRPr="00540B62">
        <w:rPr>
          <w:rFonts w:ascii="Times New Roman" w:eastAsia="Times New Roman" w:hAnsi="Times New Roman" w:cs="Times New Roman"/>
          <w:b/>
          <w:iCs/>
          <w:color w:val="444444"/>
          <w:lang w:val="el-GR" w:eastAsia="en-US"/>
        </w:rPr>
        <w:t>ρήξης</w:t>
      </w:r>
    </w:p>
    <w:p w14:paraId="65B4F432" w14:textId="77777777" w:rsidR="00A72492" w:rsidRPr="00540B62" w:rsidRDefault="00A72492"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AECBA02" w14:textId="6CB63F23" w:rsidR="00B85580" w:rsidRPr="00540B62" w:rsidRDefault="00996967"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Μετάφραση:</w:t>
      </w:r>
    </w:p>
    <w:p w14:paraId="50CD3D51" w14:textId="69D11557" w:rsidR="00996967" w:rsidRPr="00540B62" w:rsidRDefault="00996967"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Λεωνίδας Καρνέζης</w:t>
      </w:r>
    </w:p>
    <w:p w14:paraId="6A0904C4" w14:textId="77777777" w:rsidR="00A72492" w:rsidRPr="00540B62" w:rsidRDefault="00A72492"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6A89CC5" w14:textId="6F49E5A2" w:rsidR="00B85580" w:rsidRPr="00540B62" w:rsidRDefault="00B85580"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Εκδόσεις Κολχίς</w:t>
      </w:r>
    </w:p>
    <w:p w14:paraId="530B1E25" w14:textId="77777777" w:rsidR="002538A8" w:rsidRPr="00540B62" w:rsidRDefault="002538A8"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Αθήνα 2016</w:t>
      </w:r>
    </w:p>
    <w:p w14:paraId="493A0CD5" w14:textId="77777777" w:rsidR="002538A8" w:rsidRDefault="002538A8"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763CD4F" w14:textId="77777777" w:rsidR="00E1036A" w:rsidRDefault="00E1036A"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AC80E6A" w14:textId="77777777" w:rsidR="00E1036A" w:rsidRDefault="00E1036A"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7DDD39F" w14:textId="77777777" w:rsidR="00E1036A" w:rsidRDefault="00E1036A"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40C4FCF" w14:textId="77777777" w:rsidR="00E1036A" w:rsidRPr="00540B62" w:rsidRDefault="00E1036A"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0FB627B" w14:textId="77777777" w:rsidR="00B85580" w:rsidRDefault="00B85580"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E325242" w14:textId="77777777" w:rsidR="003628AB" w:rsidRDefault="003628AB"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B8A64E6" w14:textId="77777777" w:rsidR="003628AB" w:rsidRPr="00540B62" w:rsidRDefault="003628AB"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DB565C5"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530DE6E5"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575FBF19"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0F330F1B"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34D73D4D"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4057792E"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76D0BB1D"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40A74CD5"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6D3B669C"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6BB10E49" w14:textId="77777777" w:rsidR="0078141C" w:rsidRPr="00540B62" w:rsidRDefault="0078141C"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027E0826" w14:textId="77777777" w:rsidR="0078141C" w:rsidRPr="00540B62" w:rsidRDefault="0078141C"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380B5693" w14:textId="77777777" w:rsidR="0078141C" w:rsidRPr="00540B62" w:rsidRDefault="0078141C"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260504CC" w14:textId="77777777" w:rsidR="0078141C" w:rsidRPr="00540B62" w:rsidRDefault="0078141C"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2995C3DA" w14:textId="77777777" w:rsidR="0078141C" w:rsidRPr="00540B62" w:rsidRDefault="0078141C"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474DAADD" w14:textId="62EA3D5F" w:rsidR="003628AB" w:rsidRDefault="003628AB" w:rsidP="003628AB">
      <w:pPr>
        <w:shd w:val="clear" w:color="auto" w:fill="FFFFFF"/>
        <w:spacing w:line="360" w:lineRule="auto"/>
        <w:contextualSpacing/>
        <w:jc w:val="both"/>
        <w:rPr>
          <w:rFonts w:ascii="Times New Roman" w:eastAsia="Times New Roman" w:hAnsi="Times New Roman" w:cs="Times New Roman"/>
          <w:b/>
          <w:iCs/>
          <w:color w:val="444444"/>
          <w:lang w:val="el-GR" w:eastAsia="en-US"/>
        </w:rPr>
      </w:pPr>
      <w:r>
        <w:rPr>
          <w:rFonts w:ascii="Times New Roman" w:eastAsia="Times New Roman" w:hAnsi="Times New Roman" w:cs="Times New Roman"/>
          <w:b/>
          <w:iCs/>
          <w:color w:val="444444"/>
          <w:lang w:val="el-GR" w:eastAsia="en-US"/>
        </w:rPr>
        <w:lastRenderedPageBreak/>
        <w:t xml:space="preserve">ΣΕΛΙΔΑ </w:t>
      </w:r>
      <w:r>
        <w:rPr>
          <w:rFonts w:ascii="Times New Roman" w:eastAsia="Times New Roman" w:hAnsi="Times New Roman" w:cs="Times New Roman"/>
          <w:b/>
          <w:iCs/>
          <w:color w:val="444444"/>
          <w:lang w:val="el-GR" w:eastAsia="en-US"/>
        </w:rPr>
        <w:t>4</w:t>
      </w:r>
      <w:r w:rsidRPr="003628AB">
        <w:rPr>
          <w:rFonts w:ascii="Times New Roman" w:eastAsia="Times New Roman" w:hAnsi="Times New Roman" w:cs="Times New Roman"/>
          <w:b/>
          <w:iCs/>
          <w:color w:val="444444"/>
          <w:vertAlign w:val="superscript"/>
          <w:lang w:val="el-GR" w:eastAsia="en-US"/>
        </w:rPr>
        <w:t>η</w:t>
      </w:r>
    </w:p>
    <w:p w14:paraId="09A0BBED" w14:textId="77777777" w:rsidR="003628AB" w:rsidRDefault="003628AB"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6C905851" w14:textId="71D791B5"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 xml:space="preserve">Τίτλος πρωτοτύπου: </w:t>
      </w:r>
    </w:p>
    <w:p w14:paraId="2FE1506F" w14:textId="1991E205"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eastAsia="en-US"/>
        </w:rPr>
      </w:pPr>
      <w:r w:rsidRPr="00540B62">
        <w:rPr>
          <w:rFonts w:ascii="Times New Roman" w:eastAsia="Times New Roman" w:hAnsi="Times New Roman" w:cs="Times New Roman"/>
          <w:iCs/>
          <w:color w:val="444444"/>
          <w:lang w:eastAsia="en-US"/>
        </w:rPr>
        <w:t xml:space="preserve">Edward S. Campell, </w:t>
      </w:r>
      <w:r w:rsidRPr="00540B62">
        <w:rPr>
          <w:rFonts w:ascii="Times New Roman" w:eastAsia="Times New Roman" w:hAnsi="Times New Roman" w:cs="Times New Roman"/>
          <w:i/>
          <w:iCs/>
          <w:color w:val="444444"/>
          <w:lang w:eastAsia="en-US"/>
        </w:rPr>
        <w:t>Dada: Radicalism in the Arts</w:t>
      </w:r>
      <w:r w:rsidRPr="00540B62">
        <w:rPr>
          <w:rFonts w:ascii="Times New Roman" w:eastAsia="Times New Roman" w:hAnsi="Times New Roman" w:cs="Times New Roman"/>
          <w:iCs/>
          <w:color w:val="444444"/>
          <w:lang w:eastAsia="en-US"/>
        </w:rPr>
        <w:t>, Random House, NY, 2010.</w:t>
      </w:r>
    </w:p>
    <w:p w14:paraId="60CAFDC3" w14:textId="77777777" w:rsidR="00996967" w:rsidRPr="00540B62" w:rsidRDefault="00996967"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6675FC34" w14:textId="6BBEF8FA" w:rsidR="00996967"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Επιμέλεια κειμένου: Δήμητρα Ρουσωτά</w:t>
      </w:r>
    </w:p>
    <w:p w14:paraId="18629039" w14:textId="7B671413"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Καλλιτεχνική επιμέλεια: .........(όνομα σπουδαστή/τριας)</w:t>
      </w:r>
    </w:p>
    <w:p w14:paraId="4AA3725C" w14:textId="083B15B5"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Εκτύπωση: Αφοί Καλογήρου Α.Ε.Ε.</w:t>
      </w:r>
    </w:p>
    <w:p w14:paraId="5DBC6386" w14:textId="285712B7"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Βιβλιοδεσία: Ν. Μαράκης &amp; Σια Ε.Π.Ε.</w:t>
      </w:r>
    </w:p>
    <w:p w14:paraId="150628C7" w14:textId="77777777"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
    <w:p w14:paraId="2F75C7B4" w14:textId="11AE15D5"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eastAsia="en-US"/>
        </w:rPr>
      </w:pPr>
      <w:r w:rsidRPr="00540B62">
        <w:rPr>
          <w:rFonts w:ascii="Times New Roman" w:eastAsia="Times New Roman" w:hAnsi="Times New Roman" w:cs="Times New Roman"/>
          <w:iCs/>
          <w:color w:val="444444"/>
          <w:lang w:eastAsia="en-US"/>
        </w:rPr>
        <w:t>ISBN: 977-960-556-876-8</w:t>
      </w:r>
    </w:p>
    <w:p w14:paraId="547B1A55" w14:textId="73229477"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proofErr w:type="gramStart"/>
      <w:r w:rsidRPr="00540B62">
        <w:rPr>
          <w:rFonts w:ascii="Times New Roman" w:eastAsia="Times New Roman" w:hAnsi="Times New Roman" w:cs="Times New Roman"/>
          <w:iCs/>
          <w:color w:val="444444"/>
          <w:lang w:eastAsia="en-US"/>
        </w:rPr>
        <w:t xml:space="preserve">© 2016 </w:t>
      </w:r>
      <w:r w:rsidRPr="00540B62">
        <w:rPr>
          <w:rFonts w:ascii="Times New Roman" w:eastAsia="Times New Roman" w:hAnsi="Times New Roman" w:cs="Times New Roman"/>
          <w:iCs/>
          <w:color w:val="444444"/>
          <w:lang w:val="el-GR" w:eastAsia="en-US"/>
        </w:rPr>
        <w:t>Εκδόσεις Κολχίς Α.Ε.</w:t>
      </w:r>
      <w:proofErr w:type="gramEnd"/>
    </w:p>
    <w:p w14:paraId="259EE20B" w14:textId="428D5149"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Αθήνα: Κιάφας 18, 10678</w:t>
      </w:r>
    </w:p>
    <w:p w14:paraId="13E7E6C8" w14:textId="42743410" w:rsidR="002538A8" w:rsidRPr="00540B62" w:rsidRDefault="002538A8"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Τηλ: 210 381 2234</w:t>
      </w:r>
    </w:p>
    <w:p w14:paraId="4D68678D" w14:textId="3FD807D2" w:rsidR="00FD757B" w:rsidRPr="00540B62" w:rsidRDefault="00FD757B" w:rsidP="00553F96">
      <w:pPr>
        <w:shd w:val="clear" w:color="auto" w:fill="FFFFFF"/>
        <w:spacing w:line="360" w:lineRule="auto"/>
        <w:contextualSpacing/>
        <w:jc w:val="both"/>
        <w:rPr>
          <w:rFonts w:ascii="Times New Roman" w:eastAsia="Times New Roman" w:hAnsi="Times New Roman" w:cs="Times New Roman"/>
          <w:iCs/>
          <w:color w:val="444444"/>
          <w:lang w:eastAsia="en-US"/>
        </w:rPr>
      </w:pPr>
      <w:proofErr w:type="gramStart"/>
      <w:r w:rsidRPr="00540B62">
        <w:rPr>
          <w:rFonts w:ascii="Times New Roman" w:eastAsia="Times New Roman" w:hAnsi="Times New Roman" w:cs="Times New Roman"/>
          <w:iCs/>
          <w:color w:val="444444"/>
          <w:lang w:eastAsia="en-US"/>
        </w:rPr>
        <w:t>e</w:t>
      </w:r>
      <w:proofErr w:type="gramEnd"/>
      <w:r w:rsidRPr="00540B62">
        <w:rPr>
          <w:rFonts w:ascii="Times New Roman" w:eastAsia="Times New Roman" w:hAnsi="Times New Roman" w:cs="Times New Roman"/>
          <w:iCs/>
          <w:color w:val="444444"/>
          <w:lang w:eastAsia="en-US"/>
        </w:rPr>
        <w:t xml:space="preserve">-mail: </w:t>
      </w:r>
      <w:hyperlink r:id="rId8" w:history="1">
        <w:r w:rsidRPr="00540B62">
          <w:rPr>
            <w:rStyle w:val="Hyperlink"/>
            <w:rFonts w:ascii="Times New Roman" w:eastAsia="Times New Roman" w:hAnsi="Times New Roman" w:cs="Times New Roman"/>
            <w:iCs/>
            <w:lang w:eastAsia="en-US"/>
          </w:rPr>
          <w:t>colhispubl@info.gr</w:t>
        </w:r>
      </w:hyperlink>
    </w:p>
    <w:p w14:paraId="39596085" w14:textId="2314FD1B" w:rsidR="00FD757B" w:rsidRPr="00540B62" w:rsidRDefault="00FD757B" w:rsidP="00553F96">
      <w:pPr>
        <w:shd w:val="clear" w:color="auto" w:fill="FFFFFF"/>
        <w:spacing w:line="360" w:lineRule="auto"/>
        <w:contextualSpacing/>
        <w:jc w:val="both"/>
        <w:rPr>
          <w:rFonts w:ascii="Times New Roman" w:eastAsia="Times New Roman" w:hAnsi="Times New Roman" w:cs="Times New Roman"/>
          <w:iCs/>
          <w:color w:val="444444"/>
          <w:lang w:eastAsia="en-US"/>
        </w:rPr>
      </w:pPr>
      <w:proofErr w:type="gramStart"/>
      <w:r w:rsidRPr="00540B62">
        <w:rPr>
          <w:rFonts w:ascii="Times New Roman" w:eastAsia="Times New Roman" w:hAnsi="Times New Roman" w:cs="Times New Roman"/>
          <w:iCs/>
          <w:color w:val="444444"/>
          <w:lang w:eastAsia="en-US"/>
        </w:rPr>
        <w:t>www</w:t>
      </w:r>
      <w:proofErr w:type="gramEnd"/>
      <w:r w:rsidRPr="00540B62">
        <w:rPr>
          <w:rFonts w:ascii="Times New Roman" w:eastAsia="Times New Roman" w:hAnsi="Times New Roman" w:cs="Times New Roman"/>
          <w:iCs/>
          <w:color w:val="444444"/>
          <w:lang w:eastAsia="en-US"/>
        </w:rPr>
        <w:t>: colhispublications.gr</w:t>
      </w:r>
    </w:p>
    <w:p w14:paraId="773EB9BD" w14:textId="77777777" w:rsidR="00FD757B" w:rsidRPr="00540B62" w:rsidRDefault="00FD757B" w:rsidP="00553F96">
      <w:pPr>
        <w:shd w:val="clear" w:color="auto" w:fill="FFFFFF"/>
        <w:spacing w:line="360" w:lineRule="auto"/>
        <w:contextualSpacing/>
        <w:jc w:val="both"/>
        <w:rPr>
          <w:rFonts w:ascii="Times New Roman" w:eastAsia="Times New Roman" w:hAnsi="Times New Roman" w:cs="Times New Roman"/>
          <w:iCs/>
          <w:color w:val="444444"/>
          <w:lang w:eastAsia="en-US"/>
        </w:rPr>
      </w:pPr>
    </w:p>
    <w:p w14:paraId="48FFB603" w14:textId="1CCA94D9" w:rsidR="00985B6A" w:rsidRPr="00540B62" w:rsidRDefault="00FD757B" w:rsidP="00553F96">
      <w:pPr>
        <w:shd w:val="clear" w:color="auto" w:fill="FFFFFF"/>
        <w:spacing w:line="360" w:lineRule="auto"/>
        <w:contextualSpacing/>
        <w:jc w:val="both"/>
        <w:rPr>
          <w:rFonts w:ascii="Times New Roman" w:eastAsia="Times New Roman" w:hAnsi="Times New Roman" w:cs="Times New Roman"/>
          <w:iCs/>
          <w:color w:val="444444"/>
          <w:lang w:eastAsia="en-US"/>
        </w:rPr>
      </w:pPr>
      <w:proofErr w:type="gramStart"/>
      <w:r w:rsidRPr="00540B62">
        <w:rPr>
          <w:rFonts w:ascii="Times New Roman" w:eastAsia="Times New Roman" w:hAnsi="Times New Roman" w:cs="Times New Roman"/>
          <w:iCs/>
          <w:color w:val="444444"/>
          <w:lang w:eastAsia="en-US"/>
        </w:rPr>
        <w:t>Απαγορεύεται η αναδημοσίευση ή αναπαραγωγή του παρόντος έργου στο σύνολό του ή τμημάτων του με οποιανδήποτε τρόπο σύμφωνα με τις διατάξεις του ν.2121/1993 και της Διεθνούς Σύμβασης Βέρνης-Παρισιού που κυρώθηκε με τον ν.100/1975 γ</w:t>
      </w:r>
      <w:r w:rsidR="00985B6A" w:rsidRPr="00540B62">
        <w:rPr>
          <w:rFonts w:ascii="Times New Roman" w:eastAsia="Times New Roman" w:hAnsi="Times New Roman" w:cs="Times New Roman"/>
          <w:iCs/>
          <w:color w:val="444444"/>
          <w:lang w:eastAsia="en-US"/>
        </w:rPr>
        <w:t>ια τα Δικαιώματα Πνευματικής Ιδιοκτησίας.</w:t>
      </w:r>
      <w:proofErr w:type="gramEnd"/>
      <w:r w:rsidR="00985B6A" w:rsidRPr="00540B62">
        <w:rPr>
          <w:rFonts w:ascii="Times New Roman" w:eastAsia="Times New Roman" w:hAnsi="Times New Roman" w:cs="Times New Roman"/>
          <w:iCs/>
          <w:color w:val="444444"/>
          <w:lang w:eastAsia="en-US"/>
        </w:rPr>
        <w:t xml:space="preserve"> </w:t>
      </w:r>
    </w:p>
    <w:p w14:paraId="64751253" w14:textId="77777777" w:rsidR="00BC47BA" w:rsidRPr="00540B62" w:rsidRDefault="00BC47BA" w:rsidP="00553F96">
      <w:pPr>
        <w:shd w:val="clear" w:color="auto" w:fill="FFFFFF"/>
        <w:spacing w:line="360" w:lineRule="auto"/>
        <w:contextualSpacing/>
        <w:jc w:val="both"/>
        <w:rPr>
          <w:rFonts w:ascii="Times New Roman" w:eastAsia="Times New Roman" w:hAnsi="Times New Roman" w:cs="Times New Roman"/>
          <w:iCs/>
          <w:color w:val="444444"/>
          <w:lang w:eastAsia="en-US"/>
        </w:rPr>
      </w:pPr>
    </w:p>
    <w:p w14:paraId="7A4CDB7B" w14:textId="77777777" w:rsidR="00BC47BA" w:rsidRPr="00540B62" w:rsidRDefault="00BC47BA" w:rsidP="00553F96">
      <w:pPr>
        <w:shd w:val="clear" w:color="auto" w:fill="FFFFFF"/>
        <w:spacing w:line="360" w:lineRule="auto"/>
        <w:contextualSpacing/>
        <w:jc w:val="both"/>
        <w:rPr>
          <w:rFonts w:ascii="Times New Roman" w:eastAsia="Times New Roman" w:hAnsi="Times New Roman" w:cs="Times New Roman"/>
          <w:iCs/>
          <w:color w:val="444444"/>
          <w:lang w:eastAsia="en-US"/>
        </w:rPr>
      </w:pPr>
    </w:p>
    <w:p w14:paraId="718CFC03" w14:textId="77777777" w:rsidR="00BC47BA" w:rsidRPr="00540B62" w:rsidRDefault="00BC47BA" w:rsidP="00553F96">
      <w:pPr>
        <w:shd w:val="clear" w:color="auto" w:fill="FFFFFF"/>
        <w:spacing w:line="360" w:lineRule="auto"/>
        <w:contextualSpacing/>
        <w:jc w:val="both"/>
        <w:rPr>
          <w:rFonts w:ascii="Times New Roman" w:eastAsia="Times New Roman" w:hAnsi="Times New Roman" w:cs="Times New Roman"/>
          <w:iCs/>
          <w:color w:val="444444"/>
          <w:lang w:eastAsia="en-US"/>
        </w:rPr>
      </w:pPr>
    </w:p>
    <w:p w14:paraId="5E840DBB" w14:textId="77777777" w:rsidR="00B85580" w:rsidRPr="00540B62" w:rsidRDefault="00B85580"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5120C63"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071FED7"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604A65E1"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133589C"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49DB136A"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484B2EE"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1D1441B" w14:textId="77777777" w:rsidR="00EE6F35"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4860ABCA" w14:textId="77777777" w:rsidR="00AE1816" w:rsidRDefault="00AE1816"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FAB2EDD" w14:textId="77777777" w:rsidR="00AE1816" w:rsidRDefault="00AE1816"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5319CE5" w14:textId="77777777" w:rsidR="00AE1816" w:rsidRPr="00540B62" w:rsidRDefault="00AE1816"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4F41632A" w14:textId="739D8947" w:rsidR="003628AB" w:rsidRDefault="003628AB" w:rsidP="003628AB">
      <w:pPr>
        <w:shd w:val="clear" w:color="auto" w:fill="FFFFFF"/>
        <w:spacing w:line="360" w:lineRule="auto"/>
        <w:contextualSpacing/>
        <w:jc w:val="both"/>
        <w:rPr>
          <w:rFonts w:ascii="Times New Roman" w:eastAsia="Times New Roman" w:hAnsi="Times New Roman" w:cs="Times New Roman"/>
          <w:b/>
          <w:iCs/>
          <w:color w:val="444444"/>
          <w:lang w:val="el-GR" w:eastAsia="en-US"/>
        </w:rPr>
      </w:pPr>
      <w:r>
        <w:rPr>
          <w:rFonts w:ascii="Times New Roman" w:eastAsia="Times New Roman" w:hAnsi="Times New Roman" w:cs="Times New Roman"/>
          <w:b/>
          <w:iCs/>
          <w:color w:val="444444"/>
          <w:lang w:val="el-GR" w:eastAsia="en-US"/>
        </w:rPr>
        <w:t xml:space="preserve">ΣΕΛΙΔΑ </w:t>
      </w:r>
      <w:r>
        <w:rPr>
          <w:rFonts w:ascii="Times New Roman" w:eastAsia="Times New Roman" w:hAnsi="Times New Roman" w:cs="Times New Roman"/>
          <w:b/>
          <w:iCs/>
          <w:color w:val="444444"/>
          <w:lang w:val="el-GR" w:eastAsia="en-US"/>
        </w:rPr>
        <w:t>5</w:t>
      </w:r>
      <w:bookmarkStart w:id="0" w:name="_GoBack"/>
      <w:bookmarkEnd w:id="0"/>
      <w:r w:rsidRPr="003628AB">
        <w:rPr>
          <w:rFonts w:ascii="Times New Roman" w:eastAsia="Times New Roman" w:hAnsi="Times New Roman" w:cs="Times New Roman"/>
          <w:b/>
          <w:iCs/>
          <w:color w:val="444444"/>
          <w:vertAlign w:val="superscript"/>
          <w:lang w:val="el-GR" w:eastAsia="en-US"/>
        </w:rPr>
        <w:t>η</w:t>
      </w:r>
    </w:p>
    <w:p w14:paraId="1A86338D" w14:textId="77777777" w:rsidR="003628AB" w:rsidRDefault="003628AB" w:rsidP="00AE1816">
      <w:pPr>
        <w:widowControl w:val="0"/>
        <w:autoSpaceDE w:val="0"/>
        <w:autoSpaceDN w:val="0"/>
        <w:adjustRightInd w:val="0"/>
        <w:rPr>
          <w:rFonts w:ascii="Times" w:hAnsi="Times" w:cs="AGaramond-Regular"/>
          <w:b/>
          <w:szCs w:val="21"/>
        </w:rPr>
      </w:pPr>
    </w:p>
    <w:p w14:paraId="0369BA15" w14:textId="5A73B7D3" w:rsidR="00AE1816" w:rsidRPr="00AE1816" w:rsidRDefault="00AE1816" w:rsidP="00AE1816">
      <w:pPr>
        <w:widowControl w:val="0"/>
        <w:autoSpaceDE w:val="0"/>
        <w:autoSpaceDN w:val="0"/>
        <w:adjustRightInd w:val="0"/>
        <w:rPr>
          <w:rFonts w:ascii="Times" w:hAnsi="Times" w:cs="AGaramond-Regular"/>
          <w:b/>
          <w:szCs w:val="21"/>
        </w:rPr>
      </w:pPr>
      <w:r w:rsidRPr="00AE1816">
        <w:rPr>
          <w:rFonts w:ascii="Times" w:hAnsi="Times" w:cs="AGaramond-Regular"/>
          <w:b/>
          <w:szCs w:val="21"/>
        </w:rPr>
        <w:t>Ευχαριστίες</w:t>
      </w:r>
    </w:p>
    <w:p w14:paraId="0A145C1F" w14:textId="77777777" w:rsidR="00AE1816" w:rsidRPr="00612E33" w:rsidRDefault="00AE1816" w:rsidP="00AE1816">
      <w:pPr>
        <w:widowControl w:val="0"/>
        <w:autoSpaceDE w:val="0"/>
        <w:autoSpaceDN w:val="0"/>
        <w:adjustRightInd w:val="0"/>
        <w:jc w:val="both"/>
        <w:rPr>
          <w:rFonts w:ascii="Times" w:hAnsi="Times" w:cs="AGaramond-Regular"/>
          <w:szCs w:val="21"/>
        </w:rPr>
      </w:pPr>
    </w:p>
    <w:p w14:paraId="4A1ED658" w14:textId="77777777" w:rsidR="00AE1816" w:rsidRPr="00612E33" w:rsidRDefault="00AE1816" w:rsidP="00AE1816">
      <w:pPr>
        <w:widowControl w:val="0"/>
        <w:autoSpaceDE w:val="0"/>
        <w:autoSpaceDN w:val="0"/>
        <w:adjustRightInd w:val="0"/>
        <w:jc w:val="both"/>
        <w:rPr>
          <w:rFonts w:ascii="Times" w:hAnsi="Times" w:cs="AGaramond-Regular"/>
          <w:szCs w:val="21"/>
        </w:rPr>
      </w:pPr>
      <w:proofErr w:type="gramStart"/>
      <w:r w:rsidRPr="00612E33">
        <w:rPr>
          <w:rFonts w:ascii="Times" w:hAnsi="Times" w:cs="AGaramond-Regular"/>
          <w:szCs w:val="21"/>
        </w:rPr>
        <w:t>Πολλοί άνθρωποι με βοήθησαν σε αυτό το βιβλίο.</w:t>
      </w:r>
      <w:proofErr w:type="gramEnd"/>
      <w:r w:rsidRPr="00612E33">
        <w:rPr>
          <w:rFonts w:ascii="Times" w:hAnsi="Times" w:cs="AGaramond-Regular"/>
          <w:szCs w:val="21"/>
        </w:rPr>
        <w:t xml:space="preserve"> </w:t>
      </w:r>
      <w:proofErr w:type="gramStart"/>
      <w:r w:rsidRPr="00612E33">
        <w:rPr>
          <w:rFonts w:ascii="Times" w:hAnsi="Times" w:cs="AGaramond-Regular"/>
          <w:szCs w:val="21"/>
        </w:rPr>
        <w:t>Ο George Andreou είναι ο καλύτερος επιμελητής που είχα ποτέ καθώς και ένας εξαίρετος τεχνίτης του λόγου.</w:t>
      </w:r>
      <w:proofErr w:type="gramEnd"/>
      <w:r w:rsidRPr="00612E33">
        <w:rPr>
          <w:rFonts w:ascii="Times" w:hAnsi="Times" w:cs="AGaramond-Regular"/>
          <w:szCs w:val="21"/>
        </w:rPr>
        <w:t xml:space="preserve"> </w:t>
      </w:r>
      <w:proofErr w:type="gramStart"/>
      <w:r w:rsidRPr="00612E33">
        <w:rPr>
          <w:rFonts w:ascii="Times" w:hAnsi="Times" w:cs="AGaramond-Regular"/>
          <w:szCs w:val="21"/>
        </w:rPr>
        <w:t>Η Tina Bennett, η διαχειρίστρια των έργων μου, καταλαβαίνει τους συγγραφείς που εκπροσωπεί καλύτερα από ότι οι ίδιοι τον εαυτό τους.</w:t>
      </w:r>
      <w:proofErr w:type="gramEnd"/>
      <w:r w:rsidRPr="00612E33">
        <w:rPr>
          <w:rFonts w:ascii="Times" w:hAnsi="Times" w:cs="AGaramond-Regular"/>
          <w:szCs w:val="21"/>
        </w:rPr>
        <w:t xml:space="preserve"> </w:t>
      </w:r>
      <w:proofErr w:type="gramStart"/>
      <w:r w:rsidRPr="00612E33">
        <w:rPr>
          <w:rFonts w:ascii="Times" w:hAnsi="Times" w:cs="AGaramond-Regular"/>
          <w:szCs w:val="21"/>
        </w:rPr>
        <w:t>Η υποστήριξη του κοσμήτορα David Schizer έκανε δυνατή τη συγγραφή αυτού του βιβλίου και ευχαριστώ θερμά όλο το εκπαιδευτικό προσωπικό της Νομικής σχολής του πανεπιστημίου Κολούμπια για την ενθάρρυνση και την κατανόησή τους.</w:t>
      </w:r>
      <w:proofErr w:type="gramEnd"/>
      <w:r w:rsidRPr="00612E33">
        <w:rPr>
          <w:rFonts w:ascii="Times" w:hAnsi="Times" w:cs="AGaramond-Regular"/>
          <w:szCs w:val="21"/>
        </w:rPr>
        <w:t xml:space="preserve"> </w:t>
      </w:r>
      <w:proofErr w:type="gramStart"/>
      <w:r w:rsidRPr="00612E33">
        <w:rPr>
          <w:rFonts w:ascii="Times" w:hAnsi="Times" w:cs="AGaramond-Regular"/>
          <w:szCs w:val="21"/>
        </w:rPr>
        <w:t xml:space="preserve">Ευχαριστώ τους αρχισυντάκτες του περιοδικού </w:t>
      </w:r>
      <w:r w:rsidRPr="00612E33">
        <w:rPr>
          <w:rFonts w:ascii="Times" w:hAnsi="Times" w:cs="AGaramond-Regular"/>
          <w:i/>
          <w:iCs/>
          <w:szCs w:val="21"/>
        </w:rPr>
        <w:t>Slate</w:t>
      </w:r>
      <w:r w:rsidRPr="00612E33">
        <w:rPr>
          <w:rFonts w:ascii="Times" w:hAnsi="Times" w:cs="AGaramond-Regular"/>
          <w:szCs w:val="21"/>
        </w:rPr>
        <w:t>, ιδιαίτερα δε τον Jacob Weisberg, τη Dahlia Lithwick και τον Josh Levin που μου παρείχαν τον χώρο για να δοκιμάσω τις διάφορες ιδέες που περιέχονται εδώ.</w:t>
      </w:r>
      <w:proofErr w:type="gramEnd"/>
    </w:p>
    <w:p w14:paraId="1C11D9F1" w14:textId="77777777" w:rsidR="00AE1816" w:rsidRPr="00612E33" w:rsidRDefault="00AE1816" w:rsidP="00AE1816">
      <w:pPr>
        <w:widowControl w:val="0"/>
        <w:autoSpaceDE w:val="0"/>
        <w:autoSpaceDN w:val="0"/>
        <w:adjustRightInd w:val="0"/>
        <w:jc w:val="both"/>
        <w:rPr>
          <w:rFonts w:ascii="Times" w:hAnsi="Times" w:cs="AGaramond-Regular"/>
          <w:szCs w:val="21"/>
        </w:rPr>
      </w:pPr>
      <w:proofErr w:type="gramStart"/>
      <w:r w:rsidRPr="00612E33">
        <w:rPr>
          <w:rFonts w:ascii="Times" w:hAnsi="Times" w:cs="AGaramond-Regular"/>
          <w:szCs w:val="21"/>
        </w:rPr>
        <w:t>Οι βοηθοί μου στην έρευνα, τόσο στο πανεπιστήμιο Κολούμπια όσο και στο ίδρυμα New America, μου παρείχαν ανεκτίμητη υποστήριξη.</w:t>
      </w:r>
      <w:proofErr w:type="gramEnd"/>
      <w:r w:rsidRPr="00612E33">
        <w:rPr>
          <w:rFonts w:ascii="Times" w:hAnsi="Times" w:cs="AGaramond-Regular"/>
          <w:szCs w:val="21"/>
        </w:rPr>
        <w:t xml:space="preserve"> Η πρωταρχική ομάδα περιελάμβανε τον Hailey DeKraker, ως επικεφαλής ερευνητή, τον Alex Middleton, ο οποίος έφερε στο φως όλα τα πρακτικά της δίκης για την εταιρία Hush-A-Phone και τον Luis Villa. </w:t>
      </w:r>
      <w:proofErr w:type="gramStart"/>
      <w:r w:rsidRPr="00612E33">
        <w:rPr>
          <w:rFonts w:ascii="Times" w:hAnsi="Times" w:cs="AGaramond-Regular"/>
          <w:szCs w:val="21"/>
        </w:rPr>
        <w:t>Επιπρόσθετη βοήθεια είχα αργότερα από την Anna- Marie Anderson, την Kendra Marvel και τον Judd Schlossberg, που ανέσυραν σημαντικές πληροφορίες την ύστατη στιγμή.</w:t>
      </w:r>
      <w:proofErr w:type="gramEnd"/>
      <w:r w:rsidRPr="00612E33">
        <w:rPr>
          <w:rFonts w:ascii="Times" w:hAnsi="Times" w:cs="AGaramond-Regular"/>
          <w:szCs w:val="21"/>
        </w:rPr>
        <w:t xml:space="preserve"> </w:t>
      </w:r>
      <w:proofErr w:type="gramStart"/>
      <w:r w:rsidRPr="00612E33">
        <w:rPr>
          <w:rFonts w:ascii="Times" w:hAnsi="Times" w:cs="AGaramond-Regular"/>
          <w:szCs w:val="21"/>
        </w:rPr>
        <w:t>Η Faith Smith στο ίδρυμα New America και η ερευνητική ομάδα της βρήκαν υλικό που δεν μπορούσα να φανταστώ ότι υπήρχε.</w:t>
      </w:r>
      <w:proofErr w:type="gramEnd"/>
      <w:r w:rsidRPr="00612E33">
        <w:rPr>
          <w:rFonts w:ascii="Times" w:hAnsi="Times" w:cs="AGaramond-Regular"/>
          <w:szCs w:val="21"/>
        </w:rPr>
        <w:t xml:space="preserve"> </w:t>
      </w:r>
      <w:proofErr w:type="gramStart"/>
      <w:r w:rsidRPr="00612E33">
        <w:rPr>
          <w:rFonts w:ascii="Times" w:hAnsi="Times" w:cs="AGaramond-Regular"/>
          <w:szCs w:val="21"/>
        </w:rPr>
        <w:t>Ευχαριστώ επίσης τη βιβλιοθήκη του πανεπιστημίου UCLA, όπου βρίσκεται το αρχείο Hodkinson.</w:t>
      </w:r>
      <w:proofErr w:type="gramEnd"/>
      <w:r w:rsidRPr="00612E33">
        <w:rPr>
          <w:rFonts w:ascii="Times" w:hAnsi="Times" w:cs="AGaramond-Regular"/>
          <w:szCs w:val="21"/>
        </w:rPr>
        <w:t xml:space="preserve"> </w:t>
      </w:r>
      <w:proofErr w:type="gramStart"/>
      <w:r w:rsidRPr="00612E33">
        <w:rPr>
          <w:rFonts w:ascii="Times" w:hAnsi="Times" w:cs="AGaramond-Regular"/>
          <w:szCs w:val="21"/>
        </w:rPr>
        <w:t>Ο πολυτάλαντος και τυρρανισμένος Stuart Sierra σχεδίασε τα διαγράμματα.</w:t>
      </w:r>
      <w:proofErr w:type="gramEnd"/>
      <w:r w:rsidRPr="00612E33">
        <w:rPr>
          <w:rFonts w:ascii="Times" w:hAnsi="Times" w:cs="AGaramond-Regular"/>
          <w:szCs w:val="21"/>
        </w:rPr>
        <w:t xml:space="preserve"> </w:t>
      </w:r>
      <w:proofErr w:type="gramStart"/>
      <w:r w:rsidRPr="00612E33">
        <w:rPr>
          <w:rFonts w:ascii="Times" w:hAnsi="Times" w:cs="AGaramond-Regular"/>
          <w:szCs w:val="21"/>
        </w:rPr>
        <w:t>Ευχαριστώ επίσης τους βιβλιοθηκονόμους της βιβλιοθήκης της Νομικής σχολής του πανεπιστημίου Κολούμπια που μου διέθεταν έγκαιρα ότι ζητούσα, το προσωπικό της βιβλιοθήκης της Νομικής σχολής του πανεπιστημίου Στάνφορντ και τη Lily Evans του εκδοτικού οίκου Knopf.</w:t>
      </w:r>
      <w:proofErr w:type="gramEnd"/>
      <w:r w:rsidRPr="00612E33">
        <w:rPr>
          <w:rFonts w:ascii="Times" w:hAnsi="Times" w:cs="AGaramond-Regular"/>
          <w:szCs w:val="21"/>
        </w:rPr>
        <w:t xml:space="preserve"> </w:t>
      </w:r>
    </w:p>
    <w:p w14:paraId="73E2C292" w14:textId="77777777" w:rsidR="00AE1816" w:rsidRPr="00612E33" w:rsidRDefault="00AE1816" w:rsidP="00AE1816">
      <w:pPr>
        <w:widowControl w:val="0"/>
        <w:autoSpaceDE w:val="0"/>
        <w:autoSpaceDN w:val="0"/>
        <w:adjustRightInd w:val="0"/>
        <w:jc w:val="both"/>
        <w:rPr>
          <w:rFonts w:ascii="Times" w:hAnsi="Times" w:cs="AGaramond-Regular"/>
          <w:szCs w:val="21"/>
        </w:rPr>
      </w:pPr>
      <w:proofErr w:type="gramStart"/>
      <w:r w:rsidRPr="00612E33">
        <w:rPr>
          <w:rFonts w:ascii="Times" w:hAnsi="Times" w:cs="AGaramond-Regular"/>
          <w:szCs w:val="21"/>
        </w:rPr>
        <w:t>Η Kathryn Tucker έκανε από την αρχή σημαντικές παρατηρήσεις και με βοήθησε να αποκρυσταλώσω στη σκέψη μου την ιδέα του Κύκλου, που αποτελεί τον πυρήνα του βιβλίου.</w:t>
      </w:r>
      <w:proofErr w:type="gramEnd"/>
      <w:r w:rsidRPr="00612E33">
        <w:rPr>
          <w:rFonts w:ascii="Times" w:hAnsi="Times" w:cs="AGaramond-Regular"/>
          <w:szCs w:val="21"/>
        </w:rPr>
        <w:t xml:space="preserve"> </w:t>
      </w:r>
      <w:proofErr w:type="gramStart"/>
      <w:r w:rsidRPr="00612E33">
        <w:rPr>
          <w:rFonts w:ascii="Times" w:hAnsi="Times" w:cs="AGaramond-Regular"/>
          <w:szCs w:val="21"/>
        </w:rPr>
        <w:t>Ο Scott Hemphill έκανε ιδιαίτερα χρήσιμα σχόλια σε δύο διαφορετικές περιστάσεις και μου παρείχε συνεχή βοήθεια σε οικονομικές απορίες μου.</w:t>
      </w:r>
      <w:proofErr w:type="gramEnd"/>
      <w:r w:rsidRPr="00612E33">
        <w:rPr>
          <w:rFonts w:ascii="Times" w:hAnsi="Times" w:cs="AGaramond-Regular"/>
          <w:szCs w:val="21"/>
        </w:rPr>
        <w:t xml:space="preserve"> </w:t>
      </w:r>
      <w:proofErr w:type="gramStart"/>
      <w:r w:rsidRPr="00612E33">
        <w:rPr>
          <w:rFonts w:ascii="Times" w:hAnsi="Times" w:cs="AGaramond-Regular"/>
          <w:szCs w:val="21"/>
        </w:rPr>
        <w:t>Ευχαριστώ τον Richard John, ειδήμονα στην ιστορία της Μπελ, που με έσωσε από πολλά λάθη και τον Robert Hard, έναν γενναιόδωρο άγνωστο που μου έστειλε ένα κατάλογο με τυπογραφικά λάθη του κειμένου.</w:t>
      </w:r>
      <w:proofErr w:type="gramEnd"/>
      <w:r w:rsidRPr="00612E33">
        <w:rPr>
          <w:rFonts w:ascii="Times" w:hAnsi="Times" w:cs="AGaramond-Regular"/>
          <w:szCs w:val="21"/>
        </w:rPr>
        <w:t xml:space="preserve"> Εκφράζω την ευγνωμοσύνη μου στον Jon Lebowitz, πρόεδρο της Ομοσπονδιακής Επιτροπής Εμπορίου, που μου έδωσε την ευκαιρία να του παρουσιάσω τα προβλήματα που τίθονται σε αυτό το βιβλίο, όπως και στα μέλη της «άκρως απόρρητης» ομάδας του νόμου για το Ίντερνετ, οι συζητήσεις των οποίων αναφέρθηκαν στα τελευταία κεφάλαια· ωστόσο, όλες οι γνώμες του βιβλίου είναι δικές μου και όχι της Επιτροπής. Επιπλέον βοήθεια, ιδέες και παρατηρήσεις προήλθαν από τους Larry Lessig, Chris Libertelli, Charles Sabel, Derek Slater, Michael Heller, Andrew McLaughlin, Jennifer 8. Lee, Siva Vaidhyanathan, Hal Edgar, Diana Sanchez, Robert Wright, Richard Posner, Judith Judge, David Wu, Robert Davis, Ed Felten, Howard Shelanski, Joseph Farrell και Louis Wolcher. Αισθάνομαι, επίσης, βαθειά υποχρεωμένος σε αρκετούς συγγραφείς, κάποιους από τους οποίους δεν γνώρισα ποτέ, αλλά που μου έστειλαν ιδιαίτερα βοηθητικές </w:t>
      </w:r>
      <w:proofErr w:type="gramStart"/>
      <w:r w:rsidRPr="00612E33">
        <w:rPr>
          <w:rFonts w:ascii="Times" w:hAnsi="Times" w:cs="AGaramond-Regular"/>
          <w:szCs w:val="21"/>
        </w:rPr>
        <w:t>ιστορίες  των</w:t>
      </w:r>
      <w:proofErr w:type="gramEnd"/>
      <w:r w:rsidRPr="00612E33">
        <w:rPr>
          <w:rFonts w:ascii="Times" w:hAnsi="Times" w:cs="AGaramond-Regular"/>
          <w:szCs w:val="21"/>
        </w:rPr>
        <w:t xml:space="preserve"> επικοινωνιών και των ΜΜΕ: τους Paul Starr, Katie Hafner, Matthew Lyon, Milton Mueller, Connie Brooks, Lawrence Lessing, Thomas White, Ken Auletta, Herbert N. Casson και πολλούς άλλους, Παρουσίασα πρώιμες εκδοχές του παρόντος βιβλίου σε ομιλίες στο ίδρυμα New America Foundation, στη Νομική σχολή του πανεπιστημίου Κολούμπια, στο πανεπιστήμιο της Ουάσινγκτον, στο τμήμα επικοινωνίας του πανεπιστημίου Στάνφορντ, στο Ινστιτούτο Διεθνών και Ευρωπαϊκών Σχέσεων στο Δουβλίνο και στη Νομική σχολή του πανεπιστημίου Γουέστ Βιρτζίνια.</w:t>
      </w:r>
    </w:p>
    <w:p w14:paraId="5D4F5AF1" w14:textId="5B0013D9" w:rsidR="00AE1816" w:rsidRDefault="00AE1816" w:rsidP="00AE1816">
      <w:pPr>
        <w:jc w:val="both"/>
        <w:rPr>
          <w:rFonts w:ascii="Times" w:hAnsi="Times" w:cs="AGaramond-Regular"/>
          <w:szCs w:val="21"/>
        </w:rPr>
      </w:pPr>
      <w:proofErr w:type="gramStart"/>
      <w:r w:rsidRPr="00612E33">
        <w:rPr>
          <w:rFonts w:ascii="Times" w:hAnsi="Times" w:cs="AGaramond-Regular"/>
          <w:szCs w:val="21"/>
        </w:rPr>
        <w:t>Κρατώ τις βαθύτερες ευχαριστίες μου για την Kate, την αγαπημένη μου γυναίκα και συμπαραστάτρια σε όλα, της οποίας η υπομονή και πίστη στις προσπάθειές μου υπήρξαν θεμελιώδεις.</w:t>
      </w:r>
      <w:proofErr w:type="gramEnd"/>
    </w:p>
    <w:p w14:paraId="742E8C28"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33138C1" w14:textId="77777777" w:rsidR="002619B3" w:rsidRDefault="002619B3"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C60D2F1"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9893627"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FEF3E66"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5839ACCA"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7A6A424"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EF3BBFE"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77FBA9E"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A2713D8"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08311426"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5DDE9EA4"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4078D331"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64AE1EE"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1CA4D37"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901043B"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70C2FAF"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98E4E20"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5357FDB6"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1AD1205"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7994108"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6D608314"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A9198CB"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2E9F6768"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44EDB72"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50457603"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13CD2384" w14:textId="77777777" w:rsidR="001E3C59"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3FD82AF0" w14:textId="77777777" w:rsidR="001E3C59" w:rsidRPr="00540B62" w:rsidRDefault="001E3C59"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p>
    <w:p w14:paraId="737440B3" w14:textId="77777777" w:rsidR="00072715" w:rsidRPr="00540B62" w:rsidRDefault="00072715" w:rsidP="00553F96">
      <w:pPr>
        <w:shd w:val="clear" w:color="auto" w:fill="FFFFFF"/>
        <w:spacing w:line="360" w:lineRule="auto"/>
        <w:contextualSpacing/>
        <w:jc w:val="both"/>
        <w:rPr>
          <w:rFonts w:ascii="Times New Roman" w:eastAsia="Times New Roman" w:hAnsi="Times New Roman" w:cs="Times New Roman"/>
          <w:b/>
          <w:iCs/>
          <w:color w:val="444444"/>
          <w:lang w:val="el-GR" w:eastAsia="en-US"/>
        </w:rPr>
      </w:pPr>
      <w:r w:rsidRPr="00540B62">
        <w:rPr>
          <w:rFonts w:ascii="Times New Roman" w:eastAsia="Times New Roman" w:hAnsi="Times New Roman" w:cs="Times New Roman"/>
          <w:b/>
          <w:iCs/>
          <w:color w:val="444444"/>
          <w:lang w:val="el-GR" w:eastAsia="en-US"/>
        </w:rPr>
        <w:t>Εισαγωγή</w:t>
      </w:r>
    </w:p>
    <w:p w14:paraId="451EC12A" w14:textId="5455C9F9" w:rsidR="00EC14B0" w:rsidRPr="00540B62" w:rsidRDefault="00EC14B0" w:rsidP="00553F96">
      <w:pPr>
        <w:shd w:val="clear" w:color="auto" w:fill="FFFFFF"/>
        <w:spacing w:line="360" w:lineRule="auto"/>
        <w:contextualSpacing/>
        <w:jc w:val="both"/>
        <w:rPr>
          <w:rFonts w:ascii="Times New Roman" w:eastAsia="Times New Roman" w:hAnsi="Times New Roman" w:cs="Times New Roman"/>
          <w:iCs/>
          <w:color w:val="444444"/>
          <w:lang w:val="el-GR" w:eastAsia="en-US"/>
        </w:rPr>
      </w:pPr>
      <w:r w:rsidRPr="00540B62">
        <w:rPr>
          <w:rFonts w:ascii="Times New Roman" w:eastAsia="Times New Roman" w:hAnsi="Times New Roman" w:cs="Times New Roman"/>
          <w:iCs/>
          <w:color w:val="444444"/>
          <w:lang w:val="el-GR" w:eastAsia="en-US"/>
        </w:rPr>
        <w:t>Στη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διάρκεια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του</w:t>
      </w:r>
      <w:r w:rsidR="00272C0A" w:rsidRPr="00540B62">
        <w:rPr>
          <w:rFonts w:ascii="Times New Roman" w:eastAsia="Times New Roman" w:hAnsi="Times New Roman" w:cs="Times New Roman"/>
          <w:iCs/>
          <w:color w:val="444444"/>
          <w:lang w:val="el-GR" w:eastAsia="en-US"/>
        </w:rPr>
        <w:t xml:space="preserve"> </w:t>
      </w:r>
      <w:r w:rsidR="00A134F5" w:rsidRPr="00540B62">
        <w:rPr>
          <w:rFonts w:ascii="Times New Roman" w:eastAsia="Times New Roman" w:hAnsi="Times New Roman" w:cs="Times New Roman"/>
          <w:iCs/>
          <w:color w:val="444444"/>
          <w:lang w:val="el-GR" w:eastAsia="en-US"/>
        </w:rPr>
        <w:t>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παγκοσμίου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πολέμου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εμφανίστηκε</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ένα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ρεύμα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αναζήτησης</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θεμάτων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περιεχομένου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για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ζωγραφική</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από</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κόσμο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της</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φαντασίας.</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bCs/>
          <w:iCs/>
          <w:color w:val="444444"/>
          <w:bdr w:val="none" w:sz="0" w:space="0" w:color="auto" w:frame="1"/>
          <w:lang w:val="el-GR" w:eastAsia="en-US"/>
        </w:rPr>
        <w:t>Ζυρίχη</w:t>
      </w:r>
      <w:r w:rsidRPr="00540B62">
        <w:rPr>
          <w:rFonts w:ascii="Times New Roman" w:eastAsia="Times New Roman" w:hAnsi="Times New Roman" w:cs="Times New Roman"/>
          <w:iCs/>
          <w:color w:val="444444"/>
          <w:lang w:val="el-GR" w:eastAsia="en-US"/>
        </w:rPr>
        <w:t>,</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στην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ουδέτερη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Ελβετία,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ήταν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ένα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σημαντικό</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καλλιτεχνικό</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κέντρο,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στο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οποίο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αναπτύχθηκε</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μια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ζωγραφική,</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λογοτεχνία,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ακόμη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μουσική</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φανταστικού</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παράλογου.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Στην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πόλη</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αυτή</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έτυχε</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να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συναντηθούν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bCs/>
          <w:iCs/>
          <w:color w:val="444444"/>
          <w:bdr w:val="none" w:sz="0" w:space="0" w:color="auto" w:frame="1"/>
          <w:lang w:val="el-GR" w:eastAsia="en-US"/>
        </w:rPr>
        <w:t>1915</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πολλοί</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νεαροί</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καλλιτέχνες,</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σχεδόν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όλοι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σε</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ηλικία</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μεταξύ</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20</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και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30</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ετών,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εξόριστοι</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λόγο</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πολέμου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που</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σάρωνε</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την</w:t>
      </w:r>
      <w:r w:rsidR="00272C0A" w:rsidRPr="00540B62">
        <w:rPr>
          <w:rFonts w:ascii="Times New Roman" w:eastAsia="Times New Roman" w:hAnsi="Times New Roman" w:cs="Times New Roman"/>
          <w:iCs/>
          <w:color w:val="444444"/>
          <w:lang w:val="el-GR" w:eastAsia="en-US"/>
        </w:rPr>
        <w:t xml:space="preserve"> </w:t>
      </w:r>
      <w:r w:rsidRPr="00540B62">
        <w:rPr>
          <w:rFonts w:ascii="Times New Roman" w:eastAsia="Times New Roman" w:hAnsi="Times New Roman" w:cs="Times New Roman"/>
          <w:iCs/>
          <w:color w:val="444444"/>
          <w:lang w:val="el-GR" w:eastAsia="en-US"/>
        </w:rPr>
        <w:t>Ευρώπη.</w:t>
      </w:r>
      <w:r w:rsidR="0045464E" w:rsidRPr="00540B62">
        <w:rPr>
          <w:rStyle w:val="FootnoteReference"/>
          <w:rFonts w:ascii="Times New Roman" w:eastAsia="Times New Roman" w:hAnsi="Times New Roman" w:cs="Times New Roman"/>
          <w:iCs/>
          <w:color w:val="444444"/>
          <w:lang w:val="el-GR" w:eastAsia="en-US"/>
        </w:rPr>
        <w:footnoteReference w:id="1"/>
      </w:r>
    </w:p>
    <w:p w14:paraId="47E54D43" w14:textId="51E04493" w:rsidR="00EC14B0" w:rsidRPr="00540B62" w:rsidRDefault="00EC14B0"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r w:rsidRPr="00540B62">
        <w:rPr>
          <w:rFonts w:ascii="Times New Roman" w:eastAsia="Times New Roman" w:hAnsi="Times New Roman" w:cs="Times New Roman"/>
          <w:color w:val="313439"/>
          <w:lang w:val="el-GR" w:eastAsia="en-US"/>
        </w:rPr>
        <w:t>Ανάμεσά</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ήταν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οι</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γ</w:t>
      </w:r>
      <w:r w:rsidRPr="00540B62">
        <w:rPr>
          <w:rFonts w:ascii="Times New Roman" w:eastAsia="Times New Roman" w:hAnsi="Times New Roman" w:cs="Times New Roman"/>
          <w:color w:val="313439"/>
          <w:lang w:val="el-GR" w:eastAsia="en-US"/>
        </w:rPr>
        <w:t>ερμανοί</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συγγραφείς</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Ούγκο Μπ</w:t>
      </w:r>
      <w:r w:rsidR="002A0C8F" w:rsidRPr="00540B62">
        <w:rPr>
          <w:rFonts w:ascii="Times New Roman" w:eastAsia="Times New Roman" w:hAnsi="Times New Roman" w:cs="Times New Roman"/>
          <w:color w:val="313439"/>
          <w:lang w:val="el-GR" w:eastAsia="en-US"/>
        </w:rPr>
        <w:t>α</w:t>
      </w:r>
      <w:r w:rsidR="000505BF" w:rsidRPr="00540B62">
        <w:rPr>
          <w:rFonts w:ascii="Times New Roman" w:eastAsia="Times New Roman" w:hAnsi="Times New Roman" w:cs="Times New Roman"/>
          <w:color w:val="313439"/>
          <w:lang w:val="el-GR" w:eastAsia="en-US"/>
        </w:rPr>
        <w:t>λ (</w:t>
      </w:r>
      <w:r w:rsidR="00616E88" w:rsidRPr="00540B62">
        <w:rPr>
          <w:rFonts w:ascii="Times New Roman" w:eastAsia="Times New Roman" w:hAnsi="Times New Roman" w:cs="Times New Roman"/>
          <w:bCs/>
          <w:color w:val="313439"/>
          <w:bdr w:val="none" w:sz="0" w:space="0" w:color="auto" w:frame="1"/>
          <w:lang w:val="el-GR" w:eastAsia="en-US"/>
        </w:rPr>
        <w:t>Hugo Bal</w:t>
      </w:r>
      <w:r w:rsidR="000505BF" w:rsidRPr="00540B62">
        <w:rPr>
          <w:rFonts w:ascii="Times New Roman" w:eastAsia="Times New Roman" w:hAnsi="Times New Roman" w:cs="Times New Roman"/>
          <w:bCs/>
          <w:color w:val="313439"/>
          <w:bdr w:val="none" w:sz="0" w:space="0" w:color="auto" w:frame="1"/>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Ρίχαρντ Χίλσενμπεκ (</w:t>
      </w:r>
      <w:r w:rsidRPr="00540B62">
        <w:rPr>
          <w:rFonts w:ascii="Times New Roman" w:eastAsia="Times New Roman" w:hAnsi="Times New Roman" w:cs="Times New Roman"/>
          <w:bCs/>
          <w:color w:val="313439"/>
          <w:bdr w:val="none" w:sz="0" w:space="0" w:color="auto" w:frame="1"/>
          <w:lang w:val="el-GR" w:eastAsia="en-US"/>
        </w:rPr>
        <w:t>Richard</w:t>
      </w:r>
      <w:r w:rsidR="00093D71" w:rsidRPr="00540B62">
        <w:rPr>
          <w:rFonts w:ascii="Times New Roman" w:eastAsia="Times New Roman" w:hAnsi="Times New Roman" w:cs="Times New Roman"/>
          <w:bCs/>
          <w:color w:val="313439"/>
          <w:bdr w:val="none" w:sz="0" w:space="0" w:color="auto" w:frame="1"/>
          <w:lang w:val="el-GR" w:eastAsia="en-US"/>
        </w:rPr>
        <w:t xml:space="preserve"> </w:t>
      </w:r>
      <w:r w:rsidR="00231820" w:rsidRPr="00540B62">
        <w:rPr>
          <w:rFonts w:ascii="Times New Roman" w:eastAsia="Times New Roman" w:hAnsi="Times New Roman" w:cs="Times New Roman"/>
          <w:bCs/>
          <w:color w:val="313439"/>
          <w:bdr w:val="none" w:sz="0" w:space="0" w:color="auto" w:frame="1"/>
          <w:lang w:val="el-GR" w:eastAsia="en-US"/>
        </w:rPr>
        <w:t>Huelsenbeck</w:t>
      </w:r>
      <w:r w:rsidR="000505BF" w:rsidRPr="00540B62">
        <w:rPr>
          <w:rFonts w:ascii="Times New Roman" w:eastAsia="Times New Roman" w:hAnsi="Times New Roman" w:cs="Times New Roman"/>
          <w:bCs/>
          <w:color w:val="313439"/>
          <w:bdr w:val="none" w:sz="0" w:space="0" w:color="auto" w:frame="1"/>
          <w:lang w:val="el-GR" w:eastAsia="en-US"/>
        </w:rPr>
        <w:t>)</w:t>
      </w:r>
      <w:r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Ρουμάνοι</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Τριστάν Τζαρά (</w:t>
      </w:r>
      <w:r w:rsidRPr="00540B62">
        <w:rPr>
          <w:rFonts w:ascii="Times New Roman" w:eastAsia="Times New Roman" w:hAnsi="Times New Roman" w:cs="Times New Roman"/>
          <w:bCs/>
          <w:color w:val="313439"/>
          <w:bdr w:val="none" w:sz="0" w:space="0" w:color="auto" w:frame="1"/>
          <w:lang w:val="el-GR" w:eastAsia="en-US"/>
        </w:rPr>
        <w:t>Tristan</w:t>
      </w:r>
      <w:r w:rsidR="00FA4EC4" w:rsidRPr="00540B62">
        <w:rPr>
          <w:rFonts w:ascii="Times New Roman" w:eastAsia="Times New Roman" w:hAnsi="Times New Roman" w:cs="Times New Roman"/>
          <w:color w:val="313439"/>
          <w:lang w:val="el-GR" w:eastAsia="en-US"/>
        </w:rPr>
        <w:t xml:space="preserve"> Τζαρά</w:t>
      </w:r>
      <w:r w:rsidR="000505BF"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ποιητής</w:t>
      </w:r>
      <w:r w:rsidR="000505BF"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Μαρσέλ Γιανκό (</w:t>
      </w:r>
      <w:r w:rsidRPr="00540B62">
        <w:rPr>
          <w:rFonts w:ascii="Times New Roman" w:eastAsia="Times New Roman" w:hAnsi="Times New Roman" w:cs="Times New Roman"/>
          <w:bCs/>
          <w:color w:val="313439"/>
          <w:bdr w:val="none" w:sz="0" w:space="0" w:color="auto" w:frame="1"/>
          <w:lang w:val="el-GR" w:eastAsia="en-US"/>
        </w:rPr>
        <w:t>Marcel</w:t>
      </w:r>
      <w:r w:rsidR="00093D71" w:rsidRPr="00540B62">
        <w:rPr>
          <w:rFonts w:ascii="Times New Roman" w:eastAsia="Times New Roman" w:hAnsi="Times New Roman" w:cs="Times New Roman"/>
          <w:color w:val="313439"/>
          <w:lang w:val="el-GR" w:eastAsia="en-US"/>
        </w:rPr>
        <w:t xml:space="preserve"> Γιανκό</w:t>
      </w:r>
      <w:r w:rsidR="000505BF" w:rsidRPr="00540B62">
        <w:rPr>
          <w:rFonts w:ascii="Times New Roman" w:eastAsia="Times New Roman" w:hAnsi="Times New Roman" w:cs="Times New Roman"/>
          <w:bCs/>
          <w:color w:val="313439"/>
          <w:bdr w:val="none" w:sz="0" w:space="0" w:color="auto" w:frame="1"/>
          <w:lang w:val="el-GR" w:eastAsia="en-US"/>
        </w:rPr>
        <w:t>)</w:t>
      </w:r>
      <w:r w:rsidR="000505BF"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ζωγράφος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γλύπτης</w:t>
      </w:r>
      <w:r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α</w:t>
      </w:r>
      <w:r w:rsidRPr="00540B62">
        <w:rPr>
          <w:rFonts w:ascii="Times New Roman" w:eastAsia="Times New Roman" w:hAnsi="Times New Roman" w:cs="Times New Roman"/>
          <w:color w:val="313439"/>
          <w:lang w:val="el-GR" w:eastAsia="en-US"/>
        </w:rPr>
        <w:t>λσατός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ζωγράφος,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γλύπτης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ποιητής</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Ζαν Αρπ (</w:t>
      </w:r>
      <w:r w:rsidRPr="00540B62">
        <w:rPr>
          <w:rFonts w:ascii="Times New Roman" w:eastAsia="Times New Roman" w:hAnsi="Times New Roman" w:cs="Times New Roman"/>
          <w:bCs/>
          <w:color w:val="313439"/>
          <w:bdr w:val="none" w:sz="0" w:space="0" w:color="auto" w:frame="1"/>
          <w:lang w:val="el-GR" w:eastAsia="en-US"/>
        </w:rPr>
        <w:t>Jean</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w:t>
      </w:r>
      <w:r w:rsidRPr="00540B62">
        <w:rPr>
          <w:rFonts w:ascii="Times New Roman" w:eastAsia="Times New Roman" w:hAnsi="Times New Roman" w:cs="Times New Roman"/>
          <w:color w:val="313439"/>
          <w:lang w:val="el-GR" w:eastAsia="en-US"/>
        </w:rPr>
        <w:t>Hans</w:t>
      </w:r>
      <w:r w:rsidR="000505BF"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bCs/>
          <w:color w:val="313439"/>
          <w:bdr w:val="none" w:sz="0" w:space="0" w:color="auto" w:frame="1"/>
          <w:lang w:val="el-GR" w:eastAsia="en-US"/>
        </w:rPr>
        <w:t>Arp</w:t>
      </w:r>
      <w:r w:rsidR="000505BF" w:rsidRPr="00540B62">
        <w:rPr>
          <w:rFonts w:ascii="Times New Roman" w:eastAsia="Times New Roman" w:hAnsi="Times New Roman" w:cs="Times New Roman"/>
          <w:bCs/>
          <w:color w:val="313439"/>
          <w:bdr w:val="none" w:sz="0" w:space="0" w:color="auto" w:frame="1"/>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γερμανός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ζωγράφος</w:t>
      </w:r>
      <w:r w:rsidR="00272C0A" w:rsidRPr="00540B62">
        <w:rPr>
          <w:rFonts w:ascii="Times New Roman" w:eastAsia="Times New Roman" w:hAnsi="Times New Roman" w:cs="Times New Roman"/>
          <w:color w:val="313439"/>
          <w:lang w:val="el-GR" w:eastAsia="en-US"/>
        </w:rPr>
        <w:t xml:space="preserve"> </w:t>
      </w:r>
      <w:r w:rsidR="000505BF" w:rsidRPr="00540B62">
        <w:rPr>
          <w:rFonts w:ascii="Times New Roman" w:eastAsia="Times New Roman" w:hAnsi="Times New Roman" w:cs="Times New Roman"/>
          <w:color w:val="313439"/>
          <w:lang w:val="el-GR" w:eastAsia="en-US"/>
        </w:rPr>
        <w:t>Χανς Ρίχτερ (</w:t>
      </w:r>
      <w:r w:rsidRPr="00540B62">
        <w:rPr>
          <w:rFonts w:ascii="Times New Roman" w:eastAsia="Times New Roman" w:hAnsi="Times New Roman" w:cs="Times New Roman"/>
          <w:bCs/>
          <w:color w:val="313439"/>
          <w:bdr w:val="none" w:sz="0" w:space="0" w:color="auto" w:frame="1"/>
          <w:lang w:val="el-GR" w:eastAsia="en-US"/>
        </w:rPr>
        <w:t>Hans</w:t>
      </w:r>
      <w:r w:rsidR="00FC7CD2" w:rsidRPr="00540B62">
        <w:rPr>
          <w:rFonts w:ascii="Times New Roman" w:eastAsia="Times New Roman" w:hAnsi="Times New Roman" w:cs="Times New Roman"/>
          <w:bCs/>
          <w:color w:val="313439"/>
          <w:bdr w:val="none" w:sz="0" w:space="0" w:color="auto" w:frame="1"/>
          <w:lang w:val="el-GR" w:eastAsia="en-US"/>
        </w:rPr>
        <w:t xml:space="preserve"> Richter</w:t>
      </w:r>
      <w:r w:rsidR="000505BF" w:rsidRPr="00540B62">
        <w:rPr>
          <w:rFonts w:ascii="Times New Roman" w:eastAsia="Times New Roman" w:hAnsi="Times New Roman" w:cs="Times New Roman"/>
          <w:bCs/>
          <w:color w:val="313439"/>
          <w:bdr w:val="none" w:sz="0" w:space="0" w:color="auto" w:frame="1"/>
          <w:lang w:val="el-GR" w:eastAsia="en-US"/>
        </w:rPr>
        <w:t>)</w:t>
      </w:r>
      <w:r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γινόταν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ένας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σημαντικός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πειραματικός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κινηματογραφιστής.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w:t>
      </w:r>
      <w:r w:rsidR="00853DF1" w:rsidRPr="00540B62">
        <w:rPr>
          <w:rFonts w:ascii="Times New Roman" w:eastAsia="Times New Roman" w:hAnsi="Times New Roman" w:cs="Times New Roman"/>
          <w:color w:val="313439"/>
          <w:lang w:val="el-GR" w:eastAsia="en-US"/>
        </w:rPr>
        <w:t>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ντανταϊσμό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Ζυρίχης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συνδέθηκαν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πολλοί</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άλλοι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ποιητές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ζωγράφοι,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αλλά</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αυτοί</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ήταν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ηγέτες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κινήματος.</w:t>
      </w:r>
      <w:r w:rsidR="002A0C8F" w:rsidRPr="00540B62">
        <w:rPr>
          <w:rStyle w:val="FootnoteReference"/>
          <w:rFonts w:ascii="Times New Roman" w:eastAsia="Times New Roman" w:hAnsi="Times New Roman" w:cs="Times New Roman"/>
          <w:color w:val="313439"/>
          <w:lang w:val="el-GR" w:eastAsia="en-US"/>
        </w:rPr>
        <w:footnoteReference w:id="2"/>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διαδηλώσεις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δημόσιες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απαγγελίες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ποιημάτων,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συναυλίες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θορύβου,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εκθέσεις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ζωγραφικής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δημοσιεύσεις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επιτέθηκαν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εναντίον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όλων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παραδόσεων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προκαταλήψεων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δυτικής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τέχνης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λογοτεχνίας.</w:t>
      </w:r>
      <w:r w:rsidR="0093307A" w:rsidRPr="00540B62">
        <w:rPr>
          <w:rStyle w:val="FootnoteReference"/>
          <w:rFonts w:ascii="Times New Roman" w:eastAsia="Times New Roman" w:hAnsi="Times New Roman" w:cs="Times New Roman"/>
          <w:color w:val="313439"/>
          <w:lang w:val="el-GR" w:eastAsia="en-US"/>
        </w:rPr>
        <w:footnoteReference w:id="3"/>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Συγκεντρωμένοι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Ζυρίχη,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νεαροί</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αυτοί</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άνδρες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γυναίκες</w:t>
      </w:r>
      <w:r w:rsidR="00BF0453"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θέλησαν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εκφράσουν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αντίθεση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μαζική</w:t>
      </w:r>
      <w:r w:rsidR="00272C0A" w:rsidRPr="00540B62">
        <w:rPr>
          <w:rFonts w:ascii="Times New Roman" w:eastAsia="Times New Roman" w:hAnsi="Times New Roman" w:cs="Times New Roman"/>
          <w:color w:val="313439"/>
          <w:lang w:val="el-GR" w:eastAsia="en-US"/>
        </w:rPr>
        <w:t xml:space="preserve"> </w:t>
      </w:r>
      <w:r w:rsidR="003F4A05" w:rsidRPr="00540B62">
        <w:rPr>
          <w:rFonts w:ascii="Times New Roman" w:eastAsia="Times New Roman" w:hAnsi="Times New Roman" w:cs="Times New Roman"/>
          <w:color w:val="313439"/>
          <w:lang w:val="el-GR" w:eastAsia="en-US"/>
        </w:rPr>
        <w:t xml:space="preserve">εθνικιστική </w:t>
      </w:r>
      <w:r w:rsidRPr="00540B62">
        <w:rPr>
          <w:rFonts w:ascii="Times New Roman" w:eastAsia="Times New Roman" w:hAnsi="Times New Roman" w:cs="Times New Roman"/>
          <w:color w:val="313439"/>
          <w:lang w:val="el-GR" w:eastAsia="en-US"/>
        </w:rPr>
        <w:t>υστερία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παραλογισμό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ενός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παγκοσμίου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πολέμου,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μέσα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φόρμες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μπορούσαν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είναι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μόνο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αρνητικές,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αναρχικές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καταστροφικές.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Αλλά</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πρώτη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στιγμή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οι</w:t>
      </w:r>
      <w:r w:rsidR="009D5671" w:rsidRPr="00540B62">
        <w:rPr>
          <w:rFonts w:ascii="Times New Roman" w:eastAsia="Times New Roman" w:hAnsi="Times New Roman" w:cs="Times New Roman"/>
          <w:color w:val="313439"/>
          <w:lang w:val="el-GR" w:eastAsia="en-US"/>
        </w:rPr>
        <w:t xml:space="preserve"> ντανταϊστές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έδειξαν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σοβαρότητα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προθέσεις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αναζήτηση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νέας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οπτικής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νέου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περιεχομένου,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συνέπειες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πολύ</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πιο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μακροπρόθεσμες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στιγμιαία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επιθυμία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προσβάλλουν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υπεύθυνη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για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τον</w:t>
      </w:r>
      <w:r w:rsidR="00272C0A" w:rsidRPr="00540B62">
        <w:rPr>
          <w:rFonts w:ascii="Times New Roman" w:eastAsia="Times New Roman" w:hAnsi="Times New Roman" w:cs="Times New Roman"/>
          <w:color w:val="313439"/>
          <w:lang w:val="el-GR" w:eastAsia="en-US"/>
        </w:rPr>
        <w:t xml:space="preserve"> </w:t>
      </w:r>
      <w:r w:rsidR="00623551" w:rsidRPr="00540B62">
        <w:rPr>
          <w:rFonts w:ascii="Times New Roman" w:eastAsia="Times New Roman" w:hAnsi="Times New Roman" w:cs="Times New Roman"/>
          <w:color w:val="313439"/>
          <w:lang w:val="el-GR" w:eastAsia="en-US"/>
        </w:rPr>
        <w:t xml:space="preserve">Μεγάλο </w:t>
      </w:r>
      <w:r w:rsidRPr="00540B62">
        <w:rPr>
          <w:rFonts w:ascii="Times New Roman" w:eastAsia="Times New Roman" w:hAnsi="Times New Roman" w:cs="Times New Roman"/>
          <w:color w:val="313439"/>
          <w:lang w:val="el-GR" w:eastAsia="en-US"/>
        </w:rPr>
        <w:t>πόλεμο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αστική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πλουτοκρατία.</w:t>
      </w:r>
      <w:r w:rsidR="0093307A" w:rsidRPr="00540B62">
        <w:rPr>
          <w:rStyle w:val="FootnoteReference"/>
          <w:rFonts w:ascii="Times New Roman" w:eastAsia="Times New Roman" w:hAnsi="Times New Roman" w:cs="Times New Roman"/>
          <w:color w:val="313439"/>
          <w:lang w:val="el-GR" w:eastAsia="en-US"/>
        </w:rPr>
        <w:footnoteReference w:id="4"/>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Αυτό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δεν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σημαίνει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ότι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κινητήρια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δύναμη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διαδηλώσεις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ντανταϊστών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δεν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ήταν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πρωτοφανής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μορφή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παράλογου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χιούμορ.</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πλούσια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εφευρετικότητα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αυτού</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χιούμορ</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κρυβόταν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πίσω</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όλες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εκδηλώσεις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ντανταϊστ</w:t>
      </w:r>
      <w:r w:rsidR="008721A4" w:rsidRPr="00540B62">
        <w:rPr>
          <w:rFonts w:ascii="Times New Roman" w:eastAsia="Times New Roman" w:hAnsi="Times New Roman" w:cs="Times New Roman"/>
          <w:color w:val="313439"/>
          <w:lang w:val="el-GR" w:eastAsia="en-US"/>
        </w:rPr>
        <w:t>ώ</w:t>
      </w:r>
      <w:r w:rsidRPr="00540B62">
        <w:rPr>
          <w:rFonts w:ascii="Times New Roman" w:eastAsia="Times New Roman" w:hAnsi="Times New Roman" w:cs="Times New Roman"/>
          <w:color w:val="313439"/>
          <w:lang w:val="el-GR" w:eastAsia="en-US"/>
        </w:rPr>
        <w:t>ν</w:t>
      </w:r>
      <w:r w:rsidR="00272C0A" w:rsidRPr="00540B62">
        <w:rPr>
          <w:rFonts w:ascii="Times New Roman" w:eastAsia="Times New Roman" w:hAnsi="Times New Roman" w:cs="Times New Roman"/>
          <w:color w:val="313439"/>
          <w:lang w:val="el-GR" w:eastAsia="en-US"/>
        </w:rPr>
        <w:t xml:space="preserve"> </w:t>
      </w:r>
      <w:r w:rsidR="00FC7CD2" w:rsidRPr="00540B62">
        <w:rPr>
          <w:rFonts w:ascii="Times New Roman" w:eastAsia="Times New Roman" w:hAnsi="Times New Roman" w:cs="Times New Roman"/>
          <w:color w:val="313439"/>
          <w:lang w:val="el-GR" w:eastAsia="en-US"/>
        </w:rPr>
        <w:t>–</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είτε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απαγγελία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ποιημάτων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λέξεις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χωρίς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νόημα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κάτω</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εκκωφαντικό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θόρυβο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μηχανών,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είτε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παράλογες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παραστάσεις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θεάτρου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καμπαρέ,</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ανάγνωση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λογοτεχνικών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κειμένων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χωρίς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νόημα,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δημιουργία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πινάκων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ζωγραφικής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ανεξέλεγκτες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κινήσεις,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πέρα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κάθε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έλεγχο</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λογικής.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Πίσω</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από</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όλα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αυτά</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όμως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κρυβόταν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μια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σοβαρή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πρόθεση: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κριτική</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επανεξέταση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όλων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παραδόσεων,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προϋποθέσεων,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κανόνων,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λογικής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βάσης,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ακόμη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ίδιων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εννοιών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τάξης,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ενότητας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ωραίου,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που</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είχαν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καθορίσει</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δημιουργία</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έργων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τέχνης</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σε</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όλη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την</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ανθρώπινη</w:t>
      </w:r>
      <w:r w:rsidR="00272C0A" w:rsidRPr="00540B62">
        <w:rPr>
          <w:rFonts w:ascii="Times New Roman" w:eastAsia="Times New Roman" w:hAnsi="Times New Roman" w:cs="Times New Roman"/>
          <w:color w:val="313439"/>
          <w:lang w:val="el-GR" w:eastAsia="en-US"/>
        </w:rPr>
        <w:t xml:space="preserve"> </w:t>
      </w:r>
      <w:r w:rsidRPr="00540B62">
        <w:rPr>
          <w:rFonts w:ascii="Times New Roman" w:eastAsia="Times New Roman" w:hAnsi="Times New Roman" w:cs="Times New Roman"/>
          <w:color w:val="313439"/>
          <w:lang w:val="el-GR" w:eastAsia="en-US"/>
        </w:rPr>
        <w:t>ιστορία.</w:t>
      </w:r>
      <w:r w:rsidR="0093307A" w:rsidRPr="00540B62">
        <w:rPr>
          <w:rStyle w:val="FootnoteReference"/>
          <w:rFonts w:ascii="Times New Roman" w:eastAsia="Times New Roman" w:hAnsi="Times New Roman" w:cs="Times New Roman"/>
          <w:color w:val="313439"/>
          <w:lang w:val="el-GR" w:eastAsia="en-US"/>
        </w:rPr>
        <w:footnoteReference w:id="5"/>
      </w:r>
    </w:p>
    <w:p w14:paraId="619B5F3E" w14:textId="77777777" w:rsidR="00EE6F35" w:rsidRPr="00540B62" w:rsidRDefault="00EE6F35"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075774F" w14:textId="77777777" w:rsidR="00540B62" w:rsidRDefault="00540B62"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656F0B9B" w14:textId="77777777" w:rsidR="00540B62" w:rsidRDefault="00540B62"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3CA9A48D"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531A7D01"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3A3A69A7"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6DF400C9"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44CF060C"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5527CAE8"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2A00A3C"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00B5857B"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4ECE5F87"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5E339F73"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D78E92C"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22963A7E"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84EB0D6"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DE3035D"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09051048"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224E599F"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32D0FCD5"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16804994"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52937035"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7D4478FE"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46E29D03" w14:textId="77777777" w:rsidR="005B395F"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53BE8118" w14:textId="77777777" w:rsidR="0076469F" w:rsidRDefault="0076469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r w:rsidRPr="00540B62">
        <w:rPr>
          <w:rFonts w:ascii="Times New Roman" w:eastAsia="Times New Roman" w:hAnsi="Times New Roman" w:cs="Times New Roman"/>
          <w:color w:val="313439"/>
          <w:lang w:val="el-GR" w:eastAsia="en-US"/>
        </w:rPr>
        <w:t>ΚΕΦΑΛΑΙΟ ΠΡΩΤΟ</w:t>
      </w:r>
    </w:p>
    <w:p w14:paraId="7EAE55ED" w14:textId="77777777" w:rsidR="005B395F" w:rsidRPr="00540B62" w:rsidRDefault="005B395F" w:rsidP="00553F96">
      <w:pPr>
        <w:shd w:val="clear" w:color="auto" w:fill="FFFFFF"/>
        <w:spacing w:line="360" w:lineRule="auto"/>
        <w:contextualSpacing/>
        <w:jc w:val="both"/>
        <w:rPr>
          <w:rFonts w:ascii="Times New Roman" w:eastAsia="Times New Roman" w:hAnsi="Times New Roman" w:cs="Times New Roman"/>
          <w:color w:val="313439"/>
          <w:lang w:val="el-GR" w:eastAsia="en-US"/>
        </w:rPr>
      </w:pPr>
    </w:p>
    <w:p w14:paraId="20503408" w14:textId="4E6B62E4" w:rsidR="00072715" w:rsidRPr="00540B62" w:rsidRDefault="00072715" w:rsidP="00553F96">
      <w:pPr>
        <w:shd w:val="clear" w:color="auto" w:fill="FFFFFF"/>
        <w:spacing w:line="360" w:lineRule="auto"/>
        <w:contextualSpacing/>
        <w:jc w:val="both"/>
        <w:rPr>
          <w:rFonts w:ascii="Times New Roman" w:eastAsia="Times New Roman" w:hAnsi="Times New Roman" w:cs="Times New Roman"/>
          <w:b/>
          <w:color w:val="313439"/>
          <w:lang w:val="el-GR" w:eastAsia="en-US"/>
        </w:rPr>
      </w:pPr>
      <w:r w:rsidRPr="00540B62">
        <w:rPr>
          <w:rFonts w:ascii="Times New Roman" w:eastAsia="Times New Roman" w:hAnsi="Times New Roman" w:cs="Times New Roman"/>
          <w:b/>
          <w:color w:val="313439"/>
          <w:lang w:val="el-GR" w:eastAsia="en-US"/>
        </w:rPr>
        <w:t xml:space="preserve">Από τη Ζυρίχη στη </w:t>
      </w:r>
      <w:r w:rsidR="0043002C" w:rsidRPr="00540B62">
        <w:rPr>
          <w:rFonts w:ascii="Times New Roman" w:eastAsia="Times New Roman" w:hAnsi="Times New Roman" w:cs="Times New Roman"/>
          <w:b/>
          <w:color w:val="313439"/>
          <w:lang w:val="el-GR" w:eastAsia="en-US"/>
        </w:rPr>
        <w:t>μεσο</w:t>
      </w:r>
      <w:r w:rsidRPr="00540B62">
        <w:rPr>
          <w:rFonts w:ascii="Times New Roman" w:eastAsia="Times New Roman" w:hAnsi="Times New Roman" w:cs="Times New Roman"/>
          <w:b/>
          <w:color w:val="313439"/>
          <w:lang w:val="el-GR" w:eastAsia="en-US"/>
        </w:rPr>
        <w:t>πολεμική Ευρώπη</w:t>
      </w:r>
    </w:p>
    <w:p w14:paraId="1405F0A0" w14:textId="56D4E35B" w:rsidR="004E50A0"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βίαιο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αμφιλεγόμενο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καλλιτεχνικό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κίνημα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20ού</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αιώνα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χωρίς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αμφιβολία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C41CAA" w:rsidRPr="00540B62">
        <w:rPr>
          <w:rFonts w:ascii="Times New Roman" w:hAnsi="Times New Roman" w:cs="Times New Roman"/>
          <w:shd w:val="clear" w:color="auto" w:fill="FFFFFF"/>
          <w:lang w:val="el-GR" w:eastAsia="en-US"/>
        </w:rPr>
        <w:t xml:space="preserve"> ντανταϊσμός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μπορεί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μελετηθεί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τάσεις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εποχής,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w:t>
      </w:r>
      <w:r w:rsidR="00DB7BB8" w:rsidRPr="00540B62">
        <w:rPr>
          <w:rFonts w:ascii="Times New Roman" w:hAnsi="Times New Roman" w:cs="Times New Roman"/>
          <w:shd w:val="clear" w:color="auto" w:fill="FFFFFF"/>
          <w:lang w:val="el-GR" w:eastAsia="en-US"/>
        </w:rPr>
        <w:t>φού</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κυριότερος</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θεωρητικός</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του</w:t>
      </w:r>
      <w:r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FA4EC4" w:rsidRPr="00540B62">
        <w:rPr>
          <w:rFonts w:ascii="Times New Roman" w:hAnsi="Times New Roman" w:cs="Times New Roman"/>
          <w:shd w:val="clear" w:color="auto" w:fill="FFFFFF"/>
          <w:lang w:val="el-GR" w:eastAsia="en-US"/>
        </w:rPr>
        <w:t xml:space="preserve"> Τριστάν Τζαρά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επέμενε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803630"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περισσότερο</w:t>
      </w:r>
      <w:r w:rsidR="00272C0A" w:rsidRPr="00540B62">
        <w:rPr>
          <w:rFonts w:ascii="Times New Roman" w:hAnsi="Times New Roman" w:cs="Times New Roman"/>
          <w:shd w:val="clear" w:color="auto" w:fill="FFFFFF"/>
          <w:lang w:val="el-GR" w:eastAsia="en-US"/>
        </w:rPr>
        <w:t xml:space="preserve"> </w:t>
      </w:r>
      <w:r w:rsidR="00CC3FD2"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κατάσταση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νου</w:t>
      </w:r>
      <w:r w:rsidR="00CC3FD2" w:rsidRPr="00540B62">
        <w:rPr>
          <w:rFonts w:ascii="Times New Roman" w:hAnsi="Times New Roman" w:cs="Times New Roman"/>
          <w:shd w:val="clear" w:color="auto" w:fill="FFFFFF"/>
          <w:lang w:val="el-GR" w:eastAsia="en-US"/>
        </w:rPr>
        <w:t>»</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τεχνική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στυλ.</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πρώτες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εκδηλώσεις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803630"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έγιναν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1915-1916</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Ζυρίχη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Υόρκη</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δυο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δηλαδή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πρωτεύουσες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κρατών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διατηρήσει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ουδετερότητά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διάρκεια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133113" w:rsidRPr="00540B62">
        <w:rPr>
          <w:rFonts w:ascii="Times New Roman" w:hAnsi="Times New Roman" w:cs="Times New Roman"/>
          <w:shd w:val="clear" w:color="auto" w:fill="FFFFFF"/>
          <w:lang w:val="el-GR" w:eastAsia="en-US"/>
        </w:rPr>
        <w:t>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Παγκοσμίου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Πολέμου.</w:t>
      </w:r>
      <w:r w:rsidR="0093307A" w:rsidRPr="00540B62">
        <w:rPr>
          <w:rStyle w:val="FootnoteReference"/>
          <w:rFonts w:ascii="Times New Roman" w:hAnsi="Times New Roman" w:cs="Times New Roman"/>
          <w:shd w:val="clear" w:color="auto" w:fill="FFFFFF"/>
          <w:lang w:val="el-GR" w:eastAsia="en-US"/>
        </w:rPr>
        <w:footnoteReference w:id="6"/>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πνεύμα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397143" w:rsidRPr="00540B62">
        <w:rPr>
          <w:rFonts w:ascii="Times New Roman" w:hAnsi="Times New Roman" w:cs="Times New Roman"/>
          <w:shd w:val="clear" w:color="auto" w:fill="FFFFFF"/>
          <w:lang w:val="el-GR" w:eastAsia="en-US"/>
        </w:rPr>
        <w:t xml:space="preserve"> ντανταϊσμού</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εκδηλώθηκε</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καλλιτέχνες,</w:t>
      </w:r>
      <w:r w:rsidR="00272C0A" w:rsidRPr="00540B62">
        <w:rPr>
          <w:rFonts w:ascii="Times New Roman" w:hAnsi="Times New Roman" w:cs="Times New Roman"/>
          <w:shd w:val="clear" w:color="auto" w:fill="FFFFFF"/>
          <w:lang w:val="el-GR" w:eastAsia="en-US"/>
        </w:rPr>
        <w:t xml:space="preserve"> </w:t>
      </w:r>
      <w:r w:rsidR="00DB7BB8" w:rsidRPr="00540B62">
        <w:rPr>
          <w:rFonts w:ascii="Times New Roman" w:hAnsi="Times New Roman" w:cs="Times New Roman"/>
          <w:shd w:val="clear" w:color="auto" w:fill="FFFFFF"/>
          <w:lang w:val="el-GR" w:eastAsia="en-US"/>
        </w:rPr>
        <w:t>συγγραφείς</w:t>
      </w:r>
      <w:r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ποιητές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εξέφραζαν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αντίδρασή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πόλεμο</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υποκρισία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ο,τιδήποτε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θεωρούσαν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υπαίτιο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καταστροφή.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Έτσι,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μέσα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κίνημα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εκφραζόταν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αντίδραση,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ολοκληρωτική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απόρριψη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ο,τιδήποτε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λάθος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ακόμα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ευρωπαϊκό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πολιτισμό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φαινόταν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πηγαίνει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αυτοκτονία.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μερικές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χαρακτηριστικές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παρατηρήσεις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διατύπωσαν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9D5671" w:rsidRPr="00540B62">
        <w:rPr>
          <w:rFonts w:ascii="Times New Roman" w:hAnsi="Times New Roman" w:cs="Times New Roman"/>
          <w:shd w:val="clear" w:color="auto" w:fill="FFFFFF"/>
          <w:lang w:val="el-GR" w:eastAsia="en-US"/>
        </w:rPr>
        <w:t xml:space="preserve"> ντανταϊστές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μανιφέστα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φανερή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απογοήτευση</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κούραση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πικρία,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αλλά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ελπίδα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αρνητική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στάση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μπορέσει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ξεπεραστεί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κρίση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κόσμου</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ανήκουν.</w:t>
      </w:r>
      <w:r w:rsidR="00AD0F77" w:rsidRPr="00540B62">
        <w:rPr>
          <w:rStyle w:val="FootnoteReference"/>
          <w:rFonts w:ascii="Times New Roman" w:hAnsi="Times New Roman" w:cs="Times New Roman"/>
          <w:shd w:val="clear" w:color="auto" w:fill="FFFFFF"/>
          <w:lang w:val="el-GR" w:eastAsia="en-US"/>
        </w:rPr>
        <w:footnoteReference w:id="7"/>
      </w:r>
      <w:r w:rsidR="00272C0A" w:rsidRPr="00540B62">
        <w:rPr>
          <w:rFonts w:ascii="Times New Roman" w:hAnsi="Times New Roman" w:cs="Times New Roman"/>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Πρόκειται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για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ένα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κίνημα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αντι-τέχνης,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αναρχικό,</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μηδενιστικό</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ανατρεπτικό,</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αφού</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επιδιώκει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να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αποδεσμεύσει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τον</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άνθρωπο</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από</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καταστροφικές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συμβάσεις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περιβάλλοντος,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όλες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παραδοσιακές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αντιλήψεις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για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καλό</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γούστο</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στη</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λογοτεχνία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καλές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τέχνες,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όλα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πολιτικά</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πρότυπα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σύμβολα</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μιας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κοινωνίας</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που</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τη</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θεωρούσαν</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ετοιμοθάνατη</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μοιάζει</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πολύ</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τη</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δική</w:t>
      </w:r>
      <w:r w:rsidR="00272C0A" w:rsidRPr="00540B62">
        <w:rPr>
          <w:rFonts w:ascii="Times New Roman" w:hAnsi="Times New Roman" w:cs="Times New Roman"/>
          <w:color w:val="000000"/>
          <w:shd w:val="clear" w:color="auto" w:fill="FFFFFF"/>
          <w:lang w:val="el-GR" w:eastAsia="en-US"/>
        </w:rPr>
        <w:t xml:space="preserve"> </w:t>
      </w:r>
      <w:r w:rsidR="004E50A0" w:rsidRPr="00540B62">
        <w:rPr>
          <w:rFonts w:ascii="Times New Roman" w:hAnsi="Times New Roman" w:cs="Times New Roman"/>
          <w:color w:val="000000"/>
          <w:shd w:val="clear" w:color="auto" w:fill="FFFFFF"/>
          <w:lang w:val="el-GR" w:eastAsia="en-US"/>
        </w:rPr>
        <w:t>μας!</w:t>
      </w:r>
      <w:r w:rsidR="004A1845" w:rsidRPr="00540B62">
        <w:rPr>
          <w:rStyle w:val="FootnoteReference"/>
          <w:rFonts w:ascii="Times New Roman" w:hAnsi="Times New Roman" w:cs="Times New Roman"/>
          <w:color w:val="000000"/>
          <w:shd w:val="clear" w:color="auto" w:fill="FFFFFF"/>
          <w:lang w:val="el-GR" w:eastAsia="en-US"/>
        </w:rPr>
        <w:footnoteReference w:id="8"/>
      </w:r>
    </w:p>
    <w:p w14:paraId="63F3A407" w14:textId="47421B6D" w:rsidR="003309DD"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επίσημη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εμφάνιση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803630"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τοποθετείται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5</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Φεβρουαρίου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1916</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CF37E3" w:rsidRPr="00540B62">
        <w:rPr>
          <w:rFonts w:ascii="Times New Roman" w:hAnsi="Times New Roman" w:cs="Times New Roman"/>
          <w:shd w:val="clear" w:color="auto" w:fill="FFFFFF"/>
          <w:lang w:val="el-GR" w:eastAsia="en-US"/>
        </w:rPr>
        <w:t xml:space="preserve">Ούγκο Μπαλ, </w:t>
      </w:r>
      <w:r w:rsidRPr="00540B62">
        <w:rPr>
          <w:rFonts w:ascii="Times New Roman" w:hAnsi="Times New Roman" w:cs="Times New Roman"/>
          <w:shd w:val="clear" w:color="auto" w:fill="FFFFFF"/>
          <w:lang w:val="el-GR" w:eastAsia="en-US"/>
        </w:rPr>
        <w:t>ποιητής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μουσικός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θεατρικός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παραγωγός,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άνοιξε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i/>
          <w:shd w:val="clear" w:color="auto" w:fill="FFFFFF"/>
          <w:lang w:val="el-GR" w:eastAsia="en-US"/>
        </w:rPr>
        <w:t>Cabaret</w:t>
      </w:r>
      <w:r w:rsidR="00272C0A" w:rsidRPr="00540B62">
        <w:rPr>
          <w:rFonts w:ascii="Times New Roman" w:hAnsi="Times New Roman" w:cs="Times New Roman"/>
          <w:i/>
          <w:shd w:val="clear" w:color="auto" w:fill="FFFFFF"/>
          <w:lang w:val="el-GR" w:eastAsia="en-US"/>
        </w:rPr>
        <w:t xml:space="preserve"> </w:t>
      </w:r>
      <w:r w:rsidRPr="00540B62">
        <w:rPr>
          <w:rFonts w:ascii="Times New Roman" w:hAnsi="Times New Roman" w:cs="Times New Roman"/>
          <w:i/>
          <w:shd w:val="clear" w:color="auto" w:fill="FFFFFF"/>
          <w:lang w:val="el-GR" w:eastAsia="en-US"/>
        </w:rPr>
        <w:t>Voltaire</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Ζυρίχη.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αγγελία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μπήκε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εφημερίδες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προσκαλούσε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όλους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δυσαρεστημένους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ενωθούν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κάτω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όνομα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Voltaire</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(1694-1778)</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μεγάλου</w:t>
      </w:r>
      <w:r w:rsidR="00272C0A" w:rsidRPr="00540B62">
        <w:rPr>
          <w:rFonts w:ascii="Times New Roman" w:hAnsi="Times New Roman" w:cs="Times New Roman"/>
          <w:shd w:val="clear" w:color="auto" w:fill="FFFFFF"/>
          <w:lang w:val="el-GR" w:eastAsia="en-US"/>
        </w:rPr>
        <w:t xml:space="preserve"> </w:t>
      </w:r>
      <w:r w:rsidR="00CF37E3" w:rsidRPr="00540B62">
        <w:rPr>
          <w:rFonts w:ascii="Times New Roman" w:hAnsi="Times New Roman" w:cs="Times New Roman"/>
          <w:shd w:val="clear" w:color="auto" w:fill="FFFFFF"/>
          <w:lang w:val="el-GR" w:eastAsia="en-US"/>
        </w:rPr>
        <w:t>γ</w:t>
      </w:r>
      <w:r w:rsidRPr="00540B62">
        <w:rPr>
          <w:rFonts w:ascii="Times New Roman" w:hAnsi="Times New Roman" w:cs="Times New Roman"/>
          <w:shd w:val="clear" w:color="auto" w:fill="FFFFFF"/>
          <w:lang w:val="el-GR" w:eastAsia="en-US"/>
        </w:rPr>
        <w:t>άλλου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συγγραφέα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φιλοσόφου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18ου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αιώνα.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ανταπόκριση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υπήρξε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τόσο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άμεση,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ώστε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λίγο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καιρό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αργότερα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5E1CC4" w:rsidRPr="00540B62">
        <w:rPr>
          <w:rFonts w:ascii="Times New Roman" w:hAnsi="Times New Roman" w:cs="Times New Roman"/>
          <w:shd w:val="clear" w:color="auto" w:fill="FFFFFF"/>
          <w:lang w:val="el-GR" w:eastAsia="en-US"/>
        </w:rPr>
        <w:t>Μπαλ</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ανήγγειλε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i/>
          <w:shd w:val="clear" w:color="auto" w:fill="FFFFFF"/>
          <w:lang w:val="el-GR" w:eastAsia="en-US"/>
        </w:rPr>
        <w:t>Cabaret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λειτουργούσε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θυμίζει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κόσμο</w:t>
      </w:r>
      <w:r w:rsidR="00272C0A" w:rsidRPr="00540B62">
        <w:rPr>
          <w:rFonts w:ascii="Times New Roman" w:hAnsi="Times New Roman" w:cs="Times New Roman"/>
          <w:shd w:val="clear" w:color="auto" w:fill="FFFFFF"/>
          <w:lang w:val="el-GR" w:eastAsia="en-US"/>
        </w:rPr>
        <w:t xml:space="preserve"> </w:t>
      </w:r>
      <w:r w:rsidR="004B1671"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υπάρχουν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ανεξάρτητοι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άνθρωποι,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ζουν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ιδανικά</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πέρα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πόλεμο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εθνικισμό</w:t>
      </w:r>
      <w:r w:rsidR="004B1671"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w:t>
      </w:r>
      <w:r w:rsidR="004A1845" w:rsidRPr="00540B62">
        <w:rPr>
          <w:rStyle w:val="FootnoteReference"/>
          <w:rFonts w:ascii="Times New Roman" w:hAnsi="Times New Roman" w:cs="Times New Roman"/>
          <w:shd w:val="clear" w:color="auto" w:fill="FFFFFF"/>
          <w:lang w:val="el-GR" w:eastAsia="en-US"/>
        </w:rPr>
        <w:footnoteReference w:id="9"/>
      </w:r>
    </w:p>
    <w:p w14:paraId="68C35E1D" w14:textId="77777777" w:rsidR="003D4716" w:rsidRPr="00540B62" w:rsidRDefault="003309DD" w:rsidP="00553F96">
      <w:pPr>
        <w:spacing w:line="360" w:lineRule="auto"/>
        <w:contextualSpacing/>
        <w:jc w:val="both"/>
        <w:rPr>
          <w:rFonts w:ascii="Times New Roman" w:hAnsi="Times New Roman" w:cs="Times New Roman"/>
          <w:shd w:val="clear" w:color="auto" w:fill="FFFFFF"/>
          <w:lang w:val="el-GR" w:eastAsia="en-US"/>
        </w:rPr>
      </w:pP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προέλευση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ονόματος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κινήματος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έχει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ακόμα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επιβεβαιωθεί.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Υπάρχουν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πολλές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μαρτυρίες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πώς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ανακαλύφθηκε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λέξη</w:t>
      </w:r>
      <w:r w:rsidR="00803630" w:rsidRPr="00540B62">
        <w:rPr>
          <w:rFonts w:ascii="Times New Roman" w:hAnsi="Times New Roman" w:cs="Times New Roman"/>
          <w:shd w:val="clear" w:color="auto" w:fill="FFFFFF"/>
          <w:lang w:val="el-GR" w:eastAsia="en-US"/>
        </w:rPr>
        <w:t xml:space="preserve"> νταντά</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γνωστή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διασκεδαστική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093D71" w:rsidRPr="00540B62">
        <w:rPr>
          <w:rFonts w:ascii="Times New Roman" w:hAnsi="Times New Roman" w:cs="Times New Roman"/>
          <w:shd w:val="clear" w:color="auto" w:fill="FFFFFF"/>
          <w:lang w:val="el-GR" w:eastAsia="en-US"/>
        </w:rPr>
        <w:t xml:space="preserve"> Ζαν Αρπ</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p>
    <w:p w14:paraId="1E2C6591" w14:textId="77777777" w:rsidR="003D4716" w:rsidRPr="00540B62" w:rsidRDefault="003D4716" w:rsidP="00553F96">
      <w:pPr>
        <w:spacing w:line="360" w:lineRule="auto"/>
        <w:contextualSpacing/>
        <w:jc w:val="both"/>
        <w:rPr>
          <w:rFonts w:ascii="Times New Roman" w:hAnsi="Times New Roman" w:cs="Times New Roman"/>
          <w:shd w:val="clear" w:color="auto" w:fill="FFFFFF"/>
          <w:lang w:val="el-GR" w:eastAsia="en-US"/>
        </w:rPr>
      </w:pPr>
    </w:p>
    <w:p w14:paraId="3DC03FA8" w14:textId="542B0164" w:rsidR="00957E4E" w:rsidRPr="00540B62" w:rsidRDefault="003309DD" w:rsidP="00553F96">
      <w:pPr>
        <w:spacing w:line="360" w:lineRule="auto"/>
        <w:ind w:left="567"/>
        <w:contextualSpacing/>
        <w:jc w:val="both"/>
        <w:rPr>
          <w:rFonts w:ascii="Times New Roman" w:hAnsi="Times New Roman" w:cs="Times New Roman"/>
          <w:sz w:val="22"/>
          <w:szCs w:val="22"/>
          <w:shd w:val="clear" w:color="auto" w:fill="FFFFFF"/>
          <w:lang w:val="el-GR" w:eastAsia="en-US"/>
        </w:rPr>
      </w:pPr>
      <w:r w:rsidRPr="00540B62">
        <w:rPr>
          <w:rFonts w:ascii="Times New Roman" w:hAnsi="Times New Roman" w:cs="Times New Roman"/>
          <w:sz w:val="22"/>
          <w:szCs w:val="22"/>
          <w:shd w:val="clear" w:color="auto" w:fill="FFFFFF"/>
          <w:lang w:val="el-GR" w:eastAsia="en-US"/>
        </w:rPr>
        <w:t>Δηλώνω</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ότι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ο</w:t>
      </w:r>
      <w:r w:rsidR="00FA4EC4" w:rsidRPr="00540B62">
        <w:rPr>
          <w:rFonts w:ascii="Times New Roman" w:hAnsi="Times New Roman" w:cs="Times New Roman"/>
          <w:sz w:val="22"/>
          <w:szCs w:val="22"/>
          <w:shd w:val="clear" w:color="auto" w:fill="FFFFFF"/>
          <w:lang w:val="el-GR" w:eastAsia="en-US"/>
        </w:rPr>
        <w:t xml:space="preserve"> Τριστάν Τζαρά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βρήκε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λέξη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στις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6</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Φεβρουαρίου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1916</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στις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6</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απόγευμα.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Ήμουνα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και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εγώ</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μαζί</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δώδεκα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παιδιά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μου</w:t>
      </w:r>
      <w:r w:rsidR="00133113" w:rsidRPr="00540B62">
        <w:rPr>
          <w:rFonts w:ascii="Times New Roman" w:hAnsi="Times New Roman" w:cs="Times New Roman"/>
          <w:sz w:val="22"/>
          <w:szCs w:val="22"/>
          <w:shd w:val="clear" w:color="auto" w:fill="FFFFFF"/>
          <w:lang w:val="el-GR" w:eastAsia="en-US"/>
        </w:rPr>
        <w:t>,</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όταν</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ο</w:t>
      </w:r>
      <w:r w:rsidR="00FA4EC4" w:rsidRPr="00540B62">
        <w:rPr>
          <w:rFonts w:ascii="Times New Roman" w:hAnsi="Times New Roman" w:cs="Times New Roman"/>
          <w:sz w:val="22"/>
          <w:szCs w:val="22"/>
          <w:shd w:val="clear" w:color="auto" w:fill="FFFFFF"/>
          <w:lang w:val="el-GR" w:eastAsia="en-US"/>
        </w:rPr>
        <w:t xml:space="preserve"> Τζαρά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για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πρώτη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φορά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πρόφερε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λέξη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αυτή</w:t>
      </w:r>
      <w:r w:rsidR="00133113" w:rsidRPr="00540B62">
        <w:rPr>
          <w:rFonts w:ascii="Times New Roman" w:hAnsi="Times New Roman" w:cs="Times New Roman"/>
          <w:sz w:val="22"/>
          <w:szCs w:val="22"/>
          <w:shd w:val="clear" w:color="auto" w:fill="FFFFFF"/>
          <w:lang w:val="el-GR" w:eastAsia="en-US"/>
        </w:rPr>
        <w:t>,</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μας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γέμισε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δικαιολογημένο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ενθουσιασμό.</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Αυτό</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συνέβη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i/>
          <w:sz w:val="22"/>
          <w:szCs w:val="22"/>
          <w:shd w:val="clear" w:color="auto" w:fill="FFFFFF"/>
          <w:lang w:val="el-GR" w:eastAsia="en-US"/>
        </w:rPr>
        <w:t>Café</w:t>
      </w:r>
      <w:r w:rsidR="00272C0A" w:rsidRPr="00540B62">
        <w:rPr>
          <w:rFonts w:ascii="Times New Roman" w:hAnsi="Times New Roman" w:cs="Times New Roman"/>
          <w:i/>
          <w:sz w:val="22"/>
          <w:szCs w:val="22"/>
          <w:shd w:val="clear" w:color="auto" w:fill="FFFFFF"/>
          <w:lang w:val="el-GR" w:eastAsia="en-US"/>
        </w:rPr>
        <w:t xml:space="preserve"> </w:t>
      </w:r>
      <w:r w:rsidRPr="00540B62">
        <w:rPr>
          <w:rFonts w:ascii="Times New Roman" w:hAnsi="Times New Roman" w:cs="Times New Roman"/>
          <w:i/>
          <w:sz w:val="22"/>
          <w:szCs w:val="22"/>
          <w:shd w:val="clear" w:color="auto" w:fill="FFFFFF"/>
          <w:lang w:val="el-GR" w:eastAsia="en-US"/>
        </w:rPr>
        <w:t>de</w:t>
      </w:r>
      <w:r w:rsidR="00272C0A" w:rsidRPr="00540B62">
        <w:rPr>
          <w:rFonts w:ascii="Times New Roman" w:hAnsi="Times New Roman" w:cs="Times New Roman"/>
          <w:i/>
          <w:sz w:val="22"/>
          <w:szCs w:val="22"/>
          <w:shd w:val="clear" w:color="auto" w:fill="FFFFFF"/>
          <w:lang w:val="el-GR" w:eastAsia="en-US"/>
        </w:rPr>
        <w:t xml:space="preserve"> </w:t>
      </w:r>
      <w:r w:rsidRPr="00540B62">
        <w:rPr>
          <w:rFonts w:ascii="Times New Roman" w:hAnsi="Times New Roman" w:cs="Times New Roman"/>
          <w:i/>
          <w:sz w:val="22"/>
          <w:szCs w:val="22"/>
          <w:shd w:val="clear" w:color="auto" w:fill="FFFFFF"/>
          <w:lang w:val="el-GR" w:eastAsia="en-US"/>
        </w:rPr>
        <w:t>la</w:t>
      </w:r>
      <w:r w:rsidR="00272C0A" w:rsidRPr="00540B62">
        <w:rPr>
          <w:rFonts w:ascii="Times New Roman" w:hAnsi="Times New Roman" w:cs="Times New Roman"/>
          <w:i/>
          <w:sz w:val="22"/>
          <w:szCs w:val="22"/>
          <w:shd w:val="clear" w:color="auto" w:fill="FFFFFF"/>
          <w:lang w:val="el-GR" w:eastAsia="en-US"/>
        </w:rPr>
        <w:t xml:space="preserve"> </w:t>
      </w:r>
      <w:r w:rsidRPr="00540B62">
        <w:rPr>
          <w:rFonts w:ascii="Times New Roman" w:hAnsi="Times New Roman" w:cs="Times New Roman"/>
          <w:i/>
          <w:sz w:val="22"/>
          <w:szCs w:val="22"/>
          <w:shd w:val="clear" w:color="auto" w:fill="FFFFFF"/>
          <w:lang w:val="el-GR" w:eastAsia="en-US"/>
        </w:rPr>
        <w:t>Terrasse</w:t>
      </w:r>
      <w:r w:rsidR="00272C0A" w:rsidRPr="00540B62">
        <w:rPr>
          <w:rFonts w:ascii="Times New Roman" w:hAnsi="Times New Roman" w:cs="Times New Roman"/>
          <w:i/>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Ζυρίχη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και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εγώ</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είχα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ένα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brioche</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αριστερό</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ρουθούνι.»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Μια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άλλη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εκδοχή</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έδωσε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ο</w:t>
      </w:r>
      <w:r w:rsidR="00093D71" w:rsidRPr="00540B62">
        <w:rPr>
          <w:rFonts w:ascii="Times New Roman" w:hAnsi="Times New Roman" w:cs="Times New Roman"/>
          <w:sz w:val="22"/>
          <w:szCs w:val="22"/>
          <w:shd w:val="clear" w:color="auto" w:fill="FFFFFF"/>
          <w:lang w:val="el-GR" w:eastAsia="en-US"/>
        </w:rPr>
        <w:t xml:space="preserve"> Χίλσενμπεκ</w:t>
      </w:r>
      <w:r w:rsidR="00133113" w:rsidRPr="00540B62">
        <w:rPr>
          <w:rFonts w:ascii="Times New Roman" w:hAnsi="Times New Roman" w:cs="Times New Roman"/>
          <w:sz w:val="22"/>
          <w:szCs w:val="22"/>
          <w:shd w:val="clear" w:color="auto" w:fill="FFFFFF"/>
          <w:lang w:val="el-GR" w:eastAsia="en-US"/>
        </w:rPr>
        <w:t>,</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είπε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ότι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αυτός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και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ο</w:t>
      </w:r>
      <w:r w:rsidR="00272C0A" w:rsidRPr="00540B62">
        <w:rPr>
          <w:rFonts w:ascii="Times New Roman" w:hAnsi="Times New Roman" w:cs="Times New Roman"/>
          <w:sz w:val="22"/>
          <w:szCs w:val="22"/>
          <w:shd w:val="clear" w:color="auto" w:fill="FFFFFF"/>
          <w:lang w:val="el-GR" w:eastAsia="en-US"/>
        </w:rPr>
        <w:t xml:space="preserve"> </w:t>
      </w:r>
      <w:r w:rsidR="005E1CC4" w:rsidRPr="00540B62">
        <w:rPr>
          <w:rFonts w:ascii="Times New Roman" w:hAnsi="Times New Roman" w:cs="Times New Roman"/>
          <w:sz w:val="22"/>
          <w:szCs w:val="22"/>
          <w:shd w:val="clear" w:color="auto" w:fill="FFFFFF"/>
          <w:lang w:val="el-GR" w:eastAsia="en-US"/>
        </w:rPr>
        <w:t>Μπαλ</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συνάντησαν</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λέξη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τυχαία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μόνο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την</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τοποθέτηση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ενός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μαχαιριού</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στις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σελίδες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λεξικού</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Larousse.</w:t>
      </w:r>
      <w:r w:rsidR="00957E4E" w:rsidRPr="00540B62">
        <w:rPr>
          <w:rStyle w:val="FootnoteReference"/>
          <w:rFonts w:ascii="Times New Roman" w:hAnsi="Times New Roman" w:cs="Times New Roman"/>
          <w:sz w:val="22"/>
          <w:szCs w:val="22"/>
          <w:shd w:val="clear" w:color="auto" w:fill="FFFFFF"/>
          <w:lang w:val="el-GR" w:eastAsia="en-US"/>
        </w:rPr>
        <w:footnoteReference w:id="10"/>
      </w:r>
      <w:r w:rsidR="00272C0A" w:rsidRPr="00540B62">
        <w:rPr>
          <w:rFonts w:ascii="Times New Roman" w:hAnsi="Times New Roman" w:cs="Times New Roman"/>
          <w:sz w:val="22"/>
          <w:szCs w:val="22"/>
          <w:shd w:val="clear" w:color="auto" w:fill="FFFFFF"/>
          <w:lang w:val="el-GR" w:eastAsia="en-US"/>
        </w:rPr>
        <w:t xml:space="preserve"> </w:t>
      </w:r>
    </w:p>
    <w:p w14:paraId="08F7DA72" w14:textId="77777777" w:rsidR="00957E4E" w:rsidRPr="00540B62" w:rsidRDefault="00957E4E" w:rsidP="00553F96">
      <w:pPr>
        <w:spacing w:line="360" w:lineRule="auto"/>
        <w:ind w:left="567"/>
        <w:contextualSpacing/>
        <w:jc w:val="both"/>
        <w:rPr>
          <w:rFonts w:ascii="Times New Roman" w:hAnsi="Times New Roman" w:cs="Times New Roman"/>
          <w:sz w:val="22"/>
          <w:szCs w:val="22"/>
          <w:shd w:val="clear" w:color="auto" w:fill="FFFFFF"/>
          <w:lang w:val="el-GR" w:eastAsia="en-US"/>
        </w:rPr>
      </w:pPr>
    </w:p>
    <w:p w14:paraId="2783F9D8" w14:textId="77777777" w:rsidR="00957E4E" w:rsidRPr="00540B62" w:rsidRDefault="003309DD" w:rsidP="00553F96">
      <w:pPr>
        <w:spacing w:line="360" w:lineRule="auto"/>
        <w:contextualSpacing/>
        <w:jc w:val="both"/>
        <w:rPr>
          <w:rFonts w:ascii="Times New Roman" w:hAnsi="Times New Roman" w:cs="Times New Roman"/>
          <w:shd w:val="clear" w:color="auto" w:fill="FFFFFF"/>
          <w:lang w:val="el-GR" w:eastAsia="en-US"/>
        </w:rPr>
      </w:pPr>
      <w:r w:rsidRPr="00540B62">
        <w:rPr>
          <w:rFonts w:ascii="Times New Roman" w:hAnsi="Times New Roman" w:cs="Times New Roman"/>
          <w:shd w:val="clear" w:color="auto" w:fill="FFFFFF"/>
          <w:lang w:val="el-GR" w:eastAsia="en-US"/>
        </w:rPr>
        <w:t>Τέλος,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ημερολόγιό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CF37E3" w:rsidRPr="00540B62">
        <w:rPr>
          <w:rFonts w:ascii="Times New Roman" w:hAnsi="Times New Roman" w:cs="Times New Roman"/>
          <w:shd w:val="clear" w:color="auto" w:fill="FFFFFF"/>
          <w:lang w:val="el-GR" w:eastAsia="en-US"/>
        </w:rPr>
        <w:t>Ούγκο Μπαλ</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γράφει</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p>
    <w:p w14:paraId="68F1136B" w14:textId="77777777" w:rsidR="00957E4E" w:rsidRPr="00540B62" w:rsidRDefault="00957E4E" w:rsidP="00553F96">
      <w:pPr>
        <w:spacing w:line="360" w:lineRule="auto"/>
        <w:ind w:left="567"/>
        <w:contextualSpacing/>
        <w:jc w:val="both"/>
        <w:rPr>
          <w:rFonts w:ascii="Times New Roman" w:hAnsi="Times New Roman" w:cs="Times New Roman"/>
          <w:sz w:val="22"/>
          <w:szCs w:val="22"/>
          <w:shd w:val="clear" w:color="auto" w:fill="FFFFFF"/>
          <w:lang w:val="el-GR" w:eastAsia="en-US"/>
        </w:rPr>
      </w:pPr>
    </w:p>
    <w:p w14:paraId="28412659" w14:textId="6A017A0C" w:rsidR="003D4716" w:rsidRPr="00540B62" w:rsidRDefault="003309DD" w:rsidP="00553F96">
      <w:pPr>
        <w:spacing w:line="360" w:lineRule="auto"/>
        <w:ind w:left="567"/>
        <w:contextualSpacing/>
        <w:jc w:val="both"/>
        <w:rPr>
          <w:rFonts w:ascii="Times New Roman" w:hAnsi="Times New Roman" w:cs="Times New Roman"/>
          <w:sz w:val="22"/>
          <w:szCs w:val="22"/>
          <w:shd w:val="clear" w:color="auto" w:fill="FFFFFF"/>
          <w:lang w:val="el-GR" w:eastAsia="en-US"/>
        </w:rPr>
      </w:pPr>
      <w:r w:rsidRPr="00540B62">
        <w:rPr>
          <w:rFonts w:ascii="Times New Roman" w:hAnsi="Times New Roman" w:cs="Times New Roman"/>
          <w:sz w:val="22"/>
          <w:szCs w:val="22"/>
          <w:shd w:val="clear" w:color="auto" w:fill="FFFFFF"/>
          <w:lang w:val="el-GR" w:eastAsia="en-US"/>
        </w:rPr>
        <w:t>Ο</w:t>
      </w:r>
      <w:r w:rsidR="00FA4EC4" w:rsidRPr="00540B62">
        <w:rPr>
          <w:rFonts w:ascii="Times New Roman" w:hAnsi="Times New Roman" w:cs="Times New Roman"/>
          <w:sz w:val="22"/>
          <w:szCs w:val="22"/>
          <w:shd w:val="clear" w:color="auto" w:fill="FFFFFF"/>
          <w:lang w:val="el-GR" w:eastAsia="en-US"/>
        </w:rPr>
        <w:t xml:space="preserve"> Τζαρά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ανησυχεί</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για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περιοδικό</w:t>
      </w:r>
      <w:r w:rsidR="00133113" w:rsidRPr="00540B62">
        <w:rPr>
          <w:rFonts w:ascii="Times New Roman" w:hAnsi="Times New Roman" w:cs="Times New Roman"/>
          <w:sz w:val="22"/>
          <w:szCs w:val="22"/>
          <w:shd w:val="clear" w:color="auto" w:fill="FFFFFF"/>
          <w:lang w:val="el-GR" w:eastAsia="en-US"/>
        </w:rPr>
        <w:t>.</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Η</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πρότασή</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μου</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να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ονομάσουμε</w:t>
      </w:r>
      <w:r w:rsidR="00803630" w:rsidRPr="00540B62">
        <w:rPr>
          <w:rFonts w:ascii="Times New Roman" w:hAnsi="Times New Roman" w:cs="Times New Roman"/>
          <w:sz w:val="22"/>
          <w:szCs w:val="22"/>
          <w:shd w:val="clear" w:color="auto" w:fill="FFFFFF"/>
          <w:lang w:val="el-GR" w:eastAsia="en-US"/>
        </w:rPr>
        <w:t xml:space="preserve"> νταντά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έγινε</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δεκτή.</w:t>
      </w:r>
      <w:r w:rsidR="00803630" w:rsidRPr="00540B62">
        <w:rPr>
          <w:rFonts w:ascii="Times New Roman" w:hAnsi="Times New Roman" w:cs="Times New Roman"/>
          <w:sz w:val="22"/>
          <w:szCs w:val="22"/>
          <w:shd w:val="clear" w:color="auto" w:fill="FFFFFF"/>
          <w:lang w:val="el-GR" w:eastAsia="en-US"/>
        </w:rPr>
        <w:t xml:space="preserve"> νταντά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σημαίνει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στα</w:t>
      </w:r>
      <w:r w:rsidR="00272C0A" w:rsidRPr="00540B62">
        <w:rPr>
          <w:rFonts w:ascii="Times New Roman" w:hAnsi="Times New Roman" w:cs="Times New Roman"/>
          <w:sz w:val="22"/>
          <w:szCs w:val="22"/>
          <w:shd w:val="clear" w:color="auto" w:fill="FFFFFF"/>
          <w:lang w:val="el-GR" w:eastAsia="en-US"/>
        </w:rPr>
        <w:t xml:space="preserve"> </w:t>
      </w:r>
      <w:r w:rsidR="003C1B55" w:rsidRPr="00540B62">
        <w:rPr>
          <w:rFonts w:ascii="Times New Roman" w:hAnsi="Times New Roman" w:cs="Times New Roman"/>
          <w:sz w:val="22"/>
          <w:szCs w:val="22"/>
          <w:shd w:val="clear" w:color="auto" w:fill="FFFFFF"/>
          <w:lang w:val="el-GR" w:eastAsia="en-US"/>
        </w:rPr>
        <w:t>ρ</w:t>
      </w:r>
      <w:r w:rsidRPr="00540B62">
        <w:rPr>
          <w:rFonts w:ascii="Times New Roman" w:hAnsi="Times New Roman" w:cs="Times New Roman"/>
          <w:sz w:val="22"/>
          <w:szCs w:val="22"/>
          <w:shd w:val="clear" w:color="auto" w:fill="FFFFFF"/>
          <w:lang w:val="el-GR" w:eastAsia="en-US"/>
        </w:rPr>
        <w:t>ου</w:t>
      </w:r>
      <w:r w:rsidR="003C1B55" w:rsidRPr="00540B62">
        <w:rPr>
          <w:rFonts w:ascii="Times New Roman" w:hAnsi="Times New Roman" w:cs="Times New Roman"/>
          <w:sz w:val="22"/>
          <w:szCs w:val="22"/>
          <w:shd w:val="clear" w:color="auto" w:fill="FFFFFF"/>
          <w:lang w:val="el-GR" w:eastAsia="en-US"/>
        </w:rPr>
        <w:t>μά</w:t>
      </w:r>
      <w:r w:rsidRPr="00540B62">
        <w:rPr>
          <w:rFonts w:ascii="Times New Roman" w:hAnsi="Times New Roman" w:cs="Times New Roman"/>
          <w:sz w:val="22"/>
          <w:szCs w:val="22"/>
          <w:shd w:val="clear" w:color="auto" w:fill="FFFFFF"/>
          <w:lang w:val="el-GR" w:eastAsia="en-US"/>
        </w:rPr>
        <w:t>νικ</w:t>
      </w:r>
      <w:r w:rsidR="003C1B55" w:rsidRPr="00540B62">
        <w:rPr>
          <w:rFonts w:ascii="Times New Roman" w:hAnsi="Times New Roman" w:cs="Times New Roman"/>
          <w:sz w:val="22"/>
          <w:szCs w:val="22"/>
          <w:shd w:val="clear" w:color="auto" w:fill="FFFFFF"/>
          <w:lang w:val="el-GR" w:eastAsia="en-US"/>
        </w:rPr>
        <w:t>α</w:t>
      </w:r>
      <w:r w:rsidR="00272C0A" w:rsidRPr="00540B62">
        <w:rPr>
          <w:rFonts w:ascii="Times New Roman" w:hAnsi="Times New Roman" w:cs="Times New Roman"/>
          <w:sz w:val="22"/>
          <w:szCs w:val="22"/>
          <w:shd w:val="clear" w:color="auto" w:fill="FFFFFF"/>
          <w:lang w:val="el-GR" w:eastAsia="en-US"/>
        </w:rPr>
        <w:t xml:space="preserve"> </w:t>
      </w:r>
      <w:r w:rsidR="00940A78" w:rsidRPr="00540B62">
        <w:rPr>
          <w:rFonts w:ascii="Times New Roman" w:hAnsi="Times New Roman" w:cs="Times New Roman"/>
          <w:sz w:val="22"/>
          <w:szCs w:val="22"/>
          <w:shd w:val="clear" w:color="auto" w:fill="FFFFFF"/>
          <w:lang w:val="el-GR" w:eastAsia="en-US"/>
        </w:rPr>
        <w:t>«</w:t>
      </w:r>
      <w:r w:rsidRPr="00540B62">
        <w:rPr>
          <w:rFonts w:ascii="Times New Roman" w:hAnsi="Times New Roman" w:cs="Times New Roman"/>
          <w:sz w:val="22"/>
          <w:szCs w:val="22"/>
          <w:shd w:val="clear" w:color="auto" w:fill="FFFFFF"/>
          <w:lang w:val="el-GR" w:eastAsia="en-US"/>
        </w:rPr>
        <w:t>ναι!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ναι!</w:t>
      </w:r>
      <w:r w:rsidR="00940A78" w:rsidRPr="00540B62">
        <w:rPr>
          <w:rFonts w:ascii="Times New Roman" w:hAnsi="Times New Roman" w:cs="Times New Roman"/>
          <w:sz w:val="22"/>
          <w:szCs w:val="22"/>
          <w:shd w:val="clear" w:color="auto" w:fill="FFFFFF"/>
          <w:lang w:val="el-GR" w:eastAsia="en-US"/>
        </w:rPr>
        <w:t>»,</w:t>
      </w:r>
      <w:r w:rsidR="006C71A7"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Γαλλικά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το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παιδικό</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ξύλινο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αλογάκι.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Στα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Γερμανικά</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είναι</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ένα</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σύμβολο</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ανοησίας</w:t>
      </w:r>
      <w:r w:rsidR="00272C0A" w:rsidRPr="00540B62">
        <w:rPr>
          <w:rFonts w:ascii="Times New Roman" w:hAnsi="Times New Roman" w:cs="Times New Roman"/>
          <w:sz w:val="22"/>
          <w:szCs w:val="22"/>
          <w:shd w:val="clear" w:color="auto" w:fill="FFFFFF"/>
          <w:lang w:val="el-GR" w:eastAsia="en-US"/>
        </w:rPr>
        <w:t xml:space="preserve"> </w:t>
      </w:r>
      <w:r w:rsidRPr="00540B62">
        <w:rPr>
          <w:rFonts w:ascii="Times New Roman" w:hAnsi="Times New Roman" w:cs="Times New Roman"/>
          <w:sz w:val="22"/>
          <w:szCs w:val="22"/>
          <w:shd w:val="clear" w:color="auto" w:fill="FFFFFF"/>
          <w:lang w:val="el-GR" w:eastAsia="en-US"/>
        </w:rPr>
        <w:t>και</w:t>
      </w:r>
      <w:r w:rsidR="00272C0A" w:rsidRPr="00540B62">
        <w:rPr>
          <w:rFonts w:ascii="Times New Roman" w:hAnsi="Times New Roman" w:cs="Times New Roman"/>
          <w:sz w:val="22"/>
          <w:szCs w:val="22"/>
          <w:shd w:val="clear" w:color="auto" w:fill="FFFFFF"/>
          <w:lang w:val="el-GR" w:eastAsia="en-US"/>
        </w:rPr>
        <w:t xml:space="preserve"> </w:t>
      </w:r>
      <w:r w:rsidR="004B1671" w:rsidRPr="00540B62">
        <w:rPr>
          <w:rFonts w:ascii="Times New Roman" w:hAnsi="Times New Roman" w:cs="Times New Roman"/>
          <w:sz w:val="22"/>
          <w:szCs w:val="22"/>
          <w:shd w:val="clear" w:color="auto" w:fill="FFFFFF"/>
          <w:lang w:val="el-GR" w:eastAsia="en-US"/>
        </w:rPr>
        <w:t>αφέλειας</w:t>
      </w:r>
      <w:r w:rsidR="003C1B55" w:rsidRPr="00540B62">
        <w:rPr>
          <w:rFonts w:ascii="Times New Roman" w:hAnsi="Times New Roman" w:cs="Times New Roman"/>
          <w:sz w:val="22"/>
          <w:szCs w:val="22"/>
          <w:shd w:val="clear" w:color="auto" w:fill="FFFFFF"/>
          <w:lang w:val="el-GR" w:eastAsia="en-US"/>
        </w:rPr>
        <w:t>.</w:t>
      </w:r>
      <w:r w:rsidR="004A1845" w:rsidRPr="00540B62">
        <w:rPr>
          <w:rStyle w:val="FootnoteReference"/>
          <w:rFonts w:ascii="Times New Roman" w:hAnsi="Times New Roman" w:cs="Times New Roman"/>
          <w:sz w:val="22"/>
          <w:szCs w:val="22"/>
          <w:shd w:val="clear" w:color="auto" w:fill="FFFFFF"/>
          <w:lang w:val="el-GR" w:eastAsia="en-US"/>
        </w:rPr>
        <w:footnoteReference w:id="11"/>
      </w:r>
      <w:r w:rsidR="00272C0A" w:rsidRPr="00540B62">
        <w:rPr>
          <w:rFonts w:ascii="Times New Roman" w:hAnsi="Times New Roman" w:cs="Times New Roman"/>
          <w:sz w:val="22"/>
          <w:szCs w:val="22"/>
          <w:shd w:val="clear" w:color="auto" w:fill="FFFFFF"/>
          <w:lang w:val="el-GR" w:eastAsia="en-US"/>
        </w:rPr>
        <w:t xml:space="preserve"> </w:t>
      </w:r>
    </w:p>
    <w:p w14:paraId="607682FF" w14:textId="77777777" w:rsidR="003D4716" w:rsidRPr="00540B62" w:rsidRDefault="003D4716" w:rsidP="00553F96">
      <w:pPr>
        <w:spacing w:line="360" w:lineRule="auto"/>
        <w:contextualSpacing/>
        <w:jc w:val="both"/>
        <w:rPr>
          <w:rFonts w:ascii="Times New Roman" w:hAnsi="Times New Roman" w:cs="Times New Roman"/>
          <w:shd w:val="clear" w:color="auto" w:fill="FFFFFF"/>
          <w:lang w:val="el-GR" w:eastAsia="en-US"/>
        </w:rPr>
      </w:pPr>
    </w:p>
    <w:p w14:paraId="75AA676A" w14:textId="298FB3AA" w:rsidR="00387D2D" w:rsidRPr="00540B62" w:rsidRDefault="003C1B55" w:rsidP="00553F96">
      <w:pPr>
        <w:spacing w:line="360" w:lineRule="auto"/>
        <w:contextualSpacing/>
        <w:jc w:val="both"/>
        <w:rPr>
          <w:rFonts w:ascii="Times New Roman" w:eastAsia="Times New Roman" w:hAnsi="Times New Roman" w:cs="Times New Roman"/>
        </w:rPr>
      </w:pPr>
      <w:proofErr w:type="gramStart"/>
      <w:r w:rsidRPr="00540B62">
        <w:rPr>
          <w:rFonts w:ascii="Times New Roman" w:hAnsi="Times New Roman" w:cs="Times New Roman"/>
          <w:color w:val="000000"/>
        </w:rPr>
        <w:t>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λέξη</w:t>
      </w:r>
      <w:r w:rsidR="00803630" w:rsidRPr="00540B62">
        <w:rPr>
          <w:rFonts w:ascii="Times New Roman" w:hAnsi="Times New Roman" w:cs="Times New Roman"/>
          <w:color w:val="000000"/>
        </w:rPr>
        <w:t xml:space="preserve"> νταντά</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προέκυψε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παρέα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i/>
          <w:color w:val="000000"/>
        </w:rPr>
        <w:t>Cabaret</w:t>
      </w:r>
      <w:r w:rsidR="00272C0A" w:rsidRPr="00540B62">
        <w:rPr>
          <w:rFonts w:ascii="Times New Roman" w:hAnsi="Times New Roman" w:cs="Times New Roman"/>
          <w:i/>
          <w:color w:val="000000"/>
        </w:rPr>
        <w:t xml:space="preserve"> </w:t>
      </w:r>
      <w:r w:rsidRPr="00540B62">
        <w:rPr>
          <w:rFonts w:ascii="Times New Roman" w:hAnsi="Times New Roman" w:cs="Times New Roman"/>
          <w:i/>
          <w:color w:val="000000"/>
        </w:rPr>
        <w:t>Voltaire</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επαναλαμβανόμενα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da,</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da,</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da,</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συζητήσεις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μεταξύ</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των</w:t>
      </w:r>
      <w:r w:rsidR="00FA4EC4" w:rsidRPr="00540B62">
        <w:rPr>
          <w:rFonts w:ascii="Times New Roman" w:hAnsi="Times New Roman" w:cs="Times New Roman"/>
          <w:color w:val="000000"/>
        </w:rPr>
        <w:t xml:space="preserve"> Τζαρά</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093D71" w:rsidRPr="00540B62">
        <w:rPr>
          <w:rFonts w:ascii="Times New Roman" w:hAnsi="Times New Roman" w:cs="Times New Roman"/>
          <w:color w:val="000000"/>
        </w:rPr>
        <w:t xml:space="preserve"> Γιανκό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ρουμάνικα.</w:t>
      </w:r>
      <w:proofErr w:type="gramEnd"/>
      <w:r w:rsidR="00272C0A" w:rsidRPr="00540B62">
        <w:rPr>
          <w:rFonts w:ascii="Times New Roman" w:hAnsi="Times New Roman" w:cs="Times New Roman"/>
          <w:color w:val="000000"/>
        </w:rPr>
        <w:t xml:space="preserve"> </w:t>
      </w:r>
      <w:proofErr w:type="gramStart"/>
      <w:r w:rsidR="00387D2D" w:rsidRPr="00540B62">
        <w:rPr>
          <w:rFonts w:ascii="Times New Roman" w:eastAsia="Times New Roman" w:hAnsi="Times New Roman" w:cs="Times New Roman"/>
          <w:color w:val="252525"/>
          <w:shd w:val="clear" w:color="auto" w:fill="FFFFFF"/>
        </w:rPr>
        <w:t>Ο</w:t>
      </w:r>
      <w:r w:rsidR="00272C0A" w:rsidRPr="00540B62">
        <w:rPr>
          <w:rStyle w:val="apple-converted-space"/>
          <w:rFonts w:ascii="Times New Roman" w:eastAsia="Times New Roman" w:hAnsi="Times New Roman" w:cs="Times New Roman"/>
          <w:color w:val="252525"/>
          <w:shd w:val="clear" w:color="auto" w:fill="FFFFFF"/>
        </w:rPr>
        <w:t xml:space="preserve"> </w:t>
      </w:r>
      <w:hyperlink r:id="rId9" w:tooltip="Τριστάν Τζαρά" w:history="1">
        <w:r w:rsidR="00387D2D" w:rsidRPr="00540B62">
          <w:rPr>
            <w:rStyle w:val="Hyperlink"/>
            <w:rFonts w:ascii="Times New Roman" w:eastAsia="Times New Roman" w:hAnsi="Times New Roman" w:cs="Times New Roman"/>
            <w:color w:val="0B0080"/>
            <w:shd w:val="clear" w:color="auto" w:fill="FFFFFF"/>
          </w:rPr>
          <w:t>Τριστάν</w:t>
        </w:r>
        <w:r w:rsidR="00272C0A" w:rsidRPr="00540B62">
          <w:rPr>
            <w:rStyle w:val="Hyperlink"/>
            <w:rFonts w:ascii="Times New Roman" w:eastAsia="Times New Roman" w:hAnsi="Times New Roman" w:cs="Times New Roman"/>
            <w:color w:val="0B0080"/>
            <w:shd w:val="clear" w:color="auto" w:fill="FFFFFF"/>
          </w:rPr>
          <w:t xml:space="preserve"> </w:t>
        </w:r>
        <w:r w:rsidR="00387D2D" w:rsidRPr="00540B62">
          <w:rPr>
            <w:rStyle w:val="Hyperlink"/>
            <w:rFonts w:ascii="Times New Roman" w:eastAsia="Times New Roman" w:hAnsi="Times New Roman" w:cs="Times New Roman"/>
            <w:color w:val="0B0080"/>
            <w:shd w:val="clear" w:color="auto" w:fill="FFFFFF"/>
          </w:rPr>
          <w:t>Τζαρά</w:t>
        </w:r>
      </w:hyperlink>
      <w:r w:rsidR="00272C0A" w:rsidRPr="00540B62">
        <w:rPr>
          <w:rStyle w:val="apple-converted-space"/>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έδωσε</w:t>
      </w:r>
      <w:r w:rsidR="00272C0A" w:rsidRPr="00540B62">
        <w:rPr>
          <w:rFonts w:ascii="Times New Roman" w:eastAsia="Times New Roman" w:hAnsi="Times New Roman" w:cs="Times New Roman"/>
          <w:color w:val="252525"/>
          <w:shd w:val="clear" w:color="auto" w:fill="FFFFFF"/>
        </w:rPr>
        <w:t xml:space="preserve"> </w:t>
      </w:r>
      <w:r w:rsidR="00977B86" w:rsidRPr="00540B62">
        <w:rPr>
          <w:rFonts w:ascii="Times New Roman" w:eastAsia="Times New Roman" w:hAnsi="Times New Roman" w:cs="Times New Roman"/>
          <w:color w:val="252525"/>
          <w:shd w:val="clear" w:color="auto" w:fill="FFFFFF"/>
        </w:rPr>
        <w:t>τη</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δική</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του</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εκδοχή</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λέγοντας</w:t>
      </w:r>
      <w:r w:rsidR="00272C0A" w:rsidRPr="00540B62">
        <w:rPr>
          <w:rFonts w:ascii="Times New Roman" w:eastAsia="Times New Roman" w:hAnsi="Times New Roman" w:cs="Times New Roman"/>
          <w:color w:val="252525"/>
          <w:shd w:val="clear" w:color="auto" w:fill="FFFFFF"/>
        </w:rPr>
        <w:t xml:space="preserve"> </w:t>
      </w:r>
      <w:r w:rsidR="004B1671" w:rsidRPr="00540B62">
        <w:rPr>
          <w:rFonts w:ascii="Times New Roman" w:eastAsia="Times New Roman" w:hAnsi="Times New Roman" w:cs="Times New Roman"/>
          <w:color w:val="252525"/>
          <w:shd w:val="clear" w:color="auto" w:fill="FFFFFF"/>
        </w:rPr>
        <w:t>«</w:t>
      </w:r>
      <w:r w:rsidR="00387D2D" w:rsidRPr="00540B62">
        <w:rPr>
          <w:rFonts w:ascii="Times New Roman" w:eastAsia="Times New Roman" w:hAnsi="Times New Roman" w:cs="Times New Roman"/>
          <w:i/>
          <w:iCs/>
          <w:color w:val="252525"/>
          <w:shd w:val="clear" w:color="auto" w:fill="FFFFFF"/>
        </w:rPr>
        <w:t>Μία</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λέξη</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γεννήθηκε,</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κανείς</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δεν</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ξέρει</w:t>
      </w:r>
      <w:r w:rsidR="00272C0A" w:rsidRPr="00540B62">
        <w:rPr>
          <w:rFonts w:ascii="Times New Roman" w:eastAsia="Times New Roman" w:hAnsi="Times New Roman" w:cs="Times New Roman"/>
          <w:i/>
          <w:iCs/>
          <w:color w:val="252525"/>
          <w:shd w:val="clear" w:color="auto" w:fill="FFFFFF"/>
        </w:rPr>
        <w:t xml:space="preserve"> </w:t>
      </w:r>
      <w:r w:rsidR="00387D2D" w:rsidRPr="00540B62">
        <w:rPr>
          <w:rFonts w:ascii="Times New Roman" w:eastAsia="Times New Roman" w:hAnsi="Times New Roman" w:cs="Times New Roman"/>
          <w:i/>
          <w:iCs/>
          <w:color w:val="252525"/>
          <w:shd w:val="clear" w:color="auto" w:fill="FFFFFF"/>
        </w:rPr>
        <w:t>πώς</w:t>
      </w:r>
      <w:r w:rsidR="004B1671" w:rsidRPr="00540B62">
        <w:rPr>
          <w:rFonts w:ascii="Times New Roman" w:eastAsia="Times New Roman" w:hAnsi="Times New Roman" w:cs="Times New Roman"/>
          <w:color w:val="252525"/>
          <w:shd w:val="clear" w:color="auto" w:fill="FFFFFF"/>
        </w:rPr>
        <w:t>»</w:t>
      </w:r>
      <w:r w:rsidR="00387D2D" w:rsidRPr="00540B62">
        <w:rPr>
          <w:rFonts w:ascii="Times New Roman" w:eastAsia="Times New Roman" w:hAnsi="Times New Roman" w:cs="Times New Roman"/>
          <w:color w:val="252525"/>
          <w:shd w:val="clear" w:color="auto" w:fill="FFFFFF"/>
        </w:rPr>
        <w:t>.</w:t>
      </w:r>
      <w:proofErr w:type="gramEnd"/>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Το</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μοναδικό</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γεγονός</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γύρω</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από</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τον</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όρο</w:t>
      </w:r>
      <w:r w:rsidR="00803630" w:rsidRPr="00540B62">
        <w:rPr>
          <w:rStyle w:val="apple-converted-space"/>
          <w:rFonts w:ascii="Times New Roman" w:eastAsia="Times New Roman" w:hAnsi="Times New Roman" w:cs="Times New Roman"/>
          <w:color w:val="252525"/>
          <w:shd w:val="clear" w:color="auto" w:fill="FFFFFF"/>
        </w:rPr>
        <w:t xml:space="preserve"> νταντά</w:t>
      </w:r>
      <w:r w:rsidR="00272C0A" w:rsidRPr="00540B62">
        <w:rPr>
          <w:rStyle w:val="apple-converted-space"/>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είναι</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πως</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πρωτοεμφανίστηκε</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τυπωμένος</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στο</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Καμπαρέ</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Βολταίρ</w:t>
      </w:r>
      <w:r w:rsidR="00272C0A" w:rsidRPr="00540B62">
        <w:rPr>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στις</w:t>
      </w:r>
      <w:r w:rsidR="00272C0A" w:rsidRPr="00540B62">
        <w:rPr>
          <w:rStyle w:val="apple-converted-space"/>
          <w:rFonts w:ascii="Times New Roman" w:eastAsia="Times New Roman" w:hAnsi="Times New Roman" w:cs="Times New Roman"/>
          <w:color w:val="252525"/>
          <w:shd w:val="clear" w:color="auto" w:fill="FFFFFF"/>
        </w:rPr>
        <w:t xml:space="preserve"> </w:t>
      </w:r>
      <w:hyperlink r:id="rId10" w:tooltip="15 Ιουνίου" w:history="1">
        <w:proofErr w:type="gramStart"/>
        <w:r w:rsidR="00387D2D" w:rsidRPr="00540B62">
          <w:rPr>
            <w:rStyle w:val="Hyperlink"/>
            <w:rFonts w:ascii="Times New Roman" w:eastAsia="Times New Roman" w:hAnsi="Times New Roman" w:cs="Times New Roman"/>
            <w:color w:val="0B0080"/>
            <w:shd w:val="clear" w:color="auto" w:fill="FFFFFF"/>
          </w:rPr>
          <w:t>15</w:t>
        </w:r>
        <w:r w:rsidR="00272C0A" w:rsidRPr="00540B62">
          <w:rPr>
            <w:rStyle w:val="Hyperlink"/>
            <w:rFonts w:ascii="Times New Roman" w:eastAsia="Times New Roman" w:hAnsi="Times New Roman" w:cs="Times New Roman"/>
            <w:color w:val="0B0080"/>
            <w:shd w:val="clear" w:color="auto" w:fill="FFFFFF"/>
          </w:rPr>
          <w:t xml:space="preserve"> </w:t>
        </w:r>
        <w:r w:rsidR="00387D2D" w:rsidRPr="00540B62">
          <w:rPr>
            <w:rStyle w:val="Hyperlink"/>
            <w:rFonts w:ascii="Times New Roman" w:eastAsia="Times New Roman" w:hAnsi="Times New Roman" w:cs="Times New Roman"/>
            <w:color w:val="0B0080"/>
            <w:shd w:val="clear" w:color="auto" w:fill="FFFFFF"/>
          </w:rPr>
          <w:t>Ιουνίου</w:t>
        </w:r>
        <w:proofErr w:type="gramEnd"/>
      </w:hyperlink>
      <w:r w:rsidR="00272C0A" w:rsidRPr="00540B62">
        <w:rPr>
          <w:rStyle w:val="apple-converted-space"/>
          <w:rFonts w:ascii="Times New Roman" w:eastAsia="Times New Roman" w:hAnsi="Times New Roman" w:cs="Times New Roman"/>
          <w:color w:val="252525"/>
          <w:shd w:val="clear" w:color="auto" w:fill="FFFFFF"/>
        </w:rPr>
        <w:t xml:space="preserve"> </w:t>
      </w:r>
      <w:r w:rsidR="00387D2D" w:rsidRPr="00540B62">
        <w:rPr>
          <w:rFonts w:ascii="Times New Roman" w:eastAsia="Times New Roman" w:hAnsi="Times New Roman" w:cs="Times New Roman"/>
          <w:color w:val="252525"/>
          <w:shd w:val="clear" w:color="auto" w:fill="FFFFFF"/>
        </w:rPr>
        <w:t>του</w:t>
      </w:r>
      <w:r w:rsidR="00272C0A" w:rsidRPr="00540B62">
        <w:rPr>
          <w:rStyle w:val="apple-converted-space"/>
          <w:rFonts w:ascii="Times New Roman" w:eastAsia="Times New Roman" w:hAnsi="Times New Roman" w:cs="Times New Roman"/>
          <w:color w:val="252525"/>
          <w:shd w:val="clear" w:color="auto" w:fill="FFFFFF"/>
        </w:rPr>
        <w:t xml:space="preserve"> </w:t>
      </w:r>
      <w:hyperlink r:id="rId11" w:tooltip="1916" w:history="1">
        <w:r w:rsidR="00387D2D" w:rsidRPr="00540B62">
          <w:rPr>
            <w:rStyle w:val="Hyperlink"/>
            <w:rFonts w:ascii="Times New Roman" w:eastAsia="Times New Roman" w:hAnsi="Times New Roman" w:cs="Times New Roman"/>
            <w:color w:val="0B0080"/>
            <w:shd w:val="clear" w:color="auto" w:fill="FFFFFF"/>
          </w:rPr>
          <w:t>1916</w:t>
        </w:r>
      </w:hyperlink>
      <w:r w:rsidR="00387D2D" w:rsidRPr="00540B62">
        <w:rPr>
          <w:rFonts w:ascii="Times New Roman" w:eastAsia="Times New Roman" w:hAnsi="Times New Roman" w:cs="Times New Roman"/>
          <w:color w:val="252525"/>
          <w:shd w:val="clear" w:color="auto" w:fill="FFFFFF"/>
        </w:rPr>
        <w:t>.</w:t>
      </w:r>
      <w:r w:rsidR="004A1845" w:rsidRPr="00540B62">
        <w:rPr>
          <w:rStyle w:val="FootnoteReference"/>
          <w:rFonts w:ascii="Times New Roman" w:eastAsia="Times New Roman" w:hAnsi="Times New Roman" w:cs="Times New Roman"/>
          <w:color w:val="252525"/>
          <w:shd w:val="clear" w:color="auto" w:fill="FFFFFF"/>
        </w:rPr>
        <w:footnoteReference w:id="12"/>
      </w:r>
    </w:p>
    <w:p w14:paraId="5AEB8E16" w14:textId="2300A1C7" w:rsidR="00387D2D" w:rsidRPr="00540B62" w:rsidRDefault="003309DD" w:rsidP="00553F96">
      <w:pPr>
        <w:spacing w:line="360" w:lineRule="auto"/>
        <w:contextualSpacing/>
        <w:jc w:val="both"/>
        <w:rPr>
          <w:rFonts w:ascii="Times New Roman" w:eastAsia="Times New Roman" w:hAnsi="Times New Roman" w:cs="Times New Roman"/>
        </w:rPr>
      </w:pPr>
      <w:r w:rsidRPr="00540B62">
        <w:rPr>
          <w:rFonts w:ascii="Times New Roman" w:hAnsi="Times New Roman" w:cs="Times New Roman"/>
          <w:shd w:val="clear" w:color="auto" w:fill="FFFFFF"/>
          <w:lang w:val="el-GR" w:eastAsia="en-US"/>
        </w:rPr>
        <w:t>Ανεξάρτητα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τρόπο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δόθηκε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ονομασία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κίνημα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γεγονός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όρος</w:t>
      </w:r>
      <w:r w:rsidR="00803630"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χαρακτηριστικά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ήσαν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κατάλληλα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γι’αυτήν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τάση,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π.χ.</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003C1B55" w:rsidRPr="00540B62">
        <w:rPr>
          <w:rFonts w:ascii="Times New Roman" w:hAnsi="Times New Roman" w:cs="Times New Roman"/>
          <w:shd w:val="clear" w:color="auto" w:fill="FFFFFF"/>
          <w:lang w:val="el-GR" w:eastAsia="en-US"/>
        </w:rPr>
        <w:t>ρ</w:t>
      </w:r>
      <w:r w:rsidRPr="00540B62">
        <w:rPr>
          <w:rFonts w:ascii="Times New Roman" w:hAnsi="Times New Roman" w:cs="Times New Roman"/>
          <w:shd w:val="clear" w:color="auto" w:fill="FFFFFF"/>
          <w:lang w:val="el-GR" w:eastAsia="en-US"/>
        </w:rPr>
        <w:t>ουμανική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σημασία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αφού</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FA4EC4" w:rsidRPr="00540B62">
        <w:rPr>
          <w:rFonts w:ascii="Times New Roman" w:hAnsi="Times New Roman" w:cs="Times New Roman"/>
          <w:shd w:val="clear" w:color="auto" w:fill="FFFFFF"/>
          <w:lang w:val="el-GR" w:eastAsia="en-US"/>
        </w:rPr>
        <w:t xml:space="preserve"> Τριστάν Τζαρά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Ρουμάνος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ψυχή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κινήματος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καθώς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παιδική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ηλικία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δηλώνει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διάθεση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παιχνίδι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εξάρτηση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ένστικτο.</w:t>
      </w:r>
    </w:p>
    <w:p w14:paraId="340B7DA5" w14:textId="02042609" w:rsidR="00387D2D" w:rsidRPr="00540B62" w:rsidRDefault="00133113" w:rsidP="00553F96">
      <w:pPr>
        <w:spacing w:line="360" w:lineRule="auto"/>
        <w:contextualSpacing/>
        <w:jc w:val="both"/>
        <w:rPr>
          <w:rFonts w:ascii="Times New Roman" w:hAnsi="Times New Roman" w:cs="Times New Roman"/>
          <w:color w:val="313439"/>
          <w:shd w:val="clear" w:color="auto" w:fill="FFFFFF"/>
          <w:lang w:val="el-GR" w:eastAsia="en-US"/>
        </w:rPr>
      </w:pPr>
      <w:r w:rsidRPr="00540B62">
        <w:rPr>
          <w:rFonts w:ascii="Times New Roman" w:hAnsi="Times New Roman" w:cs="Times New Roman"/>
          <w:color w:val="313439"/>
          <w:shd w:val="clear" w:color="auto" w:fill="FFFFFF"/>
          <w:lang w:val="el-GR" w:eastAsia="en-US"/>
        </w:rPr>
        <w:t>Οι</w:t>
      </w:r>
      <w:r w:rsidR="009D5671" w:rsidRPr="00540B62">
        <w:rPr>
          <w:rFonts w:ascii="Times New Roman" w:hAnsi="Times New Roman" w:cs="Times New Roman"/>
          <w:color w:val="313439"/>
          <w:shd w:val="clear" w:color="auto" w:fill="FFFFFF"/>
          <w:lang w:val="el-GR" w:eastAsia="en-US"/>
        </w:rPr>
        <w:t xml:space="preserve"> ντανταϊστές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πίστευαν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ότι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λογική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ορθολογισμός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οδηγήσει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συμφορά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παγκόσμιου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πολέμου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ότι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μόνος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δρόμος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για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σωτηρία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μέσω</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πολιτικής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αναρχίας,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φυσικών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συναισθημάτων,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αυθορμητισμού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παραλόγου.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Εξωτερικά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έδειχναν,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μια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άποψη,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επιστρέφουν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εσωτερική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αναγκαιότητα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CF08C1" w:rsidRPr="00540B62">
        <w:rPr>
          <w:rFonts w:ascii="Times New Roman" w:hAnsi="Times New Roman" w:cs="Times New Roman"/>
          <w:color w:val="313439"/>
          <w:shd w:val="clear" w:color="auto" w:fill="FFFFFF"/>
          <w:lang w:val="el-GR" w:eastAsia="en-US"/>
        </w:rPr>
        <w:t>Καντίνσκυ</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πνευματικό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στοιχείο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τέχνη,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αλλά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C41CAA" w:rsidRPr="00540B62">
        <w:rPr>
          <w:rFonts w:ascii="Times New Roman" w:hAnsi="Times New Roman" w:cs="Times New Roman"/>
          <w:color w:val="313439"/>
          <w:shd w:val="clear" w:color="auto" w:fill="FFFFFF"/>
          <w:lang w:val="el-GR" w:eastAsia="en-US"/>
        </w:rPr>
        <w:t xml:space="preserve"> ντανταϊσμός</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τουλάχιστον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φάση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σύλληψης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αρνητικός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πεσιμιστικός.</w:t>
      </w:r>
      <w:r w:rsidR="004A1845" w:rsidRPr="00540B62">
        <w:rPr>
          <w:rStyle w:val="FootnoteReference"/>
          <w:rFonts w:ascii="Times New Roman" w:hAnsi="Times New Roman" w:cs="Times New Roman"/>
          <w:color w:val="313439"/>
          <w:shd w:val="clear" w:color="auto" w:fill="FFFFFF"/>
          <w:lang w:val="el-GR" w:eastAsia="en-US"/>
        </w:rPr>
        <w:footnoteReference w:id="13"/>
      </w:r>
    </w:p>
    <w:p w14:paraId="1F328769" w14:textId="77777777" w:rsidR="008D1303" w:rsidRPr="00540B62" w:rsidRDefault="008D1303" w:rsidP="00553F96">
      <w:pPr>
        <w:spacing w:line="360" w:lineRule="auto"/>
        <w:contextualSpacing/>
        <w:jc w:val="both"/>
        <w:rPr>
          <w:rFonts w:ascii="Times New Roman" w:hAnsi="Times New Roman" w:cs="Times New Roman"/>
          <w:color w:val="313439"/>
          <w:shd w:val="clear" w:color="auto" w:fill="FFFFFF"/>
          <w:lang w:val="el-GR" w:eastAsia="en-US"/>
        </w:rPr>
      </w:pPr>
    </w:p>
    <w:p w14:paraId="4C10ED80" w14:textId="4865D2D7"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i/>
          <w:lang w:val="el-GR"/>
        </w:rPr>
      </w:pPr>
      <w:r w:rsidRPr="00540B62">
        <w:rPr>
          <w:rFonts w:ascii="Times New Roman" w:hAnsi="Times New Roman" w:cs="Times New Roman"/>
          <w:i/>
          <w:lang w:val="el-GR"/>
        </w:rPr>
        <w:t>Η</w:t>
      </w:r>
      <w:r w:rsidR="00272C0A" w:rsidRPr="00540B62">
        <w:rPr>
          <w:rFonts w:ascii="Times New Roman" w:hAnsi="Times New Roman" w:cs="Times New Roman"/>
          <w:i/>
          <w:lang w:val="el-GR"/>
        </w:rPr>
        <w:t xml:space="preserve"> </w:t>
      </w:r>
      <w:r w:rsidRPr="00540B62">
        <w:rPr>
          <w:rFonts w:ascii="Times New Roman" w:hAnsi="Times New Roman" w:cs="Times New Roman"/>
          <w:i/>
          <w:lang w:val="el-GR"/>
        </w:rPr>
        <w:t>αντι-Τέχνη</w:t>
      </w:r>
      <w:r w:rsidR="00072715" w:rsidRPr="00540B62">
        <w:rPr>
          <w:rFonts w:ascii="Times New Roman" w:hAnsi="Times New Roman" w:cs="Times New Roman"/>
          <w:i/>
          <w:lang w:val="el-GR"/>
        </w:rPr>
        <w:t xml:space="preserve"> του</w:t>
      </w:r>
      <w:r w:rsidR="00D35C95" w:rsidRPr="00540B62">
        <w:rPr>
          <w:rFonts w:ascii="Times New Roman" w:hAnsi="Times New Roman" w:cs="Times New Roman"/>
          <w:i/>
          <w:lang w:val="el-GR"/>
        </w:rPr>
        <w:t xml:space="preserve"> νταντά</w:t>
      </w:r>
    </w:p>
    <w:p w14:paraId="36A26563" w14:textId="0EBC080F"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λοιπόν</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φύτρωσε</w:t>
      </w:r>
      <w:r w:rsidR="00272C0A" w:rsidRPr="00540B62">
        <w:rPr>
          <w:rFonts w:ascii="Times New Roman" w:hAnsi="Times New Roman" w:cs="Times New Roman"/>
        </w:rPr>
        <w:t xml:space="preserve"> </w:t>
      </w:r>
      <w:r w:rsidRPr="00540B62">
        <w:rPr>
          <w:rFonts w:ascii="Times New Roman" w:hAnsi="Times New Roman" w:cs="Times New Roman"/>
        </w:rPr>
        <w:t>κατά</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διάρκεια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δεύτερης</w:t>
      </w:r>
      <w:r w:rsidR="00272C0A" w:rsidRPr="00540B62">
        <w:rPr>
          <w:rFonts w:ascii="Times New Roman" w:hAnsi="Times New Roman" w:cs="Times New Roman"/>
        </w:rPr>
        <w:t xml:space="preserve"> </w:t>
      </w:r>
      <w:r w:rsidRPr="00540B62">
        <w:rPr>
          <w:rFonts w:ascii="Times New Roman" w:hAnsi="Times New Roman" w:cs="Times New Roman"/>
        </w:rPr>
        <w:t>δεκαετίας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εικοστού</w:t>
      </w:r>
      <w:r w:rsidR="00272C0A" w:rsidRPr="00540B62">
        <w:rPr>
          <w:rFonts w:ascii="Times New Roman" w:hAnsi="Times New Roman" w:cs="Times New Roman"/>
        </w:rPr>
        <w:t xml:space="preserve"> </w:t>
      </w:r>
      <w:r w:rsidRPr="00540B62">
        <w:rPr>
          <w:rFonts w:ascii="Times New Roman" w:hAnsi="Times New Roman" w:cs="Times New Roman"/>
        </w:rPr>
        <w:t>αιώνα,</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οποίο</w:t>
      </w:r>
      <w:r w:rsidR="00272C0A" w:rsidRPr="00540B62">
        <w:rPr>
          <w:rFonts w:ascii="Times New Roman" w:hAnsi="Times New Roman" w:cs="Times New Roman"/>
        </w:rPr>
        <w:t xml:space="preserve"> </w:t>
      </w:r>
      <w:r w:rsidRPr="00540B62">
        <w:rPr>
          <w:rFonts w:ascii="Times New Roman" w:hAnsi="Times New Roman" w:cs="Times New Roman"/>
        </w:rPr>
        <w:t>λίγο</w:t>
      </w:r>
      <w:r w:rsidR="00272C0A" w:rsidRPr="00540B62">
        <w:rPr>
          <w:rFonts w:ascii="Times New Roman" w:hAnsi="Times New Roman" w:cs="Times New Roman"/>
        </w:rPr>
        <w:t xml:space="preserve"> </w:t>
      </w:r>
      <w:r w:rsidRPr="00540B62">
        <w:rPr>
          <w:rFonts w:ascii="Times New Roman" w:hAnsi="Times New Roman" w:cs="Times New Roman"/>
        </w:rPr>
        <w:t>πολύ</w:t>
      </w:r>
      <w:r w:rsidR="00272C0A" w:rsidRPr="00540B62">
        <w:rPr>
          <w:rFonts w:ascii="Times New Roman" w:hAnsi="Times New Roman" w:cs="Times New Roman"/>
        </w:rPr>
        <w:t xml:space="preserve"> </w:t>
      </w:r>
      <w:r w:rsidRPr="00540B62">
        <w:rPr>
          <w:rFonts w:ascii="Times New Roman" w:hAnsi="Times New Roman" w:cs="Times New Roman"/>
        </w:rPr>
        <w:t>επεδίωξε</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καταφύγει</w:t>
      </w:r>
      <w:r w:rsidR="00272C0A" w:rsidRPr="00540B62">
        <w:rPr>
          <w:rFonts w:ascii="Times New Roman" w:hAnsi="Times New Roman" w:cs="Times New Roman"/>
        </w:rPr>
        <w:t xml:space="preserve"> </w:t>
      </w:r>
      <w:r w:rsidR="0049376F"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πρώτη</w:t>
      </w:r>
      <w:r w:rsidR="00272C0A" w:rsidRPr="00540B62">
        <w:rPr>
          <w:rFonts w:ascii="Times New Roman" w:hAnsi="Times New Roman" w:cs="Times New Roman"/>
        </w:rPr>
        <w:t xml:space="preserve"> </w:t>
      </w:r>
      <w:r w:rsidRPr="00540B62">
        <w:rPr>
          <w:rFonts w:ascii="Times New Roman" w:hAnsi="Times New Roman" w:cs="Times New Roman"/>
        </w:rPr>
        <w:t>φορά</w:t>
      </w:r>
      <w:r w:rsidR="00272C0A" w:rsidRPr="00540B62">
        <w:rPr>
          <w:rFonts w:ascii="Times New Roman" w:hAnsi="Times New Roman" w:cs="Times New Roman"/>
        </w:rPr>
        <w:t xml:space="preserve"> </w:t>
      </w:r>
      <w:r w:rsidR="0049376F"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στις</w:t>
      </w:r>
      <w:r w:rsidR="00272C0A" w:rsidRPr="00540B62">
        <w:rPr>
          <w:rFonts w:ascii="Times New Roman" w:hAnsi="Times New Roman" w:cs="Times New Roman"/>
        </w:rPr>
        <w:t xml:space="preserve"> </w:t>
      </w:r>
      <w:r w:rsidRPr="00540B62">
        <w:rPr>
          <w:rFonts w:ascii="Times New Roman" w:hAnsi="Times New Roman" w:cs="Times New Roman"/>
        </w:rPr>
        <w:t>δυνάμεις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τυχαίου</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γκρεμίσει</w:t>
      </w:r>
      <w:r w:rsidR="00272C0A" w:rsidRPr="00540B62">
        <w:rPr>
          <w:rFonts w:ascii="Times New Roman" w:hAnsi="Times New Roman" w:cs="Times New Roman"/>
        </w:rPr>
        <w:t xml:space="preserve"> </w:t>
      </w:r>
      <w:r w:rsidRPr="00540B62">
        <w:rPr>
          <w:rFonts w:ascii="Times New Roman" w:hAnsi="Times New Roman" w:cs="Times New Roman"/>
        </w:rPr>
        <w:t>κάθε</w:t>
      </w:r>
      <w:r w:rsidR="00272C0A" w:rsidRPr="00540B62">
        <w:rPr>
          <w:rFonts w:ascii="Times New Roman" w:hAnsi="Times New Roman" w:cs="Times New Roman"/>
        </w:rPr>
        <w:t xml:space="preserve"> </w:t>
      </w:r>
      <w:r w:rsidRPr="00540B62">
        <w:rPr>
          <w:rFonts w:ascii="Times New Roman" w:hAnsi="Times New Roman" w:cs="Times New Roman"/>
        </w:rPr>
        <w:t>αίσθηση</w:t>
      </w:r>
      <w:r w:rsidR="00272C0A" w:rsidRPr="00540B62">
        <w:rPr>
          <w:rFonts w:ascii="Times New Roman" w:hAnsi="Times New Roman" w:cs="Times New Roman"/>
        </w:rPr>
        <w:t xml:space="preserve"> </w:t>
      </w:r>
      <w:r w:rsidRPr="00540B62">
        <w:rPr>
          <w:rFonts w:ascii="Times New Roman" w:hAnsi="Times New Roman" w:cs="Times New Roman"/>
        </w:rPr>
        <w:t>νοήματος!</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μοναχά</w:t>
      </w:r>
      <w:r w:rsidR="00272C0A" w:rsidRPr="00540B62">
        <w:rPr>
          <w:rFonts w:ascii="Times New Roman" w:hAnsi="Times New Roman" w:cs="Times New Roman"/>
        </w:rPr>
        <w:t xml:space="preserve"> </w:t>
      </w:r>
      <w:r w:rsidRPr="00540B62">
        <w:rPr>
          <w:rFonts w:ascii="Times New Roman" w:hAnsi="Times New Roman" w:cs="Times New Roman"/>
        </w:rPr>
        <w:t>έναν</w:t>
      </w:r>
      <w:r w:rsidR="00272C0A" w:rsidRPr="00540B62">
        <w:rPr>
          <w:rFonts w:ascii="Times New Roman" w:hAnsi="Times New Roman" w:cs="Times New Roman"/>
        </w:rPr>
        <w:t xml:space="preserve"> </w:t>
      </w:r>
      <w:r w:rsidRPr="00540B62">
        <w:rPr>
          <w:rFonts w:ascii="Times New Roman" w:hAnsi="Times New Roman" w:cs="Times New Roman"/>
        </w:rPr>
        <w:t>κανόνα,</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οποίος</w:t>
      </w:r>
      <w:r w:rsidR="00272C0A" w:rsidRPr="00540B62">
        <w:rPr>
          <w:rFonts w:ascii="Times New Roman" w:hAnsi="Times New Roman" w:cs="Times New Roman"/>
        </w:rPr>
        <w:t xml:space="preserve"> </w:t>
      </w:r>
      <w:r w:rsidRPr="00540B62">
        <w:rPr>
          <w:rFonts w:ascii="Times New Roman" w:hAnsi="Times New Roman" w:cs="Times New Roman"/>
        </w:rPr>
        <w:t>δήλωνε</w:t>
      </w:r>
      <w:r w:rsidR="00272C0A" w:rsidRPr="00540B62">
        <w:rPr>
          <w:rFonts w:ascii="Times New Roman" w:hAnsi="Times New Roman" w:cs="Times New Roman"/>
        </w:rPr>
        <w:t xml:space="preserve"> </w:t>
      </w:r>
      <w:r w:rsidRPr="00540B62">
        <w:rPr>
          <w:rFonts w:ascii="Times New Roman" w:hAnsi="Times New Roman" w:cs="Times New Roman"/>
        </w:rPr>
        <w:t>απερίφραστα:</w:t>
      </w:r>
      <w:r w:rsidR="00272C0A" w:rsidRPr="00540B62">
        <w:rPr>
          <w:rFonts w:ascii="Times New Roman" w:hAnsi="Times New Roman" w:cs="Times New Roman"/>
        </w:rPr>
        <w:t xml:space="preserve"> </w:t>
      </w:r>
      <w:r w:rsidR="004B1671" w:rsidRPr="00540B62">
        <w:rPr>
          <w:rFonts w:ascii="Times New Roman" w:hAnsi="Times New Roman" w:cs="Times New Roman"/>
        </w:rPr>
        <w:t>«</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υπάρχουν</w:t>
      </w:r>
      <w:r w:rsidR="00272C0A" w:rsidRPr="00540B62">
        <w:rPr>
          <w:rFonts w:ascii="Times New Roman" w:hAnsi="Times New Roman" w:cs="Times New Roman"/>
        </w:rPr>
        <w:t xml:space="preserve"> </w:t>
      </w:r>
      <w:r w:rsidRPr="00540B62">
        <w:rPr>
          <w:rFonts w:ascii="Times New Roman" w:hAnsi="Times New Roman" w:cs="Times New Roman"/>
        </w:rPr>
        <w:t>πια</w:t>
      </w:r>
      <w:r w:rsidR="00272C0A" w:rsidRPr="00540B62">
        <w:rPr>
          <w:rFonts w:ascii="Times New Roman" w:hAnsi="Times New Roman" w:cs="Times New Roman"/>
        </w:rPr>
        <w:t xml:space="preserve"> </w:t>
      </w:r>
      <w:r w:rsidRPr="00540B62">
        <w:rPr>
          <w:rFonts w:ascii="Times New Roman" w:hAnsi="Times New Roman" w:cs="Times New Roman"/>
        </w:rPr>
        <w:t>κανόνες</w:t>
      </w:r>
      <w:r w:rsidR="004B1671" w:rsidRPr="00540B62">
        <w:rPr>
          <w:rFonts w:ascii="Times New Roman" w:hAnsi="Times New Roman" w:cs="Times New Roman"/>
        </w:rPr>
        <w:t>»</w:t>
      </w:r>
      <w:r w:rsidRPr="00540B62">
        <w:rPr>
          <w:rFonts w:ascii="Times New Roman" w:hAnsi="Times New Roman" w:cs="Times New Roman"/>
        </w:rPr>
        <w:t>.</w:t>
      </w:r>
      <w:r w:rsidR="004A1845" w:rsidRPr="00540B62">
        <w:rPr>
          <w:rStyle w:val="FootnoteReference"/>
          <w:rFonts w:ascii="Times New Roman" w:hAnsi="Times New Roman" w:cs="Times New Roman"/>
        </w:rPr>
        <w:footnoteReference w:id="14"/>
      </w:r>
    </w:p>
    <w:p w14:paraId="0F184A7B" w14:textId="46E98B10"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ξεπήδησε</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στάχτες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πολέμου.</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παλινδρόμηση</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παιδική</w:t>
      </w:r>
      <w:r w:rsidR="00272C0A" w:rsidRPr="00540B62">
        <w:rPr>
          <w:rFonts w:ascii="Times New Roman" w:hAnsi="Times New Roman" w:cs="Times New Roman"/>
        </w:rPr>
        <w:t xml:space="preserve"> </w:t>
      </w:r>
      <w:r w:rsidRPr="00540B62">
        <w:rPr>
          <w:rFonts w:ascii="Times New Roman" w:hAnsi="Times New Roman" w:cs="Times New Roman"/>
        </w:rPr>
        <w:t>ηλικία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αθωότητα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μα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ριζοσπαστική</w:t>
      </w:r>
      <w:r w:rsidR="00272C0A" w:rsidRPr="00540B62">
        <w:rPr>
          <w:rFonts w:ascii="Times New Roman" w:hAnsi="Times New Roman" w:cs="Times New Roman"/>
        </w:rPr>
        <w:t xml:space="preserve"> </w:t>
      </w:r>
      <w:r w:rsidRPr="00540B62">
        <w:rPr>
          <w:rFonts w:ascii="Times New Roman" w:hAnsi="Times New Roman" w:cs="Times New Roman"/>
        </w:rPr>
        <w:t>μορφή</w:t>
      </w:r>
      <w:r w:rsidR="00272C0A" w:rsidRPr="00540B62">
        <w:rPr>
          <w:rFonts w:ascii="Times New Roman" w:hAnsi="Times New Roman" w:cs="Times New Roman"/>
        </w:rPr>
        <w:t xml:space="preserve"> </w:t>
      </w:r>
      <w:r w:rsidRPr="00540B62">
        <w:rPr>
          <w:rFonts w:ascii="Times New Roman" w:hAnsi="Times New Roman" w:cs="Times New Roman"/>
        </w:rPr>
        <w:t>αντίδρασης.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Διακήρυττε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καταφυγή</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ά-λογο,</w:t>
      </w:r>
      <w:r w:rsidR="00272C0A" w:rsidRPr="00540B62">
        <w:rPr>
          <w:rFonts w:ascii="Times New Roman" w:hAnsi="Times New Roman" w:cs="Times New Roman"/>
        </w:rPr>
        <w:t xml:space="preserve"> </w:t>
      </w:r>
      <w:r w:rsidRPr="00540B62">
        <w:rPr>
          <w:rFonts w:ascii="Times New Roman" w:hAnsi="Times New Roman" w:cs="Times New Roman"/>
        </w:rPr>
        <w:t>αντανακλώντας</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παραλογισμό</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μαζικής</w:t>
      </w:r>
      <w:r w:rsidR="00272C0A" w:rsidRPr="00540B62">
        <w:rPr>
          <w:rFonts w:ascii="Times New Roman" w:hAnsi="Times New Roman" w:cs="Times New Roman"/>
        </w:rPr>
        <w:t xml:space="preserve"> </w:t>
      </w:r>
      <w:r w:rsidRPr="00540B62">
        <w:rPr>
          <w:rFonts w:ascii="Times New Roman" w:hAnsi="Times New Roman" w:cs="Times New Roman"/>
        </w:rPr>
        <w:t>ανθρωποσφαγής,</w:t>
      </w:r>
      <w:r w:rsidR="00272C0A" w:rsidRPr="00540B62">
        <w:rPr>
          <w:rFonts w:ascii="Times New Roman" w:hAnsi="Times New Roman" w:cs="Times New Roman"/>
        </w:rPr>
        <w:t xml:space="preserve"> </w:t>
      </w:r>
      <w:r w:rsidRPr="00540B62">
        <w:rPr>
          <w:rFonts w:ascii="Times New Roman" w:hAnsi="Times New Roman" w:cs="Times New Roman"/>
        </w:rPr>
        <w:t>μα</w:t>
      </w:r>
      <w:r w:rsidR="00272C0A" w:rsidRPr="00540B62">
        <w:rPr>
          <w:rFonts w:ascii="Times New Roman" w:hAnsi="Times New Roman" w:cs="Times New Roman"/>
        </w:rPr>
        <w:t xml:space="preserve"> </w:t>
      </w:r>
      <w:r w:rsidRPr="00540B62">
        <w:rPr>
          <w:rFonts w:ascii="Times New Roman" w:hAnsi="Times New Roman" w:cs="Times New Roman"/>
        </w:rPr>
        <w:t>πηγαίνοντας</w:t>
      </w:r>
      <w:r w:rsidR="00272C0A" w:rsidRPr="00540B62">
        <w:rPr>
          <w:rFonts w:ascii="Times New Roman" w:hAnsi="Times New Roman" w:cs="Times New Roman"/>
        </w:rPr>
        <w:t xml:space="preserve"> </w:t>
      </w:r>
      <w:r w:rsidRPr="00540B62">
        <w:rPr>
          <w:rFonts w:ascii="Times New Roman" w:hAnsi="Times New Roman" w:cs="Times New Roman"/>
        </w:rPr>
        <w:t>κόντρα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αυτήν.</w:t>
      </w:r>
      <w:proofErr w:type="gramEnd"/>
      <w:r w:rsidR="004A1845" w:rsidRPr="00540B62">
        <w:rPr>
          <w:rStyle w:val="FootnoteReference"/>
          <w:rFonts w:ascii="Times New Roman" w:hAnsi="Times New Roman" w:cs="Times New Roman"/>
        </w:rPr>
        <w:footnoteReference w:id="15"/>
      </w:r>
      <w:r w:rsidR="00272C0A" w:rsidRPr="00540B62">
        <w:rPr>
          <w:rFonts w:ascii="Times New Roman" w:hAnsi="Times New Roman" w:cs="Times New Roman"/>
        </w:rPr>
        <w:t xml:space="preserve"> </w:t>
      </w: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εργαλειακός</w:t>
      </w:r>
      <w:r w:rsidR="00272C0A" w:rsidRPr="00540B62">
        <w:rPr>
          <w:rFonts w:ascii="Times New Roman" w:hAnsi="Times New Roman" w:cs="Times New Roman"/>
        </w:rPr>
        <w:t xml:space="preserve"> </w:t>
      </w:r>
      <w:r w:rsidRPr="00540B62">
        <w:rPr>
          <w:rFonts w:ascii="Times New Roman" w:hAnsi="Times New Roman" w:cs="Times New Roman"/>
        </w:rPr>
        <w:t>νους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αποτύχει</w:t>
      </w:r>
      <w:r w:rsidR="00272C0A" w:rsidRPr="00540B62">
        <w:rPr>
          <w:rFonts w:ascii="Times New Roman" w:hAnsi="Times New Roman" w:cs="Times New Roman"/>
        </w:rPr>
        <w:t xml:space="preserve"> </w:t>
      </w:r>
      <w:r w:rsidR="00E33642"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άνθρωπος</w:t>
      </w:r>
      <w:r w:rsidR="00272C0A" w:rsidRPr="00540B62">
        <w:rPr>
          <w:rFonts w:ascii="Times New Roman" w:hAnsi="Times New Roman" w:cs="Times New Roman"/>
        </w:rPr>
        <w:t xml:space="preserve"> </w:t>
      </w:r>
      <w:r w:rsidRPr="00540B62">
        <w:rPr>
          <w:rFonts w:ascii="Times New Roman" w:hAnsi="Times New Roman" w:cs="Times New Roman"/>
        </w:rPr>
        <w:t>χρησιμοποιούσε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νόηση</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πλαίσια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καταστροφής,</w:t>
      </w:r>
      <w:r w:rsidR="00272C0A" w:rsidRPr="00540B62">
        <w:rPr>
          <w:rFonts w:ascii="Times New Roman" w:hAnsi="Times New Roman" w:cs="Times New Roman"/>
        </w:rPr>
        <w:t xml:space="preserve"> </w:t>
      </w:r>
      <w:r w:rsidRPr="00540B62">
        <w:rPr>
          <w:rFonts w:ascii="Times New Roman" w:hAnsi="Times New Roman" w:cs="Times New Roman"/>
        </w:rPr>
        <w:t>σχεδίαζε</w:t>
      </w:r>
      <w:r w:rsidR="00272C0A" w:rsidRPr="00540B62">
        <w:rPr>
          <w:rFonts w:ascii="Times New Roman" w:hAnsi="Times New Roman" w:cs="Times New Roman"/>
        </w:rPr>
        <w:t xml:space="preserve"> </w:t>
      </w:r>
      <w:r w:rsidRPr="00540B62">
        <w:rPr>
          <w:rFonts w:ascii="Times New Roman" w:hAnsi="Times New Roman" w:cs="Times New Roman"/>
        </w:rPr>
        <w:t>όπλα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επιθέσεις,</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λογική</w:t>
      </w:r>
      <w:r w:rsidR="00272C0A" w:rsidRPr="00540B62">
        <w:rPr>
          <w:rFonts w:ascii="Times New Roman" w:hAnsi="Times New Roman" w:cs="Times New Roman"/>
        </w:rPr>
        <w:t xml:space="preserve"> </w:t>
      </w:r>
      <w:r w:rsidRPr="00540B62">
        <w:rPr>
          <w:rFonts w:ascii="Times New Roman" w:hAnsi="Times New Roman" w:cs="Times New Roman"/>
        </w:rPr>
        <w:t>εξυπηρετούσε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σκοπό</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δύναμης,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μετατραπεί</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υπηρέτη</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έσκυβε</w:t>
      </w:r>
      <w:r w:rsidR="00272C0A" w:rsidRPr="00540B62">
        <w:rPr>
          <w:rFonts w:ascii="Times New Roman" w:hAnsi="Times New Roman" w:cs="Times New Roman"/>
        </w:rPr>
        <w:t xml:space="preserve"> </w:t>
      </w:r>
      <w:r w:rsidRPr="00540B62">
        <w:rPr>
          <w:rFonts w:ascii="Times New Roman" w:hAnsi="Times New Roman" w:cs="Times New Roman"/>
        </w:rPr>
        <w:t>ευλαβικά</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κεφάλι</w:t>
      </w:r>
      <w:r w:rsidR="00272C0A" w:rsidRPr="00540B62">
        <w:rPr>
          <w:rFonts w:ascii="Times New Roman" w:hAnsi="Times New Roman" w:cs="Times New Roman"/>
        </w:rPr>
        <w:t xml:space="preserve"> </w:t>
      </w:r>
      <w:r w:rsidRPr="00540B62">
        <w:rPr>
          <w:rFonts w:ascii="Times New Roman" w:hAnsi="Times New Roman" w:cs="Times New Roman"/>
        </w:rPr>
        <w:t>στους</w:t>
      </w:r>
      <w:r w:rsidR="00272C0A" w:rsidRPr="00540B62">
        <w:rPr>
          <w:rFonts w:ascii="Times New Roman" w:hAnsi="Times New Roman" w:cs="Times New Roman"/>
        </w:rPr>
        <w:t xml:space="preserve"> </w:t>
      </w:r>
      <w:r w:rsidRPr="00540B62">
        <w:rPr>
          <w:rFonts w:ascii="Times New Roman" w:hAnsi="Times New Roman" w:cs="Times New Roman"/>
        </w:rPr>
        <w:t>αφέντες,</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φονικό</w:t>
      </w:r>
      <w:r w:rsidR="00272C0A" w:rsidRPr="00540B62">
        <w:rPr>
          <w:rFonts w:ascii="Times New Roman" w:hAnsi="Times New Roman" w:cs="Times New Roman"/>
        </w:rPr>
        <w:t xml:space="preserve"> </w:t>
      </w:r>
      <w:r w:rsidRPr="00540B62">
        <w:rPr>
          <w:rFonts w:ascii="Times New Roman" w:hAnsi="Times New Roman" w:cs="Times New Roman"/>
        </w:rPr>
        <w:t>ζεύγος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Εθνικισμού</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Επέκτασης.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ψυχρό,</w:t>
      </w:r>
      <w:r w:rsidR="00272C0A" w:rsidRPr="00540B62">
        <w:rPr>
          <w:rFonts w:ascii="Times New Roman" w:hAnsi="Times New Roman" w:cs="Times New Roman"/>
        </w:rPr>
        <w:t xml:space="preserve"> </w:t>
      </w:r>
      <w:r w:rsidRPr="00540B62">
        <w:rPr>
          <w:rFonts w:ascii="Times New Roman" w:hAnsi="Times New Roman" w:cs="Times New Roman"/>
        </w:rPr>
        <w:t>ορθολογικό</w:t>
      </w:r>
      <w:r w:rsidR="00272C0A" w:rsidRPr="00540B62">
        <w:rPr>
          <w:rFonts w:ascii="Times New Roman" w:hAnsi="Times New Roman" w:cs="Times New Roman"/>
        </w:rPr>
        <w:t xml:space="preserve"> </w:t>
      </w:r>
      <w:r w:rsidRPr="00540B62">
        <w:rPr>
          <w:rFonts w:ascii="Times New Roman" w:hAnsi="Times New Roman" w:cs="Times New Roman"/>
        </w:rPr>
        <w:t>υπολογισμό</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μαζικής</w:t>
      </w:r>
      <w:r w:rsidR="00272C0A" w:rsidRPr="00540B62">
        <w:rPr>
          <w:rFonts w:ascii="Times New Roman" w:hAnsi="Times New Roman" w:cs="Times New Roman"/>
        </w:rPr>
        <w:t xml:space="preserve"> </w:t>
      </w:r>
      <w:r w:rsidRPr="00540B62">
        <w:rPr>
          <w:rFonts w:ascii="Times New Roman" w:hAnsi="Times New Roman" w:cs="Times New Roman"/>
        </w:rPr>
        <w:t>καταστροφής</w:t>
      </w:r>
      <w:r w:rsidR="00272C0A" w:rsidRPr="00540B62">
        <w:rPr>
          <w:rFonts w:ascii="Times New Roman" w:hAnsi="Times New Roman" w:cs="Times New Roman"/>
        </w:rPr>
        <w:t xml:space="preserve"> </w:t>
      </w:r>
      <w:r w:rsidRPr="00540B62">
        <w:rPr>
          <w:rFonts w:ascii="Times New Roman" w:hAnsi="Times New Roman" w:cs="Times New Roman"/>
        </w:rPr>
        <w:t>πήγε</w:t>
      </w:r>
      <w:r w:rsidR="00272C0A" w:rsidRPr="00540B62">
        <w:rPr>
          <w:rFonts w:ascii="Times New Roman" w:hAnsi="Times New Roman" w:cs="Times New Roman"/>
        </w:rPr>
        <w:t xml:space="preserve"> </w:t>
      </w:r>
      <w:r w:rsidRPr="00540B62">
        <w:rPr>
          <w:rFonts w:ascii="Times New Roman" w:hAnsi="Times New Roman" w:cs="Times New Roman"/>
        </w:rPr>
        <w:t>κόντρα</w:t>
      </w:r>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προτάσσοντας</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ελεύθερο,</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αυθόρμητο,</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μη-νόημα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εποχή</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χάσει</w:t>
      </w:r>
      <w:r w:rsidR="00272C0A" w:rsidRPr="00540B62">
        <w:rPr>
          <w:rFonts w:ascii="Times New Roman" w:hAnsi="Times New Roman" w:cs="Times New Roman"/>
        </w:rPr>
        <w:t xml:space="preserve"> </w:t>
      </w:r>
      <w:r w:rsidRPr="00540B62">
        <w:rPr>
          <w:rFonts w:ascii="Times New Roman" w:hAnsi="Times New Roman" w:cs="Times New Roman"/>
        </w:rPr>
        <w:t>κάθε</w:t>
      </w:r>
      <w:r w:rsidR="00272C0A" w:rsidRPr="00540B62">
        <w:rPr>
          <w:rFonts w:ascii="Times New Roman" w:hAnsi="Times New Roman" w:cs="Times New Roman"/>
        </w:rPr>
        <w:t xml:space="preserve"> </w:t>
      </w:r>
      <w:r w:rsidRPr="00540B62">
        <w:rPr>
          <w:rFonts w:ascii="Times New Roman" w:hAnsi="Times New Roman" w:cs="Times New Roman"/>
        </w:rPr>
        <w:t>νόημα.</w:t>
      </w:r>
      <w:proofErr w:type="gramEnd"/>
      <w:r w:rsidR="00940A78" w:rsidRPr="00540B62">
        <w:rPr>
          <w:rFonts w:ascii="Times New Roman" w:hAnsi="Times New Roman" w:cs="Times New Roman"/>
        </w:rPr>
        <w:t xml:space="preserve"> </w:t>
      </w: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ορθός</w:t>
      </w:r>
      <w:r w:rsidR="00272C0A" w:rsidRPr="00540B62">
        <w:rPr>
          <w:rFonts w:ascii="Times New Roman" w:hAnsi="Times New Roman" w:cs="Times New Roman"/>
        </w:rPr>
        <w:t xml:space="preserve"> </w:t>
      </w:r>
      <w:r w:rsidRPr="00540B62">
        <w:rPr>
          <w:rFonts w:ascii="Times New Roman" w:hAnsi="Times New Roman" w:cs="Times New Roman"/>
        </w:rPr>
        <w:t>λόγος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αποτύχει.</w:t>
      </w:r>
      <w:proofErr w:type="gramEnd"/>
      <w:r w:rsidR="00272C0A" w:rsidRPr="00540B62">
        <w:rPr>
          <w:rFonts w:ascii="Times New Roman" w:hAnsi="Times New Roman" w:cs="Times New Roman"/>
        </w:rPr>
        <w:t xml:space="preserve"> </w:t>
      </w:r>
      <w:r w:rsidRPr="00540B62">
        <w:rPr>
          <w:rFonts w:ascii="Times New Roman" w:hAnsi="Times New Roman" w:cs="Times New Roman"/>
        </w:rPr>
        <w:t>Ζήτω</w:t>
      </w:r>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w:t>
      </w:r>
      <w:r w:rsidR="00E33642" w:rsidRPr="00540B62">
        <w:rPr>
          <w:rFonts w:ascii="Times New Roman" w:hAnsi="Times New Roman" w:cs="Times New Roman"/>
        </w:rPr>
        <w:t>Ν</w:t>
      </w:r>
      <w:r w:rsidR="00D35C95" w:rsidRPr="00540B62">
        <w:rPr>
          <w:rFonts w:ascii="Times New Roman" w:hAnsi="Times New Roman" w:cs="Times New Roman"/>
        </w:rPr>
        <w:t>ταντά</w:t>
      </w:r>
      <w:r w:rsidRPr="00540B62">
        <w:rPr>
          <w:rFonts w:ascii="Times New Roman" w:hAnsi="Times New Roman" w:cs="Times New Roman"/>
        </w:rPr>
        <w:t>!</w:t>
      </w:r>
    </w:p>
    <w:p w14:paraId="31EDF70C" w14:textId="4511B230"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Ήδη</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μισά</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19ου</w:t>
      </w:r>
      <w:r w:rsidR="00272C0A" w:rsidRPr="00540B62">
        <w:rPr>
          <w:rFonts w:ascii="Times New Roman" w:hAnsi="Times New Roman" w:cs="Times New Roman"/>
        </w:rPr>
        <w:t xml:space="preserve"> </w:t>
      </w:r>
      <w:r w:rsidRPr="00540B62">
        <w:rPr>
          <w:rFonts w:ascii="Times New Roman" w:hAnsi="Times New Roman" w:cs="Times New Roman"/>
        </w:rPr>
        <w:t>αιώνα</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τέχνη</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προκαλέσει</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καινοτομίες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νεωτεριστικά</w:t>
      </w:r>
      <w:r w:rsidR="00272C0A" w:rsidRPr="00540B62">
        <w:rPr>
          <w:rFonts w:ascii="Times New Roman" w:hAnsi="Times New Roman" w:cs="Times New Roman"/>
        </w:rPr>
        <w:t xml:space="preserve"> </w:t>
      </w:r>
      <w:r w:rsidRPr="00540B62">
        <w:rPr>
          <w:rFonts w:ascii="Times New Roman" w:hAnsi="Times New Roman" w:cs="Times New Roman"/>
        </w:rPr>
        <w:t>κινήματα</w:t>
      </w:r>
      <w:r w:rsidR="00272C0A" w:rsidRPr="00540B62">
        <w:rPr>
          <w:rFonts w:ascii="Times New Roman" w:hAnsi="Times New Roman" w:cs="Times New Roman"/>
        </w:rPr>
        <w:t xml:space="preserve"> </w:t>
      </w:r>
      <w:r w:rsidRPr="00540B62">
        <w:rPr>
          <w:rFonts w:ascii="Times New Roman" w:hAnsi="Times New Roman" w:cs="Times New Roman"/>
        </w:rPr>
        <w:t>της.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αρχή</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γίνει</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ιμπρεσσιονισμό,</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ακολουθήσουν</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εξπρεσσιονισμός,</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κυβισμός,</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φοβισμός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άλλα.</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ωστόσο</w:t>
      </w:r>
      <w:r w:rsidR="00272C0A" w:rsidRPr="00540B62">
        <w:rPr>
          <w:rFonts w:ascii="Times New Roman" w:hAnsi="Times New Roman" w:cs="Times New Roman"/>
        </w:rPr>
        <w:t xml:space="preserve"> </w:t>
      </w:r>
      <w:r w:rsidRPr="00540B62">
        <w:rPr>
          <w:rFonts w:ascii="Times New Roman" w:hAnsi="Times New Roman" w:cs="Times New Roman"/>
        </w:rPr>
        <w:t>ξεχώριζε</w:t>
      </w:r>
      <w:r w:rsidR="00272C0A" w:rsidRPr="00540B62">
        <w:rPr>
          <w:rFonts w:ascii="Times New Roman" w:hAnsi="Times New Roman" w:cs="Times New Roman"/>
        </w:rPr>
        <w:t xml:space="preserve"> </w:t>
      </w:r>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όντας</w:t>
      </w:r>
      <w:r w:rsidR="00272C0A" w:rsidRPr="00540B62">
        <w:rPr>
          <w:rFonts w:ascii="Times New Roman" w:hAnsi="Times New Roman" w:cs="Times New Roman"/>
        </w:rPr>
        <w:t xml:space="preserve"> </w:t>
      </w:r>
      <w:r w:rsidRPr="00540B62">
        <w:rPr>
          <w:rFonts w:ascii="Times New Roman" w:hAnsi="Times New Roman" w:cs="Times New Roman"/>
        </w:rPr>
        <w:t>περισσότερο</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αντι-κίνημα</w:t>
      </w:r>
      <w:r w:rsidR="00940A78" w:rsidRPr="00540B62">
        <w:rPr>
          <w:rFonts w:ascii="Times New Roman" w:hAnsi="Times New Roman" w:cs="Times New Roman"/>
        </w:rPr>
        <w:t>»,</w:t>
      </w:r>
      <w:r w:rsidR="006C71A7"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αντι-τέχνη</w:t>
      </w:r>
      <w:r w:rsidR="00940A78" w:rsidRPr="00540B62">
        <w:rPr>
          <w:rFonts w:ascii="Times New Roman" w:hAnsi="Times New Roman" w:cs="Times New Roman"/>
        </w:rPr>
        <w:t>».</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εξάλλου</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πρώτη</w:t>
      </w:r>
      <w:r w:rsidR="00272C0A" w:rsidRPr="00540B62">
        <w:rPr>
          <w:rFonts w:ascii="Times New Roman" w:hAnsi="Times New Roman" w:cs="Times New Roman"/>
        </w:rPr>
        <w:t xml:space="preserve"> </w:t>
      </w:r>
      <w:r w:rsidRPr="00540B62">
        <w:rPr>
          <w:rFonts w:ascii="Times New Roman" w:hAnsi="Times New Roman" w:cs="Times New Roman"/>
        </w:rPr>
        <w:t>μορφή</w:t>
      </w:r>
      <w:r w:rsidR="00272C0A" w:rsidRPr="00540B62">
        <w:rPr>
          <w:rFonts w:ascii="Times New Roman" w:hAnsi="Times New Roman" w:cs="Times New Roman"/>
        </w:rPr>
        <w:t xml:space="preserve"> </w:t>
      </w:r>
      <w:r w:rsidRPr="00540B62">
        <w:rPr>
          <w:rFonts w:ascii="Times New Roman" w:hAnsi="Times New Roman" w:cs="Times New Roman"/>
        </w:rPr>
        <w:t>τέχνης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γεννήθηκε</w:t>
      </w:r>
      <w:r w:rsidR="00272C0A" w:rsidRPr="00540B62">
        <w:rPr>
          <w:rFonts w:ascii="Times New Roman" w:hAnsi="Times New Roman" w:cs="Times New Roman"/>
        </w:rPr>
        <w:t xml:space="preserve"> </w:t>
      </w:r>
      <w:r w:rsidRPr="00540B62">
        <w:rPr>
          <w:rFonts w:ascii="Times New Roman" w:hAnsi="Times New Roman" w:cs="Times New Roman"/>
        </w:rPr>
        <w:t>καθαρά</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αντίδραση</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συλλογικό</w:t>
      </w:r>
      <w:r w:rsidR="00272C0A" w:rsidRPr="00540B62">
        <w:rPr>
          <w:rFonts w:ascii="Times New Roman" w:hAnsi="Times New Roman" w:cs="Times New Roman"/>
        </w:rPr>
        <w:t xml:space="preserve"> </w:t>
      </w:r>
      <w:r w:rsidRPr="00540B62">
        <w:rPr>
          <w:rFonts w:ascii="Times New Roman" w:hAnsi="Times New Roman" w:cs="Times New Roman"/>
        </w:rPr>
        <w:t>καταστροφικό</w:t>
      </w:r>
      <w:r w:rsidR="00272C0A" w:rsidRPr="00540B62">
        <w:rPr>
          <w:rFonts w:ascii="Times New Roman" w:hAnsi="Times New Roman" w:cs="Times New Roman"/>
        </w:rPr>
        <w:t xml:space="preserve"> </w:t>
      </w:r>
      <w:r w:rsidRPr="00540B62">
        <w:rPr>
          <w:rFonts w:ascii="Times New Roman" w:hAnsi="Times New Roman" w:cs="Times New Roman"/>
        </w:rPr>
        <w:t>γεγονός</w:t>
      </w:r>
      <w:r w:rsidR="00272C0A" w:rsidRPr="00540B62">
        <w:rPr>
          <w:rFonts w:ascii="Times New Roman" w:hAnsi="Times New Roman" w:cs="Times New Roman"/>
        </w:rPr>
        <w:t xml:space="preserve"> </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αν</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υπάρξει</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Μεγάλος</w:t>
      </w:r>
      <w:r w:rsidR="00272C0A" w:rsidRPr="00540B62">
        <w:rPr>
          <w:rFonts w:ascii="Times New Roman" w:hAnsi="Times New Roman" w:cs="Times New Roman"/>
        </w:rPr>
        <w:t xml:space="preserve"> </w:t>
      </w:r>
      <w:r w:rsidRPr="00540B62">
        <w:rPr>
          <w:rFonts w:ascii="Times New Roman" w:hAnsi="Times New Roman" w:cs="Times New Roman"/>
        </w:rPr>
        <w:t>Πόλεμος,</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είχαμε</w:t>
      </w:r>
      <w:r w:rsidR="00D35C95" w:rsidRPr="00540B62">
        <w:rPr>
          <w:rFonts w:ascii="Times New Roman" w:hAnsi="Times New Roman" w:cs="Times New Roman"/>
        </w:rPr>
        <w:t xml:space="preserve"> νταντά</w:t>
      </w:r>
      <w:r w:rsidRPr="00540B62">
        <w:rPr>
          <w:rFonts w:ascii="Times New Roman" w:hAnsi="Times New Roman" w:cs="Times New Roman"/>
        </w:rPr>
        <w:t>.</w:t>
      </w:r>
      <w:proofErr w:type="gramEnd"/>
    </w:p>
    <w:p w14:paraId="112B6134" w14:textId="065DE60A"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Κοινός</w:t>
      </w:r>
      <w:r w:rsidR="00272C0A" w:rsidRPr="00540B62">
        <w:rPr>
          <w:rFonts w:ascii="Times New Roman" w:hAnsi="Times New Roman" w:cs="Times New Roman"/>
        </w:rPr>
        <w:t xml:space="preserve"> </w:t>
      </w:r>
      <w:r w:rsidRPr="00540B62">
        <w:rPr>
          <w:rFonts w:ascii="Times New Roman" w:hAnsi="Times New Roman" w:cs="Times New Roman"/>
        </w:rPr>
        <w:t>συνδετικός</w:t>
      </w:r>
      <w:r w:rsidR="00272C0A" w:rsidRPr="00540B62">
        <w:rPr>
          <w:rFonts w:ascii="Times New Roman" w:hAnsi="Times New Roman" w:cs="Times New Roman"/>
        </w:rPr>
        <w:t xml:space="preserve"> </w:t>
      </w:r>
      <w:r w:rsidRPr="00540B62">
        <w:rPr>
          <w:rFonts w:ascii="Times New Roman" w:hAnsi="Times New Roman" w:cs="Times New Roman"/>
        </w:rPr>
        <w:t>κρίκος</w:t>
      </w:r>
      <w:r w:rsidR="00272C0A" w:rsidRPr="00540B62">
        <w:rPr>
          <w:rFonts w:ascii="Times New Roman" w:hAnsi="Times New Roman" w:cs="Times New Roman"/>
        </w:rPr>
        <w:t xml:space="preserve"> </w:t>
      </w:r>
      <w:r w:rsidRPr="00540B62">
        <w:rPr>
          <w:rFonts w:ascii="Times New Roman" w:hAnsi="Times New Roman" w:cs="Times New Roman"/>
        </w:rPr>
        <w:t>όλων</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απέχθεια</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πόλεμο</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καταδυνάστευε</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πατρίδες</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εναντίωση</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εθνικισμό</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αστική</w:t>
      </w:r>
      <w:r w:rsidR="00272C0A" w:rsidRPr="00540B62">
        <w:rPr>
          <w:rFonts w:ascii="Times New Roman" w:hAnsi="Times New Roman" w:cs="Times New Roman"/>
        </w:rPr>
        <w:t xml:space="preserve"> </w:t>
      </w:r>
      <w:r w:rsidRPr="00540B62">
        <w:rPr>
          <w:rFonts w:ascii="Times New Roman" w:hAnsi="Times New Roman" w:cs="Times New Roman"/>
        </w:rPr>
        <w:t>τάξη</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υπεύθυνη</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μαζική</w:t>
      </w:r>
      <w:r w:rsidR="00272C0A" w:rsidRPr="00540B62">
        <w:rPr>
          <w:rFonts w:ascii="Times New Roman" w:hAnsi="Times New Roman" w:cs="Times New Roman"/>
        </w:rPr>
        <w:t xml:space="preserve"> </w:t>
      </w:r>
      <w:r w:rsidRPr="00540B62">
        <w:rPr>
          <w:rFonts w:ascii="Times New Roman" w:hAnsi="Times New Roman" w:cs="Times New Roman"/>
        </w:rPr>
        <w:t>καταστροφή.</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Κατ'</w:t>
      </w:r>
      <w:r w:rsidR="00272C0A" w:rsidRPr="00540B62">
        <w:rPr>
          <w:rFonts w:ascii="Times New Roman" w:hAnsi="Times New Roman" w:cs="Times New Roman"/>
        </w:rPr>
        <w:t xml:space="preserve"> </w:t>
      </w:r>
      <w:r w:rsidRPr="00540B62">
        <w:rPr>
          <w:rFonts w:ascii="Times New Roman" w:hAnsi="Times New Roman" w:cs="Times New Roman"/>
        </w:rPr>
        <w:t>αντιστοιχία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00D24A70" w:rsidRPr="00540B62">
        <w:rPr>
          <w:rFonts w:ascii="Times New Roman" w:hAnsi="Times New Roman" w:cs="Times New Roman"/>
          <w:lang w:val="el-GR"/>
        </w:rPr>
        <w:t>«</w:t>
      </w:r>
      <w:r w:rsidRPr="00540B62">
        <w:rPr>
          <w:rFonts w:ascii="Times New Roman" w:hAnsi="Times New Roman" w:cs="Times New Roman"/>
        </w:rPr>
        <w:t>τυχαία</w:t>
      </w:r>
      <w:r w:rsidR="00272C0A" w:rsidRPr="00540B62">
        <w:rPr>
          <w:rFonts w:ascii="Times New Roman" w:hAnsi="Times New Roman" w:cs="Times New Roman"/>
        </w:rPr>
        <w:t xml:space="preserve"> </w:t>
      </w:r>
      <w:r w:rsidRPr="00540B62">
        <w:rPr>
          <w:rFonts w:ascii="Times New Roman" w:hAnsi="Times New Roman" w:cs="Times New Roman"/>
        </w:rPr>
        <w:t>ποιήματα</w:t>
      </w:r>
      <w:r w:rsidR="00D24A70"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μέθοδο</w:t>
      </w:r>
      <w:r w:rsidR="00272C0A" w:rsidRPr="00540B62">
        <w:rPr>
          <w:rFonts w:ascii="Times New Roman" w:hAnsi="Times New Roman" w:cs="Times New Roman"/>
        </w:rPr>
        <w:t xml:space="preserve"> </w:t>
      </w:r>
      <w:r w:rsidRPr="00540B62">
        <w:rPr>
          <w:rFonts w:ascii="Times New Roman" w:hAnsi="Times New Roman" w:cs="Times New Roman"/>
        </w:rPr>
        <w:t>παρασκευής</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λεγε</w:t>
      </w:r>
      <w:r w:rsidR="00272C0A" w:rsidRPr="00540B62">
        <w:rPr>
          <w:rFonts w:ascii="Times New Roman" w:hAnsi="Times New Roman" w:cs="Times New Roman"/>
        </w:rPr>
        <w:t xml:space="preserve"> </w:t>
      </w:r>
      <w:r w:rsidRPr="00540B62">
        <w:rPr>
          <w:rFonts w:ascii="Times New Roman" w:hAnsi="Times New Roman" w:cs="Times New Roman"/>
        </w:rPr>
        <w:t>κανείς</w:t>
      </w:r>
      <w:r w:rsidR="00272C0A" w:rsidRPr="00540B62">
        <w:rPr>
          <w:rFonts w:ascii="Times New Roman" w:hAnsi="Times New Roman" w:cs="Times New Roman"/>
        </w:rPr>
        <w:t xml:space="preserve"> </w:t>
      </w:r>
      <w:r w:rsidRPr="00540B62">
        <w:rPr>
          <w:rFonts w:ascii="Times New Roman" w:hAnsi="Times New Roman" w:cs="Times New Roman"/>
        </w:rPr>
        <w:t>πως</w:t>
      </w:r>
      <w:r w:rsidR="00272C0A" w:rsidRPr="00540B62">
        <w:rPr>
          <w:rFonts w:ascii="Times New Roman" w:hAnsi="Times New Roman" w:cs="Times New Roman"/>
        </w:rPr>
        <w:t xml:space="preserve"> </w:t>
      </w:r>
      <w:r w:rsidRPr="00540B62">
        <w:rPr>
          <w:rFonts w:ascii="Times New Roman" w:hAnsi="Times New Roman" w:cs="Times New Roman"/>
        </w:rPr>
        <w:t>ήθελαν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ρίξουν</w:t>
      </w:r>
      <w:r w:rsidR="00272C0A" w:rsidRPr="00540B62">
        <w:rPr>
          <w:rFonts w:ascii="Times New Roman" w:hAnsi="Times New Roman" w:cs="Times New Roman"/>
        </w:rPr>
        <w:t xml:space="preserve"> </w:t>
      </w:r>
      <w:r w:rsidRPr="00540B62">
        <w:rPr>
          <w:rFonts w:ascii="Times New Roman" w:hAnsi="Times New Roman" w:cs="Times New Roman"/>
        </w:rPr>
        <w:t>όλα</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τραπουλόχαρτα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καθιερωμένης</w:t>
      </w:r>
      <w:r w:rsidR="00272C0A" w:rsidRPr="00540B62">
        <w:rPr>
          <w:rFonts w:ascii="Times New Roman" w:hAnsi="Times New Roman" w:cs="Times New Roman"/>
        </w:rPr>
        <w:t xml:space="preserve"> </w:t>
      </w:r>
      <w:r w:rsidRPr="00540B62">
        <w:rPr>
          <w:rFonts w:ascii="Times New Roman" w:hAnsi="Times New Roman" w:cs="Times New Roman"/>
        </w:rPr>
        <w:t>τάξης</w:t>
      </w:r>
      <w:r w:rsidR="00272C0A" w:rsidRPr="00540B62">
        <w:rPr>
          <w:rFonts w:ascii="Times New Roman" w:hAnsi="Times New Roman" w:cs="Times New Roman"/>
        </w:rPr>
        <w:t xml:space="preserve"> </w:t>
      </w:r>
      <w:r w:rsidRPr="00540B62">
        <w:rPr>
          <w:rFonts w:ascii="Times New Roman" w:hAnsi="Times New Roman" w:cs="Times New Roman"/>
        </w:rPr>
        <w:t>πραγμάτων,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ανακατέψουν,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αναταράξουν</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παραδεκτές</w:t>
      </w:r>
      <w:r w:rsidR="00272C0A" w:rsidRPr="00540B62">
        <w:rPr>
          <w:rFonts w:ascii="Times New Roman" w:hAnsi="Times New Roman" w:cs="Times New Roman"/>
        </w:rPr>
        <w:t xml:space="preserve"> </w:t>
      </w:r>
      <w:r w:rsidRPr="00540B62">
        <w:rPr>
          <w:rFonts w:ascii="Times New Roman" w:hAnsi="Times New Roman" w:cs="Times New Roman"/>
        </w:rPr>
        <w:t>αξίες</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ευυπόληπτων</w:t>
      </w:r>
      <w:r w:rsidR="00272C0A" w:rsidRPr="00540B62">
        <w:rPr>
          <w:rFonts w:ascii="Times New Roman" w:hAnsi="Times New Roman" w:cs="Times New Roman"/>
        </w:rPr>
        <w:t xml:space="preserve"> </w:t>
      </w:r>
      <w:r w:rsidRPr="00540B62">
        <w:rPr>
          <w:rFonts w:ascii="Times New Roman" w:hAnsi="Times New Roman" w:cs="Times New Roman"/>
        </w:rPr>
        <w:t>αστών,</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ίδιων</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είχαν</w:t>
      </w:r>
      <w:r w:rsidR="00272C0A" w:rsidRPr="00540B62">
        <w:rPr>
          <w:rFonts w:ascii="Times New Roman" w:hAnsi="Times New Roman" w:cs="Times New Roman"/>
        </w:rPr>
        <w:t xml:space="preserve"> </w:t>
      </w:r>
      <w:r w:rsidRPr="00540B62">
        <w:rPr>
          <w:rFonts w:ascii="Times New Roman" w:hAnsi="Times New Roman" w:cs="Times New Roman"/>
        </w:rPr>
        <w:t>ωθήσει</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αδιέξοδο</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πολέμου.</w:t>
      </w:r>
      <w:proofErr w:type="gramEnd"/>
      <w:r w:rsidR="00272C0A" w:rsidRPr="00540B62">
        <w:rPr>
          <w:rFonts w:ascii="Times New Roman" w:hAnsi="Times New Roman" w:cs="Times New Roman"/>
        </w:rPr>
        <w:t xml:space="preserve"> </w:t>
      </w:r>
      <w:r w:rsidRPr="00540B62">
        <w:rPr>
          <w:rFonts w:ascii="Times New Roman" w:hAnsi="Times New Roman" w:cs="Times New Roman"/>
        </w:rPr>
        <w:t>Επιθυμούσαν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προκαλέσουν,</w:t>
      </w:r>
      <w:r w:rsidR="00272C0A" w:rsidRPr="00540B62">
        <w:rPr>
          <w:rFonts w:ascii="Times New Roman" w:hAnsi="Times New Roman" w:cs="Times New Roman"/>
        </w:rPr>
        <w:t xml:space="preserve"> </w:t>
      </w:r>
      <w:r w:rsidRPr="00540B62">
        <w:rPr>
          <w:rFonts w:ascii="Times New Roman" w:hAnsi="Times New Roman" w:cs="Times New Roman"/>
        </w:rPr>
        <w:t>μα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ξεκινήσουν</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πάντα</w:t>
      </w:r>
      <w:r w:rsidR="00272C0A" w:rsidRPr="00540B62">
        <w:rPr>
          <w:rFonts w:ascii="Times New Roman" w:hAnsi="Times New Roman" w:cs="Times New Roman"/>
        </w:rPr>
        <w:t xml:space="preserve"> </w:t>
      </w:r>
      <w:r w:rsidRPr="00540B62">
        <w:rPr>
          <w:rFonts w:ascii="Times New Roman" w:hAnsi="Times New Roman" w:cs="Times New Roman"/>
        </w:rPr>
        <w:t>απ'</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αρχή</w:t>
      </w:r>
      <w:proofErr w:type="gramStart"/>
      <w:r w:rsidRPr="00540B62">
        <w:rPr>
          <w:rFonts w:ascii="Times New Roman" w:hAnsi="Times New Roman" w:cs="Times New Roman"/>
        </w:rPr>
        <w:t>. </w:t>
      </w:r>
      <w:proofErr w:type="gramEnd"/>
      <w:r w:rsidRPr="00540B62">
        <w:rPr>
          <w:rFonts w:ascii="Times New Roman" w:hAnsi="Times New Roman" w:cs="Times New Roman"/>
        </w:rPr>
        <w:t> Ένα</w:t>
      </w:r>
      <w:r w:rsidR="00272C0A" w:rsidRPr="00540B62">
        <w:rPr>
          <w:rFonts w:ascii="Times New Roman" w:hAnsi="Times New Roman" w:cs="Times New Roman"/>
        </w:rPr>
        <w:t xml:space="preserve"> </w:t>
      </w:r>
      <w:r w:rsidRPr="00540B62">
        <w:rPr>
          <w:rFonts w:ascii="Times New Roman" w:hAnsi="Times New Roman" w:cs="Times New Roman"/>
        </w:rPr>
        <w:t>απόγευμα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Ιουνίου,</w:t>
      </w:r>
      <w:r w:rsidR="00272C0A" w:rsidRPr="00540B62">
        <w:rPr>
          <w:rFonts w:ascii="Times New Roman" w:hAnsi="Times New Roman" w:cs="Times New Roman"/>
        </w:rPr>
        <w:t xml:space="preserve"> </w:t>
      </w:r>
      <w:r w:rsidRPr="00540B62">
        <w:rPr>
          <w:rFonts w:ascii="Times New Roman" w:hAnsi="Times New Roman" w:cs="Times New Roman"/>
        </w:rPr>
        <w:t>έτος</w:t>
      </w:r>
      <w:r w:rsidR="00272C0A" w:rsidRPr="00540B62">
        <w:rPr>
          <w:rFonts w:ascii="Times New Roman" w:hAnsi="Times New Roman" w:cs="Times New Roman"/>
        </w:rPr>
        <w:t xml:space="preserve"> </w:t>
      </w:r>
      <w:r w:rsidRPr="00540B62">
        <w:rPr>
          <w:rFonts w:ascii="Times New Roman" w:hAnsi="Times New Roman" w:cs="Times New Roman"/>
        </w:rPr>
        <w:t>1916,</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00E33642" w:rsidRPr="00540B62">
        <w:rPr>
          <w:rFonts w:ascii="Times New Roman" w:hAnsi="Times New Roman" w:cs="Times New Roman"/>
          <w:bCs/>
        </w:rPr>
        <w:t>O</w:t>
      </w:r>
      <w:r w:rsidRPr="00540B62">
        <w:rPr>
          <w:rFonts w:ascii="Times New Roman" w:hAnsi="Times New Roman" w:cs="Times New Roman"/>
          <w:bCs/>
        </w:rPr>
        <w:t>ύγκο</w:t>
      </w:r>
      <w:r w:rsidR="00272C0A" w:rsidRPr="00540B62">
        <w:rPr>
          <w:rFonts w:ascii="Times New Roman" w:hAnsi="Times New Roman" w:cs="Times New Roman"/>
          <w:bCs/>
        </w:rPr>
        <w:t xml:space="preserve"> </w:t>
      </w:r>
      <w:r w:rsidRPr="00540B62">
        <w:rPr>
          <w:rFonts w:ascii="Times New Roman" w:hAnsi="Times New Roman" w:cs="Times New Roman"/>
          <w:bCs/>
        </w:rPr>
        <w:t>Μπαλ</w:t>
      </w:r>
      <w:r w:rsidR="00272C0A" w:rsidRPr="00540B62">
        <w:rPr>
          <w:rFonts w:ascii="Times New Roman" w:hAnsi="Times New Roman" w:cs="Times New Roman"/>
        </w:rPr>
        <w:t xml:space="preserve"> </w:t>
      </w:r>
      <w:r w:rsidRPr="00540B62">
        <w:rPr>
          <w:rFonts w:ascii="Times New Roman" w:hAnsi="Times New Roman" w:cs="Times New Roman"/>
        </w:rPr>
        <w:t>ξεπρόβαλε</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σκηνή</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i/>
        </w:rPr>
        <w:t>Cabaret</w:t>
      </w:r>
      <w:r w:rsidR="00272C0A" w:rsidRPr="00540B62">
        <w:rPr>
          <w:rFonts w:ascii="Times New Roman" w:hAnsi="Times New Roman" w:cs="Times New Roman"/>
          <w:i/>
        </w:rPr>
        <w:t xml:space="preserve"> </w:t>
      </w:r>
      <w:r w:rsidRPr="00540B62">
        <w:rPr>
          <w:rFonts w:ascii="Times New Roman" w:hAnsi="Times New Roman" w:cs="Times New Roman"/>
          <w:i/>
        </w:rPr>
        <w:t>Voltaire</w:t>
      </w:r>
      <w:r w:rsidR="00272C0A" w:rsidRPr="00540B62">
        <w:rPr>
          <w:rFonts w:ascii="Times New Roman" w:hAnsi="Times New Roman" w:cs="Times New Roman"/>
        </w:rPr>
        <w:t xml:space="preserve"> </w:t>
      </w:r>
      <w:r w:rsidRPr="00540B62">
        <w:rPr>
          <w:rFonts w:ascii="Times New Roman" w:hAnsi="Times New Roman" w:cs="Times New Roman"/>
        </w:rPr>
        <w:t>ντυμένος</w:t>
      </w:r>
      <w:r w:rsidR="00272C0A" w:rsidRPr="00540B62">
        <w:rPr>
          <w:rFonts w:ascii="Times New Roman" w:hAnsi="Times New Roman" w:cs="Times New Roman"/>
        </w:rPr>
        <w:t xml:space="preserve"> </w:t>
      </w:r>
      <w:r w:rsidRPr="00540B62">
        <w:rPr>
          <w:rFonts w:ascii="Times New Roman" w:hAnsi="Times New Roman" w:cs="Times New Roman"/>
        </w:rPr>
        <w:t>εντελώς</w:t>
      </w:r>
      <w:r w:rsidR="00272C0A" w:rsidRPr="00540B62">
        <w:rPr>
          <w:rFonts w:ascii="Times New Roman" w:hAnsi="Times New Roman" w:cs="Times New Roman"/>
        </w:rPr>
        <w:t xml:space="preserve"> </w:t>
      </w:r>
      <w:r w:rsidRPr="00540B62">
        <w:rPr>
          <w:rFonts w:ascii="Times New Roman" w:hAnsi="Times New Roman" w:cs="Times New Roman"/>
        </w:rPr>
        <w:t>αλλοπρόσαλλα,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χάρτινο</w:t>
      </w:r>
      <w:r w:rsidR="00272C0A" w:rsidRPr="00540B62">
        <w:rPr>
          <w:rFonts w:ascii="Times New Roman" w:hAnsi="Times New Roman" w:cs="Times New Roman"/>
        </w:rPr>
        <w:t xml:space="preserve"> </w:t>
      </w:r>
      <w:r w:rsidRPr="00540B62">
        <w:rPr>
          <w:rFonts w:ascii="Times New Roman" w:hAnsi="Times New Roman" w:cs="Times New Roman"/>
        </w:rPr>
        <w:t>κοστούμι,</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έδωσε</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παράσταση</w:t>
      </w:r>
      <w:r w:rsidR="00272C0A" w:rsidRPr="00540B62">
        <w:rPr>
          <w:rFonts w:ascii="Times New Roman" w:hAnsi="Times New Roman" w:cs="Times New Roman"/>
        </w:rPr>
        <w:t xml:space="preserve"> </w:t>
      </w:r>
      <w:r w:rsidRPr="00540B62">
        <w:rPr>
          <w:rFonts w:ascii="Times New Roman" w:hAnsi="Times New Roman" w:cs="Times New Roman"/>
        </w:rPr>
        <w:t>αδιαφορώντας</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αντιδράσεις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προκαλέσει</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γεννηθεί.</w:t>
      </w:r>
      <w:proofErr w:type="gramEnd"/>
    </w:p>
    <w:p w14:paraId="483CB333" w14:textId="5A0F8DD0"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ίδια</w:t>
      </w:r>
      <w:r w:rsidR="00272C0A" w:rsidRPr="00540B62">
        <w:rPr>
          <w:rFonts w:ascii="Times New Roman" w:hAnsi="Times New Roman" w:cs="Times New Roman"/>
        </w:rPr>
        <w:t xml:space="preserve"> </w:t>
      </w:r>
      <w:r w:rsidRPr="00540B62">
        <w:rPr>
          <w:rFonts w:ascii="Times New Roman" w:hAnsi="Times New Roman" w:cs="Times New Roman"/>
        </w:rPr>
        <w:t>περίοδο</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Μπαλ</w:t>
      </w:r>
      <w:r w:rsidR="00272C0A" w:rsidRPr="00540B62">
        <w:rPr>
          <w:rFonts w:ascii="Times New Roman" w:hAnsi="Times New Roman" w:cs="Times New Roman"/>
        </w:rPr>
        <w:t xml:space="preserve"> </w:t>
      </w:r>
      <w:r w:rsidRPr="00540B62">
        <w:rPr>
          <w:rFonts w:ascii="Times New Roman" w:hAnsi="Times New Roman" w:cs="Times New Roman"/>
        </w:rPr>
        <w:t>συνέταξε</w:t>
      </w:r>
      <w:r w:rsidR="00272C0A" w:rsidRPr="00540B62">
        <w:rPr>
          <w:rFonts w:ascii="Times New Roman" w:hAnsi="Times New Roman" w:cs="Times New Roman"/>
        </w:rPr>
        <w:t xml:space="preserve"> </w:t>
      </w:r>
      <w:r w:rsidRPr="00540B62">
        <w:rPr>
          <w:rFonts w:ascii="Times New Roman" w:hAnsi="Times New Roman" w:cs="Times New Roman"/>
        </w:rPr>
        <w:t>το</w:t>
      </w:r>
      <w:r w:rsidR="00397143" w:rsidRPr="00540B62">
        <w:rPr>
          <w:rFonts w:ascii="Times New Roman" w:hAnsi="Times New Roman" w:cs="Times New Roman"/>
        </w:rPr>
        <w:t xml:space="preserve"> ντανταϊστικό</w:t>
      </w:r>
      <w:r w:rsidR="00272C0A" w:rsidRPr="00540B62">
        <w:rPr>
          <w:rFonts w:ascii="Times New Roman" w:hAnsi="Times New Roman" w:cs="Times New Roman"/>
        </w:rPr>
        <w:t xml:space="preserve"> </w:t>
      </w:r>
      <w:r w:rsidRPr="00540B62">
        <w:rPr>
          <w:rFonts w:ascii="Times New Roman" w:hAnsi="Times New Roman" w:cs="Times New Roman"/>
        </w:rPr>
        <w:t>Μανιφέστο,</w:t>
      </w:r>
      <w:r w:rsidR="00272C0A" w:rsidRPr="00540B62">
        <w:rPr>
          <w:rFonts w:ascii="Times New Roman" w:hAnsi="Times New Roman" w:cs="Times New Roman"/>
        </w:rPr>
        <w:t xml:space="preserve"> </w:t>
      </w:r>
      <w:r w:rsidRPr="00540B62">
        <w:rPr>
          <w:rFonts w:ascii="Times New Roman" w:hAnsi="Times New Roman" w:cs="Times New Roman"/>
        </w:rPr>
        <w:t>τονίζοντας</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απαρέσκεια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όλες</w:t>
      </w:r>
      <w:r w:rsidR="00272C0A" w:rsidRPr="00540B62">
        <w:rPr>
          <w:rFonts w:ascii="Times New Roman" w:hAnsi="Times New Roman" w:cs="Times New Roman"/>
        </w:rPr>
        <w:t xml:space="preserve"> </w:t>
      </w:r>
      <w:r w:rsidRPr="00540B62">
        <w:rPr>
          <w:rFonts w:ascii="Times New Roman" w:hAnsi="Times New Roman" w:cs="Times New Roman"/>
        </w:rPr>
        <w:t>εκείνες</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φιλοσοφίες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κινήματα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θεωρούσαν</w:t>
      </w:r>
      <w:r w:rsidR="00272C0A" w:rsidRPr="00540B62">
        <w:rPr>
          <w:rFonts w:ascii="Times New Roman" w:hAnsi="Times New Roman" w:cs="Times New Roman"/>
        </w:rPr>
        <w:t xml:space="preserve"> </w:t>
      </w:r>
      <w:r w:rsidRPr="00540B62">
        <w:rPr>
          <w:rFonts w:ascii="Times New Roman" w:hAnsi="Times New Roman" w:cs="Times New Roman"/>
        </w:rPr>
        <w:t>πως</w:t>
      </w:r>
      <w:r w:rsidR="00272C0A" w:rsidRPr="00540B62">
        <w:rPr>
          <w:rFonts w:ascii="Times New Roman" w:hAnsi="Times New Roman" w:cs="Times New Roman"/>
        </w:rPr>
        <w:t xml:space="preserve"> </w:t>
      </w:r>
      <w:r w:rsidRPr="00540B62">
        <w:rPr>
          <w:rFonts w:ascii="Times New Roman" w:hAnsi="Times New Roman" w:cs="Times New Roman"/>
        </w:rPr>
        <w:t>κατέχουν</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00D24A70" w:rsidRPr="00540B62">
        <w:rPr>
          <w:rFonts w:ascii="Times New Roman" w:hAnsi="Times New Roman" w:cs="Times New Roman"/>
        </w:rPr>
        <w:t>«</w:t>
      </w:r>
      <w:r w:rsidRPr="00540B62">
        <w:rPr>
          <w:rFonts w:ascii="Times New Roman" w:hAnsi="Times New Roman" w:cs="Times New Roman"/>
        </w:rPr>
        <w:t>απόλυτη</w:t>
      </w:r>
      <w:r w:rsidR="00272C0A" w:rsidRPr="00540B62">
        <w:rPr>
          <w:rFonts w:ascii="Times New Roman" w:hAnsi="Times New Roman" w:cs="Times New Roman"/>
        </w:rPr>
        <w:t xml:space="preserve"> </w:t>
      </w:r>
      <w:r w:rsidRPr="00540B62">
        <w:rPr>
          <w:rFonts w:ascii="Times New Roman" w:hAnsi="Times New Roman" w:cs="Times New Roman"/>
        </w:rPr>
        <w:t>αλήθεια</w:t>
      </w:r>
      <w:r w:rsidR="00D24A70" w:rsidRPr="00540B62">
        <w:rPr>
          <w:rFonts w:ascii="Times New Roman" w:hAnsi="Times New Roman" w:cs="Times New Roman"/>
        </w:rPr>
        <w:t>»</w:t>
      </w:r>
      <w:r w:rsidRPr="00540B62">
        <w:rPr>
          <w:rFonts w:ascii="Times New Roman" w:hAnsi="Times New Roman" w:cs="Times New Roman"/>
        </w:rPr>
        <w:t>.</w:t>
      </w:r>
      <w:proofErr w:type="gramEnd"/>
      <w:r w:rsidR="00272C0A" w:rsidRPr="00540B62">
        <w:rPr>
          <w:rFonts w:ascii="Times New Roman" w:hAnsi="Times New Roman" w:cs="Times New Roman"/>
        </w:rPr>
        <w:t xml:space="preserve"> </w:t>
      </w:r>
      <w:r w:rsidRPr="00540B62">
        <w:rPr>
          <w:rFonts w:ascii="Times New Roman" w:hAnsi="Times New Roman" w:cs="Times New Roman"/>
        </w:rPr>
        <w:t>Λίγο</w:t>
      </w:r>
      <w:r w:rsidR="00272C0A" w:rsidRPr="00540B62">
        <w:rPr>
          <w:rFonts w:ascii="Times New Roman" w:hAnsi="Times New Roman" w:cs="Times New Roman"/>
        </w:rPr>
        <w:t xml:space="preserve"> </w:t>
      </w:r>
      <w:r w:rsidRPr="00540B62">
        <w:rPr>
          <w:rFonts w:ascii="Times New Roman" w:hAnsi="Times New Roman" w:cs="Times New Roman"/>
        </w:rPr>
        <w:t>καιρό</w:t>
      </w:r>
      <w:r w:rsidR="00272C0A" w:rsidRPr="00540B62">
        <w:rPr>
          <w:rFonts w:ascii="Times New Roman" w:hAnsi="Times New Roman" w:cs="Times New Roman"/>
        </w:rPr>
        <w:t xml:space="preserve"> </w:t>
      </w:r>
      <w:r w:rsidRPr="00540B62">
        <w:rPr>
          <w:rFonts w:ascii="Times New Roman" w:hAnsi="Times New Roman" w:cs="Times New Roman"/>
        </w:rPr>
        <w:t>μετά</w:t>
      </w:r>
      <w:r w:rsidR="00272C0A" w:rsidRPr="00540B62">
        <w:rPr>
          <w:rFonts w:ascii="Times New Roman" w:hAnsi="Times New Roman" w:cs="Times New Roman"/>
        </w:rPr>
        <w:t xml:space="preserve"> </w:t>
      </w:r>
      <w:r w:rsidRPr="00540B62">
        <w:rPr>
          <w:rFonts w:ascii="Times New Roman" w:hAnsi="Times New Roman" w:cs="Times New Roman"/>
        </w:rPr>
        <w:t>έγραψε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ποίημα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D24A70" w:rsidRPr="00540B62">
        <w:rPr>
          <w:rFonts w:ascii="Times New Roman" w:hAnsi="Times New Roman" w:cs="Times New Roman"/>
        </w:rPr>
        <w:t>«</w:t>
      </w:r>
      <w:r w:rsidRPr="00540B62">
        <w:rPr>
          <w:rFonts w:ascii="Times New Roman" w:hAnsi="Times New Roman" w:cs="Times New Roman"/>
        </w:rPr>
        <w:t>Karawane</w:t>
      </w:r>
      <w:r w:rsidR="00D24A70" w:rsidRPr="00540B62">
        <w:rPr>
          <w:rFonts w:ascii="Times New Roman" w:hAnsi="Times New Roman" w:cs="Times New Roman"/>
        </w:rPr>
        <w:t>»</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απαρτιζόμενο</w:t>
      </w:r>
      <w:r w:rsidR="00272C0A" w:rsidRPr="00540B62">
        <w:rPr>
          <w:rFonts w:ascii="Times New Roman" w:hAnsi="Times New Roman" w:cs="Times New Roman"/>
        </w:rPr>
        <w:t xml:space="preserve"> </w:t>
      </w:r>
      <w:r w:rsidRPr="00540B62">
        <w:rPr>
          <w:rFonts w:ascii="Times New Roman" w:hAnsi="Times New Roman" w:cs="Times New Roman"/>
        </w:rPr>
        <w:t>πλήρως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λέξεις</w:t>
      </w:r>
      <w:r w:rsidR="00272C0A" w:rsidRPr="00540B62">
        <w:rPr>
          <w:rFonts w:ascii="Times New Roman" w:hAnsi="Times New Roman" w:cs="Times New Roman"/>
        </w:rPr>
        <w:t xml:space="preserve"> </w:t>
      </w:r>
      <w:r w:rsidRPr="00540B62">
        <w:rPr>
          <w:rFonts w:ascii="Times New Roman" w:hAnsi="Times New Roman" w:cs="Times New Roman"/>
        </w:rPr>
        <w:t>δίχως</w:t>
      </w:r>
      <w:r w:rsidR="00272C0A" w:rsidRPr="00540B62">
        <w:rPr>
          <w:rFonts w:ascii="Times New Roman" w:hAnsi="Times New Roman" w:cs="Times New Roman"/>
        </w:rPr>
        <w:t xml:space="preserve"> </w:t>
      </w:r>
      <w:r w:rsidRPr="00540B62">
        <w:rPr>
          <w:rFonts w:ascii="Times New Roman" w:hAnsi="Times New Roman" w:cs="Times New Roman"/>
        </w:rPr>
        <w:t>νόημα</w:t>
      </w:r>
      <w:proofErr w:type="gramStart"/>
      <w:r w:rsidRPr="00540B62">
        <w:rPr>
          <w:rFonts w:ascii="Times New Roman" w:hAnsi="Times New Roman" w:cs="Times New Roman"/>
        </w:rPr>
        <w:t>. </w:t>
      </w:r>
      <w:proofErr w:type="gramEnd"/>
      <w:r w:rsidRPr="00540B62">
        <w:rPr>
          <w:rFonts w:ascii="Times New Roman" w:hAnsi="Times New Roman" w:cs="Times New Roman"/>
        </w:rPr>
        <w:t> Το</w:t>
      </w:r>
      <w:r w:rsidR="00272C0A" w:rsidRPr="00540B62">
        <w:rPr>
          <w:rFonts w:ascii="Times New Roman" w:hAnsi="Times New Roman" w:cs="Times New Roman"/>
        </w:rPr>
        <w:t xml:space="preserve"> </w:t>
      </w:r>
      <w:r w:rsidRPr="00540B62">
        <w:rPr>
          <w:rFonts w:ascii="Times New Roman" w:hAnsi="Times New Roman" w:cs="Times New Roman"/>
        </w:rPr>
        <w:t>νόημα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ποιήματος</w:t>
      </w:r>
      <w:r w:rsidR="00272C0A" w:rsidRPr="00540B62">
        <w:rPr>
          <w:rFonts w:ascii="Times New Roman" w:hAnsi="Times New Roman" w:cs="Times New Roman"/>
        </w:rPr>
        <w:t xml:space="preserve"> </w:t>
      </w:r>
      <w:r w:rsidRPr="00540B62">
        <w:rPr>
          <w:rFonts w:ascii="Times New Roman" w:hAnsi="Times New Roman" w:cs="Times New Roman"/>
        </w:rPr>
        <w:t>εδράζεται</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έλλειψη</w:t>
      </w:r>
      <w:r w:rsidR="00272C0A" w:rsidRPr="00540B62">
        <w:rPr>
          <w:rFonts w:ascii="Times New Roman" w:hAnsi="Times New Roman" w:cs="Times New Roman"/>
        </w:rPr>
        <w:t xml:space="preserve"> </w:t>
      </w:r>
      <w:r w:rsidRPr="00540B62">
        <w:rPr>
          <w:rFonts w:ascii="Times New Roman" w:hAnsi="Times New Roman" w:cs="Times New Roman"/>
        </w:rPr>
        <w:t>νοήματος</w:t>
      </w:r>
      <w:r w:rsidR="00272C0A" w:rsidRPr="00540B62">
        <w:rPr>
          <w:rFonts w:ascii="Times New Roman" w:hAnsi="Times New Roman" w:cs="Times New Roman"/>
        </w:rPr>
        <w:t xml:space="preserve"> </w:t>
      </w:r>
      <w:r w:rsidRPr="00540B62">
        <w:rPr>
          <w:rFonts w:ascii="Times New Roman" w:hAnsi="Times New Roman" w:cs="Times New Roman"/>
        </w:rPr>
        <w:t>του.</w:t>
      </w:r>
    </w:p>
    <w:p w14:paraId="5BB384EA" w14:textId="4B06031C"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Τριστάν</w:t>
      </w:r>
      <w:r w:rsidR="00272C0A" w:rsidRPr="00540B62">
        <w:rPr>
          <w:rFonts w:ascii="Times New Roman" w:hAnsi="Times New Roman" w:cs="Times New Roman"/>
        </w:rPr>
        <w:t xml:space="preserve"> </w:t>
      </w:r>
      <w:r w:rsidRPr="00540B62">
        <w:rPr>
          <w:rFonts w:ascii="Times New Roman" w:hAnsi="Times New Roman" w:cs="Times New Roman"/>
        </w:rPr>
        <w:t>Τζαρά</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ένας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βασικότερους</w:t>
      </w:r>
      <w:r w:rsidR="00272C0A" w:rsidRPr="00540B62">
        <w:rPr>
          <w:rFonts w:ascii="Times New Roman" w:hAnsi="Times New Roman" w:cs="Times New Roman"/>
        </w:rPr>
        <w:t xml:space="preserve"> </w:t>
      </w:r>
      <w:r w:rsidRPr="00540B62">
        <w:rPr>
          <w:rFonts w:ascii="Times New Roman" w:hAnsi="Times New Roman" w:cs="Times New Roman"/>
        </w:rPr>
        <w:t>σημαιοφόρους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νέου</w:t>
      </w:r>
      <w:r w:rsidR="00272C0A" w:rsidRPr="00540B62">
        <w:rPr>
          <w:rFonts w:ascii="Times New Roman" w:hAnsi="Times New Roman" w:cs="Times New Roman"/>
        </w:rPr>
        <w:t xml:space="preserve"> </w:t>
      </w:r>
      <w:r w:rsidRPr="00540B62">
        <w:rPr>
          <w:rFonts w:ascii="Times New Roman" w:hAnsi="Times New Roman" w:cs="Times New Roman"/>
        </w:rPr>
        <w:t>στυλ.</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άλλα,</w:t>
      </w:r>
      <w:r w:rsidR="00272C0A" w:rsidRPr="00540B62">
        <w:rPr>
          <w:rFonts w:ascii="Times New Roman" w:hAnsi="Times New Roman" w:cs="Times New Roman"/>
        </w:rPr>
        <w:t xml:space="preserve"> </w:t>
      </w:r>
      <w:r w:rsidRPr="00540B62">
        <w:rPr>
          <w:rFonts w:ascii="Times New Roman" w:hAnsi="Times New Roman" w:cs="Times New Roman"/>
        </w:rPr>
        <w:t>ενδιαφερόταν</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αφρικανική</w:t>
      </w:r>
      <w:r w:rsidR="00272C0A" w:rsidRPr="00540B62">
        <w:rPr>
          <w:rFonts w:ascii="Times New Roman" w:hAnsi="Times New Roman" w:cs="Times New Roman"/>
        </w:rPr>
        <w:t xml:space="preserve"> </w:t>
      </w:r>
      <w:r w:rsidRPr="00540B62">
        <w:rPr>
          <w:rFonts w:ascii="Times New Roman" w:hAnsi="Times New Roman" w:cs="Times New Roman"/>
        </w:rPr>
        <w:t>ποίηση.</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Σταδιακά</w:t>
      </w:r>
      <w:r w:rsidR="00272C0A" w:rsidRPr="00540B62">
        <w:rPr>
          <w:rFonts w:ascii="Times New Roman" w:hAnsi="Times New Roman" w:cs="Times New Roman"/>
        </w:rPr>
        <w:t xml:space="preserve"> </w:t>
      </w:r>
      <w:r w:rsidRPr="00540B62">
        <w:rPr>
          <w:rFonts w:ascii="Times New Roman" w:hAnsi="Times New Roman" w:cs="Times New Roman"/>
        </w:rPr>
        <w:t>ενσωμάτωσε</w:t>
      </w:r>
      <w:r w:rsidR="00272C0A" w:rsidRPr="00540B62">
        <w:rPr>
          <w:rFonts w:ascii="Times New Roman" w:hAnsi="Times New Roman" w:cs="Times New Roman"/>
        </w:rPr>
        <w:t xml:space="preserve"> </w:t>
      </w:r>
      <w:r w:rsidRPr="00540B62">
        <w:rPr>
          <w:rFonts w:ascii="Times New Roman" w:hAnsi="Times New Roman" w:cs="Times New Roman"/>
        </w:rPr>
        <w:t>στοιχεία</w:t>
      </w:r>
      <w:r w:rsidR="00272C0A" w:rsidRPr="00540B62">
        <w:rPr>
          <w:rFonts w:ascii="Times New Roman" w:hAnsi="Times New Roman" w:cs="Times New Roman"/>
        </w:rPr>
        <w:t xml:space="preserve"> </w:t>
      </w:r>
      <w:r w:rsidRPr="00540B62">
        <w:rPr>
          <w:rFonts w:ascii="Times New Roman" w:hAnsi="Times New Roman" w:cs="Times New Roman"/>
        </w:rPr>
        <w:t>αφρικανικών</w:t>
      </w:r>
      <w:r w:rsidR="00272C0A" w:rsidRPr="00540B62">
        <w:rPr>
          <w:rFonts w:ascii="Times New Roman" w:hAnsi="Times New Roman" w:cs="Times New Roman"/>
        </w:rPr>
        <w:t xml:space="preserve"> </w:t>
      </w:r>
      <w:r w:rsidRPr="00540B62">
        <w:rPr>
          <w:rFonts w:ascii="Times New Roman" w:hAnsi="Times New Roman" w:cs="Times New Roman"/>
        </w:rPr>
        <w:t>ποιημάτων</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δικά</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συνδυασμένα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αποσπάσματα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εφημερίδες,</w:t>
      </w:r>
      <w:r w:rsidR="00272C0A" w:rsidRPr="00540B62">
        <w:rPr>
          <w:rFonts w:ascii="Times New Roman" w:hAnsi="Times New Roman" w:cs="Times New Roman"/>
        </w:rPr>
        <w:t xml:space="preserve"> </w:t>
      </w:r>
      <w:r w:rsidRPr="00540B62">
        <w:rPr>
          <w:rFonts w:ascii="Times New Roman" w:hAnsi="Times New Roman" w:cs="Times New Roman"/>
        </w:rPr>
        <w:t>φράσεις</w:t>
      </w:r>
      <w:r w:rsidR="00272C0A" w:rsidRPr="00540B62">
        <w:rPr>
          <w:rFonts w:ascii="Times New Roman" w:hAnsi="Times New Roman" w:cs="Times New Roman"/>
        </w:rPr>
        <w:t xml:space="preserve"> </w:t>
      </w:r>
      <w:r w:rsidRPr="00540B62">
        <w:rPr>
          <w:rFonts w:ascii="Times New Roman" w:hAnsi="Times New Roman" w:cs="Times New Roman"/>
        </w:rPr>
        <w:t>ή</w:t>
      </w:r>
      <w:r w:rsidR="00272C0A" w:rsidRPr="00540B62">
        <w:rPr>
          <w:rFonts w:ascii="Times New Roman" w:hAnsi="Times New Roman" w:cs="Times New Roman"/>
        </w:rPr>
        <w:t xml:space="preserve"> </w:t>
      </w:r>
      <w:r w:rsidRPr="00540B62">
        <w:rPr>
          <w:rFonts w:ascii="Times New Roman" w:hAnsi="Times New Roman" w:cs="Times New Roman"/>
        </w:rPr>
        <w:t>ομάδες</w:t>
      </w:r>
      <w:r w:rsidR="00272C0A" w:rsidRPr="00540B62">
        <w:rPr>
          <w:rFonts w:ascii="Times New Roman" w:hAnsi="Times New Roman" w:cs="Times New Roman"/>
        </w:rPr>
        <w:t xml:space="preserve"> </w:t>
      </w:r>
      <w:r w:rsidRPr="00540B62">
        <w:rPr>
          <w:rFonts w:ascii="Times New Roman" w:hAnsi="Times New Roman" w:cs="Times New Roman"/>
        </w:rPr>
        <w:t>γραμμάτων</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παρέπεμπαν</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ήχους,</w:t>
      </w:r>
      <w:r w:rsidR="00272C0A" w:rsidRPr="00540B62">
        <w:rPr>
          <w:rFonts w:ascii="Times New Roman" w:hAnsi="Times New Roman" w:cs="Times New Roman"/>
        </w:rPr>
        <w:t xml:space="preserve"> </w:t>
      </w:r>
      <w:r w:rsidRPr="00540B62">
        <w:rPr>
          <w:rFonts w:ascii="Times New Roman" w:hAnsi="Times New Roman" w:cs="Times New Roman"/>
        </w:rPr>
        <w:t>προσδίδοντας</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τέλος</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κάποια</w:t>
      </w:r>
      <w:r w:rsidR="00272C0A" w:rsidRPr="00540B62">
        <w:rPr>
          <w:rFonts w:ascii="Times New Roman" w:hAnsi="Times New Roman" w:cs="Times New Roman"/>
        </w:rPr>
        <w:t xml:space="preserve"> </w:t>
      </w:r>
      <w:r w:rsidRPr="00540B62">
        <w:rPr>
          <w:rFonts w:ascii="Times New Roman" w:hAnsi="Times New Roman" w:cs="Times New Roman"/>
        </w:rPr>
        <w:t>αίσθηση</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αφρικανική</w:t>
      </w:r>
      <w:r w:rsidR="00272C0A" w:rsidRPr="00540B62">
        <w:rPr>
          <w:rFonts w:ascii="Times New Roman" w:hAnsi="Times New Roman" w:cs="Times New Roman"/>
        </w:rPr>
        <w:t xml:space="preserve"> </w:t>
      </w:r>
      <w:r w:rsidRPr="00540B62">
        <w:rPr>
          <w:rFonts w:ascii="Times New Roman" w:hAnsi="Times New Roman" w:cs="Times New Roman"/>
        </w:rPr>
        <w:t>διάλεκτο.</w:t>
      </w:r>
      <w:proofErr w:type="gramEnd"/>
      <w:r w:rsidR="004A1845" w:rsidRPr="00540B62">
        <w:rPr>
          <w:rStyle w:val="FootnoteReference"/>
          <w:rFonts w:ascii="Times New Roman" w:hAnsi="Times New Roman" w:cs="Times New Roman"/>
        </w:rPr>
        <w:footnoteReference w:id="16"/>
      </w:r>
      <w:r w:rsidR="004A1845" w:rsidRPr="00540B62">
        <w:rPr>
          <w:rFonts w:ascii="Times New Roman" w:hAnsi="Times New Roman" w:cs="Times New Roman"/>
        </w:rPr>
        <w:t xml:space="preserve"> </w:t>
      </w:r>
      <w:proofErr w:type="gramStart"/>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πορεία</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δρόμος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έφερνε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Τζαρά</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Παρίσι,</w:t>
      </w:r>
      <w:r w:rsidR="00272C0A" w:rsidRPr="00540B62">
        <w:rPr>
          <w:rFonts w:ascii="Times New Roman" w:hAnsi="Times New Roman" w:cs="Times New Roman"/>
        </w:rPr>
        <w:t xml:space="preserve"> </w:t>
      </w:r>
      <w:r w:rsidRPr="00540B62">
        <w:rPr>
          <w:rFonts w:ascii="Times New Roman" w:hAnsi="Times New Roman" w:cs="Times New Roman"/>
        </w:rPr>
        <w:t>όπου</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μετέδιδε</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ενθουσιασμό</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πνεύμα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νέας</w:t>
      </w:r>
      <w:r w:rsidR="00272C0A" w:rsidRPr="00540B62">
        <w:rPr>
          <w:rFonts w:ascii="Times New Roman" w:hAnsi="Times New Roman" w:cs="Times New Roman"/>
        </w:rPr>
        <w:t xml:space="preserve"> </w:t>
      </w:r>
      <w:r w:rsidRPr="00540B62">
        <w:rPr>
          <w:rFonts w:ascii="Times New Roman" w:hAnsi="Times New Roman" w:cs="Times New Roman"/>
        </w:rPr>
        <w:t>αυτής</w:t>
      </w:r>
      <w:r w:rsidR="00272C0A" w:rsidRPr="00540B62">
        <w:rPr>
          <w:rFonts w:ascii="Times New Roman" w:hAnsi="Times New Roman" w:cs="Times New Roman"/>
        </w:rPr>
        <w:t xml:space="preserve"> </w:t>
      </w:r>
      <w:r w:rsidR="00957E4E" w:rsidRPr="00540B62">
        <w:rPr>
          <w:rFonts w:ascii="Times New Roman" w:hAnsi="Times New Roman" w:cs="Times New Roman"/>
        </w:rPr>
        <w:t>αντι-τέχνης.</w:t>
      </w:r>
      <w:proofErr w:type="gramEnd"/>
      <w:r w:rsidR="004A1845" w:rsidRPr="00540B62">
        <w:rPr>
          <w:rFonts w:ascii="Times New Roman" w:hAnsi="Times New Roman" w:cs="Times New Roman"/>
        </w:rPr>
        <w:t xml:space="preserve"> </w:t>
      </w:r>
      <w:proofErr w:type="gramStart"/>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αποσπάσματα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00E33642" w:rsidRPr="00540B62">
        <w:rPr>
          <w:rFonts w:ascii="Times New Roman" w:hAnsi="Times New Roman" w:cs="Times New Roman"/>
        </w:rPr>
        <w:t>κολ</w:t>
      </w:r>
      <w:r w:rsidRPr="00540B62">
        <w:rPr>
          <w:rFonts w:ascii="Times New Roman" w:hAnsi="Times New Roman" w:cs="Times New Roman"/>
        </w:rPr>
        <w:t>άζ</w:t>
      </w:r>
      <w:r w:rsidR="00272C0A" w:rsidRPr="00540B62">
        <w:rPr>
          <w:rFonts w:ascii="Times New Roman" w:hAnsi="Times New Roman" w:cs="Times New Roman"/>
        </w:rPr>
        <w:t xml:space="preserve"> </w:t>
      </w:r>
      <w:r w:rsidRPr="00540B62">
        <w:rPr>
          <w:rFonts w:ascii="Times New Roman" w:hAnsi="Times New Roman" w:cs="Times New Roman"/>
        </w:rPr>
        <w:t>έμελλε</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ενσωματωθούν</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νέο</w:t>
      </w:r>
      <w:r w:rsidR="00272C0A" w:rsidRPr="00540B62">
        <w:rPr>
          <w:rFonts w:ascii="Times New Roman" w:hAnsi="Times New Roman" w:cs="Times New Roman"/>
        </w:rPr>
        <w:t xml:space="preserve"> </w:t>
      </w:r>
      <w:r w:rsidRPr="00540B62">
        <w:rPr>
          <w:rFonts w:ascii="Times New Roman" w:hAnsi="Times New Roman" w:cs="Times New Roman"/>
        </w:rPr>
        <w:t>στυλ</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γίνουν</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αυτό,</w:t>
      </w:r>
      <w:r w:rsidR="00272C0A" w:rsidRPr="00540B62">
        <w:rPr>
          <w:rFonts w:ascii="Times New Roman" w:hAnsi="Times New Roman" w:cs="Times New Roman"/>
        </w:rPr>
        <w:t xml:space="preserve"> </w:t>
      </w:r>
      <w:r w:rsidRPr="00540B62">
        <w:rPr>
          <w:rFonts w:ascii="Times New Roman" w:hAnsi="Times New Roman" w:cs="Times New Roman"/>
        </w:rPr>
        <w:t>κάτι</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έγινε</w:t>
      </w:r>
      <w:r w:rsidR="00272C0A" w:rsidRPr="00540B62">
        <w:rPr>
          <w:rFonts w:ascii="Times New Roman" w:hAnsi="Times New Roman" w:cs="Times New Roman"/>
        </w:rPr>
        <w:t xml:space="preserve"> </w:t>
      </w:r>
      <w:r w:rsidRPr="00540B62">
        <w:rPr>
          <w:rFonts w:ascii="Times New Roman" w:hAnsi="Times New Roman" w:cs="Times New Roman"/>
        </w:rPr>
        <w:t>φανερό</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εικαστική</w:t>
      </w:r>
      <w:r w:rsidR="00272C0A" w:rsidRPr="00540B62">
        <w:rPr>
          <w:rFonts w:ascii="Times New Roman" w:hAnsi="Times New Roman" w:cs="Times New Roman"/>
        </w:rPr>
        <w:t xml:space="preserve"> </w:t>
      </w:r>
      <w:r w:rsidRPr="00540B62">
        <w:rPr>
          <w:rFonts w:ascii="Times New Roman" w:hAnsi="Times New Roman" w:cs="Times New Roman"/>
        </w:rPr>
        <w:t>μορφή</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έλαβε</w:t>
      </w:r>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γερμανούς</w:t>
      </w:r>
      <w:r w:rsidR="00272C0A" w:rsidRPr="00540B62">
        <w:rPr>
          <w:rFonts w:ascii="Times New Roman" w:hAnsi="Times New Roman" w:cs="Times New Roman"/>
        </w:rPr>
        <w:t xml:space="preserve"> </w:t>
      </w:r>
      <w:r w:rsidRPr="00540B62">
        <w:rPr>
          <w:rFonts w:ascii="Times New Roman" w:hAnsi="Times New Roman" w:cs="Times New Roman"/>
        </w:rPr>
        <w:t>καλλιτέχνες.</w:t>
      </w:r>
      <w:proofErr w:type="gramEnd"/>
    </w:p>
    <w:p w14:paraId="27A69C82" w14:textId="0DD0CCB5" w:rsidR="00387D2D" w:rsidRPr="00540B62" w:rsidRDefault="00133113" w:rsidP="00553F96">
      <w:pPr>
        <w:spacing w:line="360" w:lineRule="auto"/>
        <w:contextualSpacing/>
        <w:jc w:val="both"/>
        <w:rPr>
          <w:rFonts w:ascii="Times New Roman" w:eastAsia="Times New Roman" w:hAnsi="Times New Roman" w:cs="Times New Roman"/>
        </w:rPr>
      </w:pPr>
      <w:r w:rsidRPr="00540B62">
        <w:rPr>
          <w:rFonts w:ascii="Times New Roman" w:hAnsi="Times New Roman" w:cs="Times New Roman"/>
          <w:color w:val="313439"/>
          <w:shd w:val="clear" w:color="auto" w:fill="FFFFFF"/>
          <w:lang w:val="el-GR" w:eastAsia="en-US"/>
        </w:rPr>
        <w:t>Ο</w:t>
      </w:r>
      <w:r w:rsidR="00C41CAA" w:rsidRPr="00540B62">
        <w:rPr>
          <w:rFonts w:ascii="Times New Roman" w:hAnsi="Times New Roman" w:cs="Times New Roman"/>
          <w:color w:val="313439"/>
          <w:shd w:val="clear" w:color="auto" w:fill="FFFFFF"/>
          <w:lang w:val="el-GR" w:eastAsia="en-US"/>
        </w:rPr>
        <w:t xml:space="preserve"> ντανταϊσμός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Ζυρίχης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κατ'</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αρχήν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ένα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λογοτεχνικό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φαινόμενο,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οποίου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ιδεολογικές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ρίζες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βρισκόταν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ποίηση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E33642" w:rsidRPr="00540B62">
        <w:rPr>
          <w:rFonts w:ascii="Times New Roman" w:hAnsi="Times New Roman" w:cs="Times New Roman"/>
          <w:color w:val="313439"/>
          <w:shd w:val="clear" w:color="auto" w:fill="FFFFFF"/>
          <w:lang w:val="el-GR" w:eastAsia="en-US"/>
        </w:rPr>
        <w:t>Αρτούρ Ριμπώ (</w:t>
      </w:r>
      <w:r w:rsidRPr="00540B62">
        <w:rPr>
          <w:rFonts w:ascii="Times New Roman" w:hAnsi="Times New Roman" w:cs="Times New Roman"/>
          <w:bCs/>
          <w:color w:val="313439"/>
          <w:bdr w:val="none" w:sz="0" w:space="0" w:color="auto" w:frame="1"/>
          <w:shd w:val="clear" w:color="auto" w:fill="FFFFFF"/>
          <w:lang w:val="el-GR" w:eastAsia="en-US"/>
        </w:rPr>
        <w:t>Arthur</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Rimbaud</w:t>
      </w:r>
      <w:r w:rsidR="00E33642" w:rsidRPr="00540B62">
        <w:rPr>
          <w:rFonts w:ascii="Times New Roman" w:hAnsi="Times New Roman" w:cs="Times New Roman"/>
          <w:bCs/>
          <w:color w:val="313439"/>
          <w:bdr w:val="none" w:sz="0" w:space="0" w:color="auto" w:frame="1"/>
          <w:shd w:val="clear" w:color="auto" w:fill="FFFFFF"/>
          <w:lang w:val="el-GR" w:eastAsia="en-US"/>
        </w:rPr>
        <w:t>)</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θέατρο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E33642" w:rsidRPr="00540B62">
        <w:rPr>
          <w:rFonts w:ascii="Times New Roman" w:hAnsi="Times New Roman" w:cs="Times New Roman"/>
          <w:color w:val="313439"/>
          <w:shd w:val="clear" w:color="auto" w:fill="FFFFFF"/>
          <w:lang w:val="el-GR" w:eastAsia="en-US"/>
        </w:rPr>
        <w:t>Αλφρέντ Γιαρύ (</w:t>
      </w:r>
      <w:r w:rsidRPr="00540B62">
        <w:rPr>
          <w:rFonts w:ascii="Times New Roman" w:hAnsi="Times New Roman" w:cs="Times New Roman"/>
          <w:bCs/>
          <w:color w:val="313439"/>
          <w:bdr w:val="none" w:sz="0" w:space="0" w:color="auto" w:frame="1"/>
          <w:shd w:val="clear" w:color="auto" w:fill="FFFFFF"/>
          <w:lang w:val="el-GR" w:eastAsia="en-US"/>
        </w:rPr>
        <w:t>Alfred</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Jarry</w:t>
      </w:r>
      <w:r w:rsidR="00E33642" w:rsidRPr="00540B62">
        <w:rPr>
          <w:rFonts w:ascii="Times New Roman" w:hAnsi="Times New Roman" w:cs="Times New Roman"/>
          <w:bCs/>
          <w:color w:val="313439"/>
          <w:bdr w:val="none" w:sz="0" w:space="0" w:color="auto" w:frame="1"/>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πολιτικές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ιδέες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00E33642" w:rsidRPr="00540B62">
        <w:rPr>
          <w:rFonts w:ascii="Times New Roman" w:hAnsi="Times New Roman" w:cs="Times New Roman"/>
          <w:color w:val="313439"/>
          <w:shd w:val="clear" w:color="auto" w:fill="FFFFFF"/>
          <w:lang w:val="el-GR" w:eastAsia="en-US"/>
        </w:rPr>
        <w:t>Μαξ Γιακόμπ (</w:t>
      </w:r>
      <w:r w:rsidRPr="00540B62">
        <w:rPr>
          <w:rFonts w:ascii="Times New Roman" w:hAnsi="Times New Roman" w:cs="Times New Roman"/>
          <w:bCs/>
          <w:color w:val="313439"/>
          <w:bdr w:val="none" w:sz="0" w:space="0" w:color="auto" w:frame="1"/>
          <w:shd w:val="clear" w:color="auto" w:fill="FFFFFF"/>
          <w:lang w:val="el-GR" w:eastAsia="en-US"/>
        </w:rPr>
        <w:t>Max</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Jacob</w:t>
      </w:r>
      <w:r w:rsidR="00E33642" w:rsidRPr="00540B62">
        <w:rPr>
          <w:rFonts w:ascii="Times New Roman" w:hAnsi="Times New Roman" w:cs="Times New Roman"/>
          <w:bCs/>
          <w:color w:val="313439"/>
          <w:bdr w:val="none" w:sz="0" w:space="0" w:color="auto" w:frame="1"/>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E33642" w:rsidRPr="00540B62">
        <w:rPr>
          <w:rFonts w:ascii="Times New Roman" w:hAnsi="Times New Roman" w:cs="Times New Roman"/>
          <w:color w:val="313439"/>
          <w:shd w:val="clear" w:color="auto" w:fill="FFFFFF"/>
          <w:lang w:val="el-GR" w:eastAsia="en-US"/>
        </w:rPr>
        <w:t>Γκιγιώμ Απολλιναίρ (</w:t>
      </w:r>
      <w:r w:rsidRPr="00540B62">
        <w:rPr>
          <w:rFonts w:ascii="Times New Roman" w:hAnsi="Times New Roman" w:cs="Times New Roman"/>
          <w:bCs/>
          <w:color w:val="313439"/>
          <w:bdr w:val="none" w:sz="0" w:space="0" w:color="auto" w:frame="1"/>
          <w:shd w:val="clear" w:color="auto" w:fill="FFFFFF"/>
          <w:lang w:val="el-GR" w:eastAsia="en-US"/>
        </w:rPr>
        <w:t>Guillaume</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Apollinaire</w:t>
      </w:r>
      <w:r w:rsidR="00E33642" w:rsidRPr="00540B62">
        <w:rPr>
          <w:rFonts w:ascii="Times New Roman" w:hAnsi="Times New Roman" w:cs="Times New Roman"/>
          <w:bCs/>
          <w:color w:val="313439"/>
          <w:bdr w:val="none" w:sz="0" w:space="0" w:color="auto" w:frame="1"/>
          <w:shd w:val="clear" w:color="auto" w:fill="FFFFFF"/>
          <w:lang w:val="el-GR" w:eastAsia="en-US"/>
        </w:rPr>
        <w:t>)</w:t>
      </w:r>
      <w:r w:rsidRPr="00540B62">
        <w:rPr>
          <w:rFonts w:ascii="Times New Roman" w:hAnsi="Times New Roman" w:cs="Times New Roman"/>
          <w:color w:val="313439"/>
          <w:shd w:val="clear" w:color="auto" w:fill="FFFFFF"/>
          <w:lang w:val="el-GR" w:eastAsia="en-US"/>
        </w:rPr>
        <w:t>.</w:t>
      </w:r>
      <w:r w:rsidR="004A1845" w:rsidRPr="00540B62">
        <w:rPr>
          <w:rStyle w:val="FootnoteReference"/>
          <w:rFonts w:ascii="Times New Roman" w:hAnsi="Times New Roman" w:cs="Times New Roman"/>
          <w:color w:val="313439"/>
          <w:shd w:val="clear" w:color="auto" w:fill="FFFFFF"/>
          <w:lang w:val="el-GR" w:eastAsia="en-US"/>
        </w:rPr>
        <w:footnoteReference w:id="17"/>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πεδίο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ζωγραφικής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γλυπτικής,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μέχρι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εμφάνιση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9A49C6" w:rsidRPr="00540B62">
        <w:rPr>
          <w:rFonts w:ascii="Times New Roman" w:hAnsi="Times New Roman" w:cs="Times New Roman"/>
          <w:bCs/>
          <w:color w:val="313439"/>
          <w:bdr w:val="none" w:sz="0" w:space="0" w:color="auto" w:frame="1"/>
          <w:shd w:val="clear" w:color="auto" w:fill="FFFFFF"/>
          <w:lang w:val="el-GR" w:eastAsia="en-US"/>
        </w:rPr>
        <w:t>Πικαμπιά</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μοναδικές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πραγματικές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καινοτομίες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ανάγλυφα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κολάζ</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ελεύθερο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σχέδιο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A955EA" w:rsidRPr="00540B62">
        <w:rPr>
          <w:rFonts w:ascii="Times New Roman" w:eastAsia="Times New Roman" w:hAnsi="Times New Roman" w:cs="Times New Roman"/>
          <w:color w:val="313439"/>
          <w:lang w:val="el-GR" w:eastAsia="en-US"/>
        </w:rPr>
        <w:t>Ζαν Αρπ</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«οργανωμένα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σύμφωνα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νόμους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καθαρής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σύμπτωσης».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ελάχιστες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εξαιρέσεις,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ζωγραφική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γλυπτική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άλλων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καλλιτεχνών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συνδέθηκαν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C41CAA" w:rsidRPr="00540B62">
        <w:rPr>
          <w:rFonts w:ascii="Times New Roman" w:hAnsi="Times New Roman" w:cs="Times New Roman"/>
          <w:color w:val="313439"/>
          <w:shd w:val="clear" w:color="auto" w:fill="FFFFFF"/>
          <w:lang w:val="el-GR" w:eastAsia="en-US"/>
        </w:rPr>
        <w:t xml:space="preserve"> ντανταϊσμός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Ζυρίχης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δεν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δείξουν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τίποτε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καινούριο.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Αντίθετα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καινοτομίες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σημαντικές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στον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αφηρημένο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εξπρεσιονιστικό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κινηματογράφο</w:t>
      </w:r>
      <w:r w:rsidR="00272C0A" w:rsidRPr="00540B62">
        <w:rPr>
          <w:rFonts w:ascii="Times New Roman" w:hAnsi="Times New Roman" w:cs="Times New Roman"/>
          <w:color w:val="313439"/>
          <w:shd w:val="clear" w:color="auto" w:fill="FFFFFF"/>
          <w:lang w:val="el-GR" w:eastAsia="en-US"/>
        </w:rPr>
        <w:t xml:space="preserve"> </w:t>
      </w:r>
      <w:r w:rsidR="00CF08C1" w:rsidRPr="00540B62">
        <w:rPr>
          <w:rFonts w:ascii="Times New Roman" w:hAnsi="Times New Roman" w:cs="Times New Roman"/>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κυρίως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μέσα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πειραματισμούς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093D71" w:rsidRPr="00540B62">
        <w:rPr>
          <w:rFonts w:ascii="Times New Roman" w:hAnsi="Times New Roman" w:cs="Times New Roman"/>
          <w:color w:val="313439"/>
          <w:shd w:val="clear" w:color="auto" w:fill="FFFFFF"/>
          <w:lang w:val="el-GR" w:eastAsia="en-US"/>
        </w:rPr>
        <w:t xml:space="preserve"> Χανς Ρίχτερ</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CF08C1" w:rsidRPr="00540B62">
        <w:rPr>
          <w:rFonts w:ascii="Times New Roman" w:hAnsi="Times New Roman" w:cs="Times New Roman"/>
          <w:color w:val="313439"/>
          <w:shd w:val="clear" w:color="auto" w:fill="FFFFFF"/>
          <w:lang w:val="el-GR" w:eastAsia="en-US"/>
        </w:rPr>
        <w:t>Βίκινγκ Έγκελινγκ (</w:t>
      </w:r>
      <w:r w:rsidRPr="00540B62">
        <w:rPr>
          <w:rFonts w:ascii="Times New Roman" w:hAnsi="Times New Roman" w:cs="Times New Roman"/>
          <w:bCs/>
          <w:color w:val="313439"/>
          <w:bdr w:val="none" w:sz="0" w:space="0" w:color="auto" w:frame="1"/>
          <w:shd w:val="clear" w:color="auto" w:fill="FFFFFF"/>
          <w:lang w:val="el-GR" w:eastAsia="en-US"/>
        </w:rPr>
        <w:t>Viking</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Eggeling</w:t>
      </w:r>
      <w:r w:rsidR="00CF08C1" w:rsidRPr="00540B62">
        <w:rPr>
          <w:rFonts w:ascii="Times New Roman" w:hAnsi="Times New Roman" w:cs="Times New Roman"/>
          <w:bCs/>
          <w:color w:val="313439"/>
          <w:bdr w:val="none" w:sz="0" w:space="0" w:color="auto" w:frame="1"/>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00CF08C1" w:rsidRPr="00540B62">
        <w:rPr>
          <w:rFonts w:ascii="Times New Roman" w:hAnsi="Times New Roman" w:cs="Times New Roman"/>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φωτογραφία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τυπογραφικό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σχέδιο.</w:t>
      </w:r>
    </w:p>
    <w:p w14:paraId="0B6B0C37" w14:textId="58B6FB43" w:rsidR="00387D2D" w:rsidRPr="00540B62" w:rsidRDefault="003C1B55" w:rsidP="00553F96">
      <w:pPr>
        <w:spacing w:line="360" w:lineRule="auto"/>
        <w:contextualSpacing/>
        <w:jc w:val="both"/>
        <w:rPr>
          <w:rFonts w:ascii="Times New Roman" w:hAnsi="Times New Roman" w:cs="Times New Roman"/>
          <w:color w:val="313439"/>
          <w:shd w:val="clear" w:color="auto" w:fill="FFFFFF"/>
          <w:lang w:val="el-GR" w:eastAsia="en-US"/>
        </w:rPr>
      </w:pPr>
      <w:r w:rsidRPr="00540B62">
        <w:rPr>
          <w:rFonts w:ascii="Times New Roman" w:hAnsi="Times New Roman" w:cs="Times New Roman"/>
          <w:bCs/>
          <w:color w:val="313439"/>
          <w:bdr w:val="none" w:sz="0" w:space="0" w:color="auto" w:frame="1"/>
          <w:lang w:val="el-GR" w:eastAsia="en-US"/>
        </w:rPr>
        <w:t>Ο</w:t>
      </w:r>
      <w:r w:rsidR="00272C0A" w:rsidRPr="00540B62">
        <w:rPr>
          <w:rFonts w:ascii="Times New Roman" w:hAnsi="Times New Roman" w:cs="Times New Roman"/>
          <w:bCs/>
          <w:color w:val="313439"/>
          <w:bdr w:val="none" w:sz="0" w:space="0" w:color="auto" w:frame="1"/>
          <w:lang w:val="el-GR" w:eastAsia="en-US"/>
        </w:rPr>
        <w:t xml:space="preserve"> </w:t>
      </w:r>
      <w:r w:rsidR="00CF37E3" w:rsidRPr="00540B62">
        <w:rPr>
          <w:rFonts w:ascii="Times New Roman" w:hAnsi="Times New Roman" w:cs="Times New Roman"/>
          <w:bCs/>
          <w:color w:val="313439"/>
          <w:bdr w:val="none" w:sz="0" w:space="0" w:color="auto" w:frame="1"/>
          <w:lang w:val="el-GR" w:eastAsia="en-US"/>
        </w:rPr>
        <w:t>Ούγκο Μπαλ</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εισήγαγε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την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αφηρημένη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ποίημα</w:t>
      </w:r>
      <w:r w:rsidR="00272C0A" w:rsidRPr="00540B62">
        <w:rPr>
          <w:rFonts w:ascii="Times New Roman" w:hAnsi="Times New Roman" w:cs="Times New Roman"/>
          <w:color w:val="313439"/>
          <w:lang w:val="el-GR" w:eastAsia="en-US"/>
        </w:rPr>
        <w:t xml:space="preserve"> </w:t>
      </w:r>
      <w:r w:rsidRPr="00540B62">
        <w:rPr>
          <w:rFonts w:ascii="Times New Roman" w:hAnsi="Times New Roman" w:cs="Times New Roman"/>
          <w:color w:val="313439"/>
          <w:lang w:val="el-GR" w:eastAsia="en-US"/>
        </w:rPr>
        <w:t>«</w:t>
      </w:r>
      <w:r w:rsidR="00133113" w:rsidRPr="00540B62">
        <w:rPr>
          <w:rFonts w:ascii="Times New Roman" w:hAnsi="Times New Roman" w:cs="Times New Roman"/>
          <w:color w:val="313439"/>
          <w:lang w:val="el-GR" w:eastAsia="en-US"/>
        </w:rPr>
        <w:t>O</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bCs/>
          <w:color w:val="313439"/>
          <w:bdr w:val="none" w:sz="0" w:space="0" w:color="auto" w:frame="1"/>
          <w:lang w:val="el-GR" w:eastAsia="en-US"/>
        </w:rPr>
        <w:t>Gadji</w:t>
      </w:r>
      <w:r w:rsidR="00272C0A" w:rsidRPr="00540B62">
        <w:rPr>
          <w:rFonts w:ascii="Times New Roman" w:hAnsi="Times New Roman" w:cs="Times New Roman"/>
          <w:bCs/>
          <w:color w:val="313439"/>
          <w:bdr w:val="none" w:sz="0" w:space="0" w:color="auto" w:frame="1"/>
          <w:lang w:val="el-GR" w:eastAsia="en-US"/>
        </w:rPr>
        <w:t xml:space="preserve"> </w:t>
      </w:r>
      <w:r w:rsidR="00133113" w:rsidRPr="00540B62">
        <w:rPr>
          <w:rFonts w:ascii="Times New Roman" w:hAnsi="Times New Roman" w:cs="Times New Roman"/>
          <w:bCs/>
          <w:color w:val="313439"/>
          <w:bdr w:val="none" w:sz="0" w:space="0" w:color="auto" w:frame="1"/>
          <w:lang w:val="el-GR" w:eastAsia="en-US"/>
        </w:rPr>
        <w:t>Beri</w:t>
      </w:r>
      <w:r w:rsidR="00272C0A" w:rsidRPr="00540B62">
        <w:rPr>
          <w:rFonts w:ascii="Times New Roman" w:hAnsi="Times New Roman" w:cs="Times New Roman"/>
          <w:bCs/>
          <w:color w:val="313439"/>
          <w:bdr w:val="none" w:sz="0" w:space="0" w:color="auto" w:frame="1"/>
          <w:lang w:val="el-GR" w:eastAsia="en-US"/>
        </w:rPr>
        <w:t xml:space="preserve"> </w:t>
      </w:r>
      <w:r w:rsidR="00133113" w:rsidRPr="00540B62">
        <w:rPr>
          <w:rFonts w:ascii="Times New Roman" w:hAnsi="Times New Roman" w:cs="Times New Roman"/>
          <w:bCs/>
          <w:color w:val="313439"/>
          <w:bdr w:val="none" w:sz="0" w:space="0" w:color="auto" w:frame="1"/>
          <w:lang w:val="el-GR" w:eastAsia="en-US"/>
        </w:rPr>
        <w:t>Bimba</w:t>
      </w:r>
      <w:r w:rsidRPr="00540B62">
        <w:rPr>
          <w:rFonts w:ascii="Times New Roman" w:hAnsi="Times New Roman" w:cs="Times New Roman"/>
          <w:color w:val="313439"/>
          <w:lang w:val="el-GR" w:eastAsia="en-US"/>
        </w:rPr>
        <w:t>»</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Ιούλιο</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1916.</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Ιούνιο</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1917</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διοργάνωσε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μια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βραδιά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απαγγελίες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αφηρημένης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ποίησης,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σχεδόν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προκάλεσε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μια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γενική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εξέγερση.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θέση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ότι</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συμβατική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γλώσσα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δεν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είχε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πλέον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θέση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στην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όπως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συμβατική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ανθρώπινη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μορφή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είχε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εξοριστεί</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από</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ζωγραφική,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οδήγησε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μια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μελωδικών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συλλαβών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χωρίς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κανένα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απολύτως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νόημα: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«ζιμζιμ</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ουραλαλά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ζιμζιμ</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ζανζιμπάρ</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ζιμλαλά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ζαμ».</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Οι</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φρενιασμένες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αντιδράσεις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κοινού</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δεν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εμπόδισαν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πειραματισμούς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αυτούς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επηρεάσουν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μεταγενέστερη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εξέλιξη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ποίησης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εικοστού</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αιώνα,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αλλά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συμβολή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397143" w:rsidRPr="00540B62">
        <w:rPr>
          <w:rFonts w:ascii="Times New Roman" w:hAnsi="Times New Roman" w:cs="Times New Roman"/>
          <w:color w:val="313439"/>
          <w:lang w:val="el-GR" w:eastAsia="en-US"/>
        </w:rPr>
        <w:t xml:space="preserve"> ντανταϊσμού</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στην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τέχνη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δεν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μπορεί</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αξιολογηθεί</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μόνο</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με</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βάση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συγκεκριμένα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καλλιτεχνικά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του</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επι</w:t>
      </w:r>
      <w:r w:rsidR="004A1845" w:rsidRPr="00540B62">
        <w:rPr>
          <w:rFonts w:ascii="Times New Roman" w:hAnsi="Times New Roman" w:cs="Times New Roman"/>
          <w:color w:val="313439"/>
          <w:lang w:val="el-GR" w:eastAsia="en-US"/>
        </w:rPr>
        <w:t>τεύγματα.</w:t>
      </w:r>
      <w:r w:rsidR="004A1845" w:rsidRPr="00540B62">
        <w:rPr>
          <w:rStyle w:val="FootnoteReference"/>
          <w:rFonts w:ascii="Times New Roman" w:hAnsi="Times New Roman" w:cs="Times New Roman"/>
          <w:color w:val="313439"/>
          <w:lang w:val="el-GR" w:eastAsia="en-US"/>
        </w:rPr>
        <w:footnoteReference w:id="18"/>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Ο</w:t>
      </w:r>
      <w:r w:rsidR="00C41CAA" w:rsidRPr="00540B62">
        <w:rPr>
          <w:rFonts w:ascii="Times New Roman" w:hAnsi="Times New Roman" w:cs="Times New Roman"/>
          <w:color w:val="313439"/>
          <w:lang w:val="el-GR" w:eastAsia="en-US"/>
        </w:rPr>
        <w:t xml:space="preserve"> ντανταϊσμός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της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Ζυρίχης</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ήταν</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περισσότερο</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μια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συναισθηματική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κατάσταση</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παρά</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ένα</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καλλιτεχνικό</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στιλ</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ή</w:t>
      </w:r>
      <w:r w:rsidR="00272C0A" w:rsidRPr="00540B62">
        <w:rPr>
          <w:rFonts w:ascii="Times New Roman" w:hAnsi="Times New Roman" w:cs="Times New Roman"/>
          <w:color w:val="313439"/>
          <w:lang w:val="el-GR" w:eastAsia="en-US"/>
        </w:rPr>
        <w:t xml:space="preserve"> </w:t>
      </w:r>
      <w:r w:rsidR="00133113" w:rsidRPr="00540B62">
        <w:rPr>
          <w:rFonts w:ascii="Times New Roman" w:hAnsi="Times New Roman" w:cs="Times New Roman"/>
          <w:color w:val="313439"/>
          <w:lang w:val="el-GR" w:eastAsia="en-US"/>
        </w:rPr>
        <w:t>κίνημα.</w:t>
      </w:r>
      <w:r w:rsidR="00272C0A" w:rsidRPr="00540B62">
        <w:rPr>
          <w:rFonts w:ascii="Times New Roman" w:hAnsi="Times New Roman" w:cs="Times New Roman"/>
          <w:color w:val="313439"/>
          <w:lang w:val="el-GR" w:eastAsia="en-US"/>
        </w:rPr>
        <w:t xml:space="preserve"> </w:t>
      </w:r>
      <w:r w:rsidR="004E50A0" w:rsidRPr="00540B62">
        <w:rPr>
          <w:rFonts w:ascii="Times New Roman" w:hAnsi="Times New Roman" w:cs="Times New Roman"/>
          <w:color w:val="313439"/>
          <w:lang w:val="el-GR" w:eastAsia="en-US"/>
        </w:rPr>
        <w:t>Ήταν</w:t>
      </w:r>
      <w:r w:rsidR="00272C0A" w:rsidRPr="00540B62">
        <w:rPr>
          <w:rFonts w:ascii="Times New Roman" w:hAnsi="Times New Roman" w:cs="Times New Roman"/>
          <w:color w:val="313439"/>
          <w:lang w:val="el-GR" w:eastAsia="en-US"/>
        </w:rPr>
        <w:t xml:space="preserve"> </w:t>
      </w:r>
      <w:r w:rsidR="004E50A0" w:rsidRPr="00540B62">
        <w:rPr>
          <w:rFonts w:ascii="Times New Roman" w:hAnsi="Times New Roman" w:cs="Times New Roman"/>
          <w:color w:val="313439"/>
          <w:shd w:val="clear" w:color="auto" w:fill="FFFFFF"/>
          <w:lang w:val="el-GR" w:eastAsia="en-US"/>
        </w:rPr>
        <w:t>αντίθετοι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κάθε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μορφή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τέχνης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οργανωμένο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πρόγραμμα,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κάθε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κίνημα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που</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μπορούσε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εκφράζει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κοινά</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στοιχεία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στιλ</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μιας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ομοιογενούς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ομάδας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καλλιτεχνών.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Παρ'</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όλα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αυτά,</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παραπάνω</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στοιχεία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δημιούργησαν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για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τους</w:t>
      </w:r>
      <w:r w:rsidR="009D5671" w:rsidRPr="00540B62">
        <w:rPr>
          <w:rFonts w:ascii="Times New Roman" w:hAnsi="Times New Roman" w:cs="Times New Roman"/>
          <w:color w:val="313439"/>
          <w:shd w:val="clear" w:color="auto" w:fill="FFFFFF"/>
          <w:lang w:val="el-GR" w:eastAsia="en-US"/>
        </w:rPr>
        <w:t xml:space="preserve"> ντανταϊστές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ένα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είδος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κοινού</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παρανομαστή,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που</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διαμόρφωσε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τις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δημιουργικές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προσπάθειες.</w:t>
      </w:r>
      <w:r w:rsidR="004A1845" w:rsidRPr="00540B62">
        <w:rPr>
          <w:rStyle w:val="FootnoteReference"/>
          <w:rFonts w:ascii="Times New Roman" w:hAnsi="Times New Roman" w:cs="Times New Roman"/>
          <w:color w:val="313439"/>
          <w:shd w:val="clear" w:color="auto" w:fill="FFFFFF"/>
          <w:lang w:val="el-GR" w:eastAsia="en-US"/>
        </w:rPr>
        <w:footnoteReference w:id="19"/>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χαρακτηριστικά</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ήταν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θορυβισμός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(bruitisme),</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ταυτόχρονο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συμπτωματικό.</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θορυβισμός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προήλθε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φουτουριστές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ταυτόχρονο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κυβιστές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μέσω</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φουτουριστών,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έστω</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οι</w:t>
      </w:r>
      <w:r w:rsidR="009D5671" w:rsidRPr="00540B62">
        <w:rPr>
          <w:rFonts w:ascii="Times New Roman" w:hAnsi="Times New Roman" w:cs="Times New Roman"/>
          <w:color w:val="313439"/>
          <w:shd w:val="clear" w:color="auto" w:fill="FFFFFF"/>
          <w:lang w:val="el-GR" w:eastAsia="en-US"/>
        </w:rPr>
        <w:t xml:space="preserve"> ντανταϊστές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θεωρούσαν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στοιχεία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αυτά</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ως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αρνητικές,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καταστρεπτικές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δυνάμεις.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συμπτωματικό,</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ασφαλώς,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υπάρχει,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μικρότερο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μεγαλύτερο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βαθμό,</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κάθε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πράξη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καλλιτεχνικής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δημιουργίας.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παρελθόν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καλλιτέχνης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συνήθως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προσπαθούσε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ελέγξει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κατευθύνει,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αλλά</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w:t>
      </w:r>
      <w:r w:rsidR="00C41CAA" w:rsidRPr="00540B62">
        <w:rPr>
          <w:rFonts w:ascii="Times New Roman" w:hAnsi="Times New Roman" w:cs="Times New Roman"/>
          <w:color w:val="313439"/>
          <w:shd w:val="clear" w:color="auto" w:fill="FFFFFF"/>
          <w:lang w:val="el-GR" w:eastAsia="en-US"/>
        </w:rPr>
        <w:t xml:space="preserve"> ντανταϊσμός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ανέδειξε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σε</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κύρια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πηγή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δημιουργίας.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Οι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τρείς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αυτές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αρχές,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σύντομα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ξεπέρασαν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αρχική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αρνητική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διάθεση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ντανταϊστών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αποτέλεσαν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βάση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για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μια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θετική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επαναστατική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προσέγγιση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δημιουργικής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τέχνης,</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μια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προσέγγιση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που</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εξακολουθεί</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υπάρχει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μέχρι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σήμερα</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ποίηση,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μουσική,</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θέατρο</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004E50A0" w:rsidRPr="00540B62">
        <w:rPr>
          <w:rFonts w:ascii="Times New Roman" w:hAnsi="Times New Roman" w:cs="Times New Roman"/>
          <w:color w:val="313439"/>
          <w:shd w:val="clear" w:color="auto" w:fill="FFFFFF"/>
          <w:lang w:val="el-GR" w:eastAsia="en-US"/>
        </w:rPr>
        <w:t>ζωγραφική.</w:t>
      </w:r>
    </w:p>
    <w:p w14:paraId="44E594BA" w14:textId="77777777" w:rsidR="00072715" w:rsidRPr="00540B62" w:rsidRDefault="00072715" w:rsidP="00553F96">
      <w:pPr>
        <w:spacing w:line="360" w:lineRule="auto"/>
        <w:contextualSpacing/>
        <w:jc w:val="both"/>
        <w:rPr>
          <w:rFonts w:ascii="Times New Roman" w:eastAsia="Times New Roman" w:hAnsi="Times New Roman" w:cs="Times New Roman"/>
        </w:rPr>
      </w:pPr>
    </w:p>
    <w:p w14:paraId="725F3271" w14:textId="574B73CC" w:rsidR="00072715" w:rsidRPr="00540B62" w:rsidRDefault="00072715" w:rsidP="00553F96">
      <w:pPr>
        <w:spacing w:line="360" w:lineRule="auto"/>
        <w:contextualSpacing/>
        <w:jc w:val="both"/>
        <w:rPr>
          <w:rFonts w:ascii="Times New Roman" w:hAnsi="Times New Roman" w:cs="Times New Roman"/>
          <w:i/>
          <w:color w:val="313439"/>
          <w:shd w:val="clear" w:color="auto" w:fill="FFFFFF"/>
          <w:lang w:val="el-GR" w:eastAsia="en-US"/>
        </w:rPr>
      </w:pPr>
      <w:r w:rsidRPr="00540B62">
        <w:rPr>
          <w:rFonts w:ascii="Times New Roman" w:hAnsi="Times New Roman" w:cs="Times New Roman"/>
          <w:i/>
          <w:color w:val="313439"/>
          <w:shd w:val="clear" w:color="auto" w:fill="FFFFFF"/>
          <w:lang w:val="el-GR" w:eastAsia="en-US"/>
        </w:rPr>
        <w:t>Το</w:t>
      </w:r>
      <w:r w:rsidR="00D35C95" w:rsidRPr="00540B62">
        <w:rPr>
          <w:rFonts w:ascii="Times New Roman" w:hAnsi="Times New Roman" w:cs="Times New Roman"/>
          <w:i/>
          <w:color w:val="313439"/>
          <w:shd w:val="clear" w:color="auto" w:fill="FFFFFF"/>
          <w:lang w:val="el-GR" w:eastAsia="en-US"/>
        </w:rPr>
        <w:t xml:space="preserve"> νταντά</w:t>
      </w:r>
      <w:r w:rsidRPr="00540B62">
        <w:rPr>
          <w:rFonts w:ascii="Times New Roman" w:hAnsi="Times New Roman" w:cs="Times New Roman"/>
          <w:i/>
          <w:color w:val="313439"/>
          <w:shd w:val="clear" w:color="auto" w:fill="FFFFFF"/>
          <w:lang w:val="el-GR" w:eastAsia="en-US"/>
        </w:rPr>
        <w:t xml:space="preserve"> στη Νεά Υόρκη</w:t>
      </w:r>
    </w:p>
    <w:p w14:paraId="3F1385B2" w14:textId="2982474D" w:rsidR="00387D2D" w:rsidRPr="00540B62" w:rsidRDefault="004E50A0" w:rsidP="00553F96">
      <w:pPr>
        <w:spacing w:line="360" w:lineRule="auto"/>
        <w:contextualSpacing/>
        <w:jc w:val="both"/>
        <w:rPr>
          <w:rFonts w:ascii="Times New Roman" w:eastAsia="Times New Roman" w:hAnsi="Times New Roman" w:cs="Times New Roman"/>
        </w:rPr>
      </w:pP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τέλος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πολέμου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ήρθε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τέλος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397143" w:rsidRPr="00540B62">
        <w:rPr>
          <w:rFonts w:ascii="Times New Roman" w:hAnsi="Times New Roman" w:cs="Times New Roman"/>
          <w:color w:val="313439"/>
          <w:shd w:val="clear" w:color="auto" w:fill="FFFFFF"/>
          <w:lang w:val="el-GR" w:eastAsia="en-US"/>
        </w:rPr>
        <w:t xml:space="preserve"> ντανταϊσμού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Ζυρίχης.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πρώτος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ενθουσιασμός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άρχισε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σβήνει,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μέλη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ομάδας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σκόρπισαν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τέσσερα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σημεία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ορίζοντα,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αλλά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επιρροή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397143" w:rsidRPr="00540B62">
        <w:rPr>
          <w:rFonts w:ascii="Times New Roman" w:hAnsi="Times New Roman" w:cs="Times New Roman"/>
          <w:color w:val="313439"/>
          <w:shd w:val="clear" w:color="auto" w:fill="FFFFFF"/>
          <w:lang w:val="el-GR" w:eastAsia="en-US"/>
        </w:rPr>
        <w:t xml:space="preserve"> ντανταϊσμού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τέχνη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μόλις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αρχίσει.</w:t>
      </w:r>
      <w:r w:rsidR="004A1845" w:rsidRPr="00540B62">
        <w:rPr>
          <w:rStyle w:val="FootnoteReference"/>
          <w:rFonts w:ascii="Times New Roman" w:hAnsi="Times New Roman" w:cs="Times New Roman"/>
          <w:color w:val="313439"/>
          <w:shd w:val="clear" w:color="auto" w:fill="FFFFFF"/>
          <w:lang w:val="el-GR" w:eastAsia="en-US"/>
        </w:rPr>
        <w:footnoteReference w:id="20"/>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1918</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ήρθε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00CF08C1" w:rsidRPr="00540B62">
        <w:rPr>
          <w:rFonts w:ascii="Times New Roman" w:hAnsi="Times New Roman" w:cs="Times New Roman"/>
          <w:color w:val="313439"/>
          <w:shd w:val="clear" w:color="auto" w:fill="FFFFFF"/>
          <w:lang w:val="el-GR" w:eastAsia="en-US"/>
        </w:rPr>
        <w:t>ι</w:t>
      </w:r>
      <w:r w:rsidRPr="00540B62">
        <w:rPr>
          <w:rFonts w:ascii="Times New Roman" w:hAnsi="Times New Roman" w:cs="Times New Roman"/>
          <w:color w:val="313439"/>
          <w:shd w:val="clear" w:color="auto" w:fill="FFFFFF"/>
          <w:lang w:val="el-GR" w:eastAsia="en-US"/>
        </w:rPr>
        <w:t>σπανός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ζωγράφος</w:t>
      </w:r>
      <w:r w:rsidR="00272C0A" w:rsidRPr="00540B62">
        <w:rPr>
          <w:rFonts w:ascii="Times New Roman" w:hAnsi="Times New Roman" w:cs="Times New Roman"/>
          <w:color w:val="313439"/>
          <w:shd w:val="clear" w:color="auto" w:fill="FFFFFF"/>
          <w:lang w:val="el-GR" w:eastAsia="en-US"/>
        </w:rPr>
        <w:t xml:space="preserve"> </w:t>
      </w:r>
      <w:r w:rsidR="009A49C6" w:rsidRPr="00540B62">
        <w:rPr>
          <w:rFonts w:ascii="Times New Roman" w:hAnsi="Times New Roman" w:cs="Times New Roman"/>
          <w:color w:val="313439"/>
          <w:shd w:val="clear" w:color="auto" w:fill="FFFFFF"/>
          <w:lang w:val="el-GR" w:eastAsia="en-US"/>
        </w:rPr>
        <w:t>Φρανσίς Πικαμπιά (</w:t>
      </w:r>
      <w:r w:rsidR="009A49C6" w:rsidRPr="00540B62">
        <w:rPr>
          <w:rFonts w:ascii="Times New Roman" w:hAnsi="Times New Roman" w:cs="Times New Roman"/>
          <w:bCs/>
          <w:color w:val="313439"/>
          <w:bdr w:val="none" w:sz="0" w:space="0" w:color="auto" w:frame="1"/>
          <w:shd w:val="clear" w:color="auto" w:fill="FFFFFF"/>
          <w:lang w:val="el-GR" w:eastAsia="en-US"/>
        </w:rPr>
        <w:t>Francis Picabia)</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φέρνοντας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επαφές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παρόμοιες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εξελίξεις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Νέα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Υόρκη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Βαρκελώνη.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w:t>
      </w:r>
      <w:r w:rsidR="00272C0A" w:rsidRPr="00540B62">
        <w:rPr>
          <w:rFonts w:ascii="Times New Roman" w:hAnsi="Times New Roman" w:cs="Times New Roman"/>
          <w:color w:val="313439"/>
          <w:shd w:val="clear" w:color="auto" w:fill="FFFFFF"/>
          <w:lang w:val="el-GR" w:eastAsia="en-US"/>
        </w:rPr>
        <w:t xml:space="preserve"> </w:t>
      </w:r>
      <w:r w:rsidR="009A49C6" w:rsidRPr="00540B62">
        <w:rPr>
          <w:rFonts w:ascii="Times New Roman" w:hAnsi="Times New Roman" w:cs="Times New Roman"/>
          <w:color w:val="313439"/>
          <w:shd w:val="clear" w:color="auto" w:fill="FFFFFF"/>
          <w:lang w:val="el-GR" w:eastAsia="en-US"/>
        </w:rPr>
        <w:t>Πικαμπιά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μαζί</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τους</w:t>
      </w:r>
      <w:r w:rsidR="00272C0A" w:rsidRPr="00540B62">
        <w:rPr>
          <w:rFonts w:ascii="Times New Roman" w:hAnsi="Times New Roman" w:cs="Times New Roman"/>
          <w:color w:val="313439"/>
          <w:shd w:val="clear" w:color="auto" w:fill="FFFFFF"/>
          <w:lang w:val="el-GR" w:eastAsia="en-US"/>
        </w:rPr>
        <w:t xml:space="preserve"> </w:t>
      </w:r>
      <w:r w:rsidR="008902F3" w:rsidRPr="00540B62">
        <w:rPr>
          <w:rFonts w:ascii="Times New Roman" w:hAnsi="Times New Roman" w:cs="Times New Roman"/>
          <w:color w:val="313439"/>
          <w:shd w:val="clear" w:color="auto" w:fill="FFFFFF"/>
          <w:lang w:val="el-GR" w:eastAsia="en-US"/>
        </w:rPr>
        <w:t>Μαρσέλ Ντυσάν (</w:t>
      </w:r>
      <w:r w:rsidR="008902F3" w:rsidRPr="00540B62">
        <w:rPr>
          <w:rFonts w:ascii="Times New Roman" w:hAnsi="Times New Roman" w:cs="Times New Roman"/>
          <w:bCs/>
          <w:color w:val="313439"/>
          <w:bdr w:val="none" w:sz="0" w:space="0" w:color="auto" w:frame="1"/>
          <w:shd w:val="clear" w:color="auto" w:fill="FFFFFF"/>
          <w:lang w:val="el-GR" w:eastAsia="en-US"/>
        </w:rPr>
        <w:t>Marcel Duchamp)</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004A1845" w:rsidRPr="00540B62">
        <w:rPr>
          <w:rFonts w:ascii="Times New Roman" w:hAnsi="Times New Roman" w:cs="Times New Roman"/>
          <w:color w:val="313439"/>
          <w:shd w:val="clear" w:color="auto" w:fill="FFFFFF"/>
          <w:lang w:val="el-GR" w:eastAsia="en-US"/>
        </w:rPr>
        <w:t>Μαν Ρέυ (</w:t>
      </w:r>
      <w:r w:rsidR="008902F3" w:rsidRPr="00540B62">
        <w:rPr>
          <w:rFonts w:ascii="Times New Roman" w:hAnsi="Times New Roman" w:cs="Times New Roman"/>
          <w:bCs/>
          <w:color w:val="313439"/>
          <w:bdr w:val="none" w:sz="0" w:space="0" w:color="auto" w:frame="1"/>
          <w:shd w:val="clear" w:color="auto" w:fill="FFFFFF"/>
          <w:lang w:val="el-GR" w:eastAsia="en-US"/>
        </w:rPr>
        <w:t>Man</w:t>
      </w:r>
      <w:r w:rsidR="004A1845" w:rsidRPr="00540B62">
        <w:rPr>
          <w:rFonts w:ascii="Times New Roman" w:hAnsi="Times New Roman" w:cs="Times New Roman"/>
          <w:bCs/>
          <w:color w:val="313439"/>
          <w:bdr w:val="none" w:sz="0" w:space="0" w:color="auto" w:frame="1"/>
          <w:shd w:val="clear" w:color="auto" w:fill="FFFFFF"/>
          <w:lang w:val="el-GR" w:eastAsia="en-US"/>
        </w:rPr>
        <w:t xml:space="preserve"> </w:t>
      </w:r>
      <w:r w:rsidR="004A1845" w:rsidRPr="00540B62">
        <w:rPr>
          <w:rFonts w:ascii="Times New Roman" w:hAnsi="Times New Roman" w:cs="Times New Roman"/>
          <w:bCs/>
          <w:color w:val="313439"/>
          <w:bdr w:val="none" w:sz="0" w:space="0" w:color="auto" w:frame="1"/>
          <w:shd w:val="clear" w:color="auto" w:fill="FFFFFF"/>
          <w:lang w:eastAsia="en-US"/>
        </w:rPr>
        <w:t>Ray)</w:t>
      </w:r>
      <w:r w:rsidR="00ED33FA" w:rsidRPr="00540B62">
        <w:rPr>
          <w:rStyle w:val="FootnoteReference"/>
          <w:rFonts w:ascii="Times New Roman" w:hAnsi="Times New Roman" w:cs="Times New Roman"/>
          <w:bCs/>
          <w:color w:val="313439"/>
          <w:bdr w:val="none" w:sz="0" w:space="0" w:color="auto" w:frame="1"/>
          <w:shd w:val="clear" w:color="auto" w:fill="FFFFFF"/>
          <w:lang w:eastAsia="en-US"/>
        </w:rPr>
        <w:footnoteReference w:id="21"/>
      </w:r>
      <w:r w:rsidR="004A1845"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συμβάλλει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δημιουργία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ενός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κινήματος</w:t>
      </w:r>
      <w:r w:rsidR="00397143" w:rsidRPr="00540B62">
        <w:rPr>
          <w:rFonts w:ascii="Times New Roman" w:hAnsi="Times New Roman" w:cs="Times New Roman"/>
          <w:color w:val="313439"/>
          <w:shd w:val="clear" w:color="auto" w:fill="FFFFFF"/>
          <w:lang w:val="el-GR" w:eastAsia="en-US"/>
        </w:rPr>
        <w:t xml:space="preserve"> ντανταϊσμού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Νέα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Υόρκη,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γύρω</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γκαλερί</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«291»</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ομώνυμο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περιοδικό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008A0C32" w:rsidRPr="00540B62">
        <w:rPr>
          <w:rFonts w:ascii="Times New Roman" w:hAnsi="Times New Roman" w:cs="Times New Roman"/>
          <w:color w:val="313439"/>
          <w:shd w:val="clear" w:color="auto" w:fill="FFFFFF"/>
          <w:lang w:val="el-GR" w:eastAsia="en-US"/>
        </w:rPr>
        <w:t>Άλφρεντ Στίγκλιτζ</w:t>
      </w:r>
      <w:r w:rsidR="00540B62">
        <w:rPr>
          <w:rFonts w:ascii="Times New Roman" w:hAnsi="Times New Roman" w:cs="Times New Roman"/>
          <w:color w:val="313439"/>
          <w:shd w:val="clear" w:color="auto" w:fill="FFFFFF"/>
          <w:lang w:val="el-GR" w:eastAsia="en-US"/>
        </w:rPr>
        <w:t xml:space="preserve"> </w:t>
      </w:r>
      <w:r w:rsidR="008A0C32" w:rsidRPr="00540B62">
        <w:rPr>
          <w:rFonts w:ascii="Times New Roman" w:hAnsi="Times New Roman" w:cs="Times New Roman"/>
          <w:color w:val="313439"/>
          <w:shd w:val="clear" w:color="auto" w:fill="FFFFFF"/>
          <w:lang w:val="el-GR" w:eastAsia="en-US"/>
        </w:rPr>
        <w:t>(</w:t>
      </w:r>
      <w:r w:rsidRPr="00540B62">
        <w:rPr>
          <w:rFonts w:ascii="Times New Roman" w:hAnsi="Times New Roman" w:cs="Times New Roman"/>
          <w:bCs/>
          <w:color w:val="313439"/>
          <w:bdr w:val="none" w:sz="0" w:space="0" w:color="auto" w:frame="1"/>
          <w:shd w:val="clear" w:color="auto" w:fill="FFFFFF"/>
          <w:lang w:val="el-GR" w:eastAsia="en-US"/>
        </w:rPr>
        <w:t>Alfred</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Stie</w:t>
      </w:r>
      <w:r w:rsidR="00677028" w:rsidRPr="00540B62">
        <w:rPr>
          <w:rFonts w:ascii="Times New Roman" w:hAnsi="Times New Roman" w:cs="Times New Roman"/>
          <w:bCs/>
          <w:color w:val="313439"/>
          <w:bdr w:val="none" w:sz="0" w:space="0" w:color="auto" w:frame="1"/>
          <w:shd w:val="clear" w:color="auto" w:fill="FFFFFF"/>
          <w:lang w:val="el-GR" w:eastAsia="en-US"/>
        </w:rPr>
        <w:t>g</w:t>
      </w:r>
      <w:r w:rsidRPr="00540B62">
        <w:rPr>
          <w:rFonts w:ascii="Times New Roman" w:hAnsi="Times New Roman" w:cs="Times New Roman"/>
          <w:bCs/>
          <w:color w:val="313439"/>
          <w:bdr w:val="none" w:sz="0" w:space="0" w:color="auto" w:frame="1"/>
          <w:shd w:val="clear" w:color="auto" w:fill="FFFFFF"/>
          <w:lang w:val="el-GR" w:eastAsia="en-US"/>
        </w:rPr>
        <w:t>li</w:t>
      </w:r>
      <w:r w:rsidR="00677028" w:rsidRPr="00540B62">
        <w:rPr>
          <w:rFonts w:ascii="Times New Roman" w:hAnsi="Times New Roman" w:cs="Times New Roman"/>
          <w:bCs/>
          <w:color w:val="313439"/>
          <w:bdr w:val="none" w:sz="0" w:space="0" w:color="auto" w:frame="1"/>
          <w:shd w:val="clear" w:color="auto" w:fill="FFFFFF"/>
          <w:lang w:val="el-GR" w:eastAsia="en-US"/>
        </w:rPr>
        <w:t>t</w:t>
      </w:r>
      <w:r w:rsidRPr="00540B62">
        <w:rPr>
          <w:rFonts w:ascii="Times New Roman" w:hAnsi="Times New Roman" w:cs="Times New Roman"/>
          <w:bCs/>
          <w:color w:val="313439"/>
          <w:bdr w:val="none" w:sz="0" w:space="0" w:color="auto" w:frame="1"/>
          <w:shd w:val="clear" w:color="auto" w:fill="FFFFFF"/>
          <w:lang w:val="el-GR" w:eastAsia="en-US"/>
        </w:rPr>
        <w:t>z</w:t>
      </w:r>
      <w:r w:rsidR="008A0C32" w:rsidRPr="00540B62">
        <w:rPr>
          <w:rFonts w:ascii="Times New Roman" w:hAnsi="Times New Roman" w:cs="Times New Roman"/>
          <w:bCs/>
          <w:color w:val="313439"/>
          <w:bdr w:val="none" w:sz="0" w:space="0" w:color="auto" w:frame="1"/>
          <w:shd w:val="clear" w:color="auto" w:fill="FFFFFF"/>
          <w:lang w:val="el-GR" w:eastAsia="en-US"/>
        </w:rPr>
        <w:t>)</w:t>
      </w:r>
      <w:r w:rsidRPr="00540B62">
        <w:rPr>
          <w:rFonts w:ascii="Times New Roman" w:hAnsi="Times New Roman" w:cs="Times New Roman"/>
          <w:color w:val="313439"/>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βοήθεια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συλλέκτη</w:t>
      </w:r>
      <w:r w:rsidR="00272C0A" w:rsidRPr="00540B62">
        <w:rPr>
          <w:rFonts w:ascii="Times New Roman" w:hAnsi="Times New Roman" w:cs="Times New Roman"/>
          <w:color w:val="313439"/>
          <w:shd w:val="clear" w:color="auto" w:fill="FFFFFF"/>
          <w:lang w:val="el-GR" w:eastAsia="en-US"/>
        </w:rPr>
        <w:t xml:space="preserve"> </w:t>
      </w:r>
      <w:r w:rsidR="008A0C32" w:rsidRPr="00540B62">
        <w:rPr>
          <w:rFonts w:ascii="Times New Roman" w:hAnsi="Times New Roman" w:cs="Times New Roman"/>
          <w:color w:val="313439"/>
          <w:shd w:val="clear" w:color="auto" w:fill="FFFFFF"/>
          <w:lang w:val="el-GR" w:eastAsia="en-US"/>
        </w:rPr>
        <w:t>Γουόλτερ Άρενσμπεργκ (</w:t>
      </w:r>
      <w:r w:rsidRPr="00540B62">
        <w:rPr>
          <w:rFonts w:ascii="Times New Roman" w:hAnsi="Times New Roman" w:cs="Times New Roman"/>
          <w:bCs/>
          <w:color w:val="313439"/>
          <w:bdr w:val="none" w:sz="0" w:space="0" w:color="auto" w:frame="1"/>
          <w:shd w:val="clear" w:color="auto" w:fill="FFFFFF"/>
          <w:lang w:val="el-GR" w:eastAsia="en-US"/>
        </w:rPr>
        <w:t>Walter</w:t>
      </w:r>
      <w:r w:rsidR="00272C0A" w:rsidRPr="00540B62">
        <w:rPr>
          <w:rFonts w:ascii="Times New Roman" w:hAnsi="Times New Roman" w:cs="Times New Roman"/>
          <w:bCs/>
          <w:color w:val="313439"/>
          <w:bdr w:val="none" w:sz="0" w:space="0" w:color="auto" w:frame="1"/>
          <w:shd w:val="clear" w:color="auto" w:fill="FFFFFF"/>
          <w:lang w:val="el-GR" w:eastAsia="en-US"/>
        </w:rPr>
        <w:t xml:space="preserve"> </w:t>
      </w:r>
      <w:r w:rsidRPr="00540B62">
        <w:rPr>
          <w:rFonts w:ascii="Times New Roman" w:hAnsi="Times New Roman" w:cs="Times New Roman"/>
          <w:bCs/>
          <w:color w:val="313439"/>
          <w:bdr w:val="none" w:sz="0" w:space="0" w:color="auto" w:frame="1"/>
          <w:shd w:val="clear" w:color="auto" w:fill="FFFFFF"/>
          <w:lang w:val="el-GR" w:eastAsia="en-US"/>
        </w:rPr>
        <w:t>Arensberg</w:t>
      </w:r>
      <w:r w:rsidR="008A0C32" w:rsidRPr="00540B62">
        <w:rPr>
          <w:rFonts w:ascii="Times New Roman" w:hAnsi="Times New Roman" w:cs="Times New Roman"/>
          <w:bCs/>
          <w:color w:val="313439"/>
          <w:bdr w:val="none" w:sz="0" w:space="0" w:color="auto" w:frame="1"/>
          <w:shd w:val="clear" w:color="auto" w:fill="FFFFFF"/>
          <w:lang w:val="el-GR" w:eastAsia="en-US"/>
        </w:rPr>
        <w:t>)</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o</w:t>
      </w:r>
      <w:r w:rsidR="00272C0A" w:rsidRPr="00540B62">
        <w:rPr>
          <w:rFonts w:ascii="Times New Roman" w:hAnsi="Times New Roman" w:cs="Times New Roman"/>
          <w:color w:val="313439"/>
          <w:shd w:val="clear" w:color="auto" w:fill="FFFFFF"/>
          <w:lang w:val="el-GR" w:eastAsia="en-US"/>
        </w:rPr>
        <w:t xml:space="preserve"> </w:t>
      </w:r>
      <w:r w:rsidR="009A49C6" w:rsidRPr="00540B62">
        <w:rPr>
          <w:rFonts w:ascii="Times New Roman" w:hAnsi="Times New Roman" w:cs="Times New Roman"/>
          <w:bCs/>
          <w:color w:val="313439"/>
          <w:bdr w:val="none" w:sz="0" w:space="0" w:color="auto" w:frame="1"/>
          <w:shd w:val="clear" w:color="auto" w:fill="FFFFFF"/>
          <w:lang w:val="el-GR" w:eastAsia="en-US"/>
        </w:rPr>
        <w:t>Πικαμπιά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αρχίσει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δημοσιεύει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δική</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εφημερίδα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διαμαρτυρίας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εναντίον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πάντων,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οποία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ονομαζόταν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«391».</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Μετά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από</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ένα</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ταξίδι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Βαρκελώνη,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όπου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συνάντησε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πολλούς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εκπατρισμένους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καλλιτέχνες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ίδιες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σκέψεις,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o</w:t>
      </w:r>
      <w:r w:rsidR="00272C0A" w:rsidRPr="00540B62">
        <w:rPr>
          <w:rFonts w:ascii="Times New Roman" w:hAnsi="Times New Roman" w:cs="Times New Roman"/>
          <w:color w:val="313439"/>
          <w:shd w:val="clear" w:color="auto" w:fill="FFFFFF"/>
          <w:lang w:val="el-GR" w:eastAsia="en-US"/>
        </w:rPr>
        <w:t xml:space="preserve"> </w:t>
      </w:r>
      <w:r w:rsidR="009A49C6" w:rsidRPr="00540B62">
        <w:rPr>
          <w:rFonts w:ascii="Times New Roman" w:hAnsi="Times New Roman" w:cs="Times New Roman"/>
          <w:color w:val="313439"/>
          <w:shd w:val="clear" w:color="auto" w:fill="FFFFFF"/>
          <w:lang w:val="el-GR" w:eastAsia="en-US"/>
        </w:rPr>
        <w:t>Πικαμπιά</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επισκέφθηκε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Ζυρίχη,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όπου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είχε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προσελκύσει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αυξανόμενη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φήμη</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των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δημιουργών</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397143" w:rsidRPr="00540B62">
        <w:rPr>
          <w:rFonts w:ascii="Times New Roman" w:hAnsi="Times New Roman" w:cs="Times New Roman"/>
          <w:color w:val="313439"/>
          <w:shd w:val="clear" w:color="auto" w:fill="FFFFFF"/>
          <w:lang w:val="el-GR" w:eastAsia="en-US"/>
        </w:rPr>
        <w:t xml:space="preserve"> ντανταϊσμού</w:t>
      </w:r>
      <w:r w:rsidRPr="00540B62">
        <w:rPr>
          <w:rFonts w:ascii="Times New Roman" w:hAnsi="Times New Roman" w:cs="Times New Roman"/>
          <w:color w:val="313439"/>
          <w:shd w:val="clear" w:color="auto" w:fill="FFFFFF"/>
          <w:lang w:val="el-GR" w:eastAsia="en-US"/>
        </w:rPr>
        <w:t>.</w:t>
      </w:r>
      <w:r w:rsidR="004A1845" w:rsidRPr="00540B62">
        <w:rPr>
          <w:rStyle w:val="FootnoteReference"/>
          <w:rFonts w:ascii="Times New Roman" w:hAnsi="Times New Roman" w:cs="Times New Roman"/>
          <w:color w:val="313439"/>
          <w:shd w:val="clear" w:color="auto" w:fill="FFFFFF"/>
          <w:lang w:val="el-GR" w:eastAsia="en-US"/>
        </w:rPr>
        <w:footnoteReference w:id="22"/>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Επιστρέφοντας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Παρίσι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τέλος</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πολέμου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αποτέλεσε</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σύνδεσμο</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μεταξύ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γερμανικού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και</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γαλλικού</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κλάδου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του</w:t>
      </w:r>
      <w:r w:rsidR="00272C0A" w:rsidRPr="00540B62">
        <w:rPr>
          <w:rFonts w:ascii="Times New Roman" w:hAnsi="Times New Roman" w:cs="Times New Roman"/>
          <w:color w:val="313439"/>
          <w:shd w:val="clear" w:color="auto" w:fill="FFFFFF"/>
          <w:lang w:val="el-GR" w:eastAsia="en-US"/>
        </w:rPr>
        <w:t xml:space="preserve"> </w:t>
      </w:r>
      <w:r w:rsidRPr="00540B62">
        <w:rPr>
          <w:rFonts w:ascii="Times New Roman" w:hAnsi="Times New Roman" w:cs="Times New Roman"/>
          <w:color w:val="313439"/>
          <w:shd w:val="clear" w:color="auto" w:fill="FFFFFF"/>
          <w:lang w:val="el-GR" w:eastAsia="en-US"/>
        </w:rPr>
        <w:t>μεταπολεμικού</w:t>
      </w:r>
      <w:r w:rsidR="00397143" w:rsidRPr="00540B62">
        <w:rPr>
          <w:rFonts w:ascii="Times New Roman" w:hAnsi="Times New Roman" w:cs="Times New Roman"/>
          <w:color w:val="313439"/>
          <w:shd w:val="clear" w:color="auto" w:fill="FFFFFF"/>
          <w:lang w:val="el-GR" w:eastAsia="en-US"/>
        </w:rPr>
        <w:t xml:space="preserve"> ντανταϊσμού</w:t>
      </w:r>
      <w:r w:rsidRPr="00540B62">
        <w:rPr>
          <w:rFonts w:ascii="Times New Roman" w:hAnsi="Times New Roman" w:cs="Times New Roman"/>
          <w:color w:val="313439"/>
          <w:shd w:val="clear" w:color="auto" w:fill="FFFFFF"/>
          <w:lang w:val="el-GR" w:eastAsia="en-US"/>
        </w:rPr>
        <w:t>.</w:t>
      </w:r>
    </w:p>
    <w:p w14:paraId="20A1AD0F"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7578E2A0"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399B0D96"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0C64F7E8"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18872C8A"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14C478E3"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505E4C45"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4CA0C88F"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4F3AF974"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2480B960"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7954505E" w14:textId="77777777" w:rsidR="00EE6F35" w:rsidRPr="00540B62" w:rsidRDefault="00EE6F35" w:rsidP="00553F96">
      <w:pPr>
        <w:spacing w:line="360" w:lineRule="auto"/>
        <w:contextualSpacing/>
        <w:jc w:val="both"/>
        <w:rPr>
          <w:rFonts w:ascii="Times New Roman" w:eastAsia="Times New Roman" w:hAnsi="Times New Roman" w:cs="Times New Roman"/>
        </w:rPr>
      </w:pPr>
    </w:p>
    <w:p w14:paraId="329C24B4" w14:textId="77777777" w:rsidR="00EE6F35" w:rsidRDefault="00EE6F35" w:rsidP="00553F96">
      <w:pPr>
        <w:spacing w:line="360" w:lineRule="auto"/>
        <w:contextualSpacing/>
        <w:jc w:val="both"/>
        <w:rPr>
          <w:rFonts w:ascii="Times New Roman" w:eastAsia="Times New Roman" w:hAnsi="Times New Roman" w:cs="Times New Roman"/>
        </w:rPr>
      </w:pPr>
    </w:p>
    <w:p w14:paraId="05F62620" w14:textId="77777777" w:rsidR="00540B62" w:rsidRDefault="00540B62" w:rsidP="00553F96">
      <w:pPr>
        <w:spacing w:line="360" w:lineRule="auto"/>
        <w:contextualSpacing/>
        <w:jc w:val="both"/>
        <w:rPr>
          <w:rFonts w:ascii="Times New Roman" w:eastAsia="Times New Roman" w:hAnsi="Times New Roman" w:cs="Times New Roman"/>
        </w:rPr>
      </w:pPr>
    </w:p>
    <w:p w14:paraId="4F21423C" w14:textId="77777777" w:rsidR="00540B62" w:rsidRDefault="00540B62" w:rsidP="00553F96">
      <w:pPr>
        <w:spacing w:line="360" w:lineRule="auto"/>
        <w:contextualSpacing/>
        <w:jc w:val="both"/>
        <w:rPr>
          <w:rFonts w:ascii="Times New Roman" w:eastAsia="Times New Roman" w:hAnsi="Times New Roman" w:cs="Times New Roman"/>
        </w:rPr>
      </w:pPr>
    </w:p>
    <w:p w14:paraId="49F6E2DE" w14:textId="77777777" w:rsidR="00540B62" w:rsidRDefault="00540B62" w:rsidP="00553F96">
      <w:pPr>
        <w:spacing w:line="360" w:lineRule="auto"/>
        <w:contextualSpacing/>
        <w:jc w:val="both"/>
        <w:rPr>
          <w:rFonts w:ascii="Times New Roman" w:eastAsia="Times New Roman" w:hAnsi="Times New Roman" w:cs="Times New Roman"/>
        </w:rPr>
      </w:pPr>
    </w:p>
    <w:p w14:paraId="1F6A4E25" w14:textId="77777777" w:rsidR="00540B62" w:rsidRDefault="00540B62" w:rsidP="00553F96">
      <w:pPr>
        <w:spacing w:line="360" w:lineRule="auto"/>
        <w:contextualSpacing/>
        <w:jc w:val="both"/>
        <w:rPr>
          <w:rFonts w:ascii="Times New Roman" w:eastAsia="Times New Roman" w:hAnsi="Times New Roman" w:cs="Times New Roman"/>
        </w:rPr>
      </w:pPr>
    </w:p>
    <w:p w14:paraId="4C449FB5" w14:textId="77777777" w:rsidR="00540B62" w:rsidRDefault="00540B62" w:rsidP="00553F96">
      <w:pPr>
        <w:spacing w:line="360" w:lineRule="auto"/>
        <w:contextualSpacing/>
        <w:jc w:val="both"/>
        <w:rPr>
          <w:rFonts w:ascii="Times New Roman" w:eastAsia="Times New Roman" w:hAnsi="Times New Roman" w:cs="Times New Roman"/>
        </w:rPr>
      </w:pPr>
    </w:p>
    <w:p w14:paraId="7FAFBA6B" w14:textId="77777777" w:rsidR="00540B62" w:rsidRDefault="00540B62" w:rsidP="00553F96">
      <w:pPr>
        <w:spacing w:line="360" w:lineRule="auto"/>
        <w:contextualSpacing/>
        <w:jc w:val="both"/>
        <w:rPr>
          <w:rFonts w:ascii="Times New Roman" w:eastAsia="Times New Roman" w:hAnsi="Times New Roman" w:cs="Times New Roman"/>
        </w:rPr>
      </w:pPr>
    </w:p>
    <w:p w14:paraId="138F88A5" w14:textId="77777777" w:rsidR="00540B62" w:rsidRDefault="00540B62" w:rsidP="00553F96">
      <w:pPr>
        <w:spacing w:line="360" w:lineRule="auto"/>
        <w:contextualSpacing/>
        <w:jc w:val="both"/>
        <w:rPr>
          <w:rFonts w:ascii="Times New Roman" w:eastAsia="Times New Roman" w:hAnsi="Times New Roman" w:cs="Times New Roman"/>
        </w:rPr>
      </w:pPr>
    </w:p>
    <w:p w14:paraId="0479D978" w14:textId="77777777" w:rsidR="00540B62" w:rsidRDefault="00540B62" w:rsidP="00553F96">
      <w:pPr>
        <w:spacing w:line="360" w:lineRule="auto"/>
        <w:contextualSpacing/>
        <w:jc w:val="both"/>
        <w:rPr>
          <w:rFonts w:ascii="Times New Roman" w:eastAsia="Times New Roman" w:hAnsi="Times New Roman" w:cs="Times New Roman"/>
        </w:rPr>
      </w:pPr>
    </w:p>
    <w:p w14:paraId="5198748F" w14:textId="77777777" w:rsidR="00540B62" w:rsidRDefault="00540B62" w:rsidP="00553F96">
      <w:pPr>
        <w:spacing w:line="360" w:lineRule="auto"/>
        <w:contextualSpacing/>
        <w:jc w:val="both"/>
        <w:rPr>
          <w:rFonts w:ascii="Times New Roman" w:eastAsia="Times New Roman" w:hAnsi="Times New Roman" w:cs="Times New Roman"/>
        </w:rPr>
      </w:pPr>
    </w:p>
    <w:p w14:paraId="60BC72FB" w14:textId="77777777" w:rsidR="00540B62" w:rsidRDefault="00540B62" w:rsidP="00553F96">
      <w:pPr>
        <w:spacing w:line="360" w:lineRule="auto"/>
        <w:contextualSpacing/>
        <w:jc w:val="both"/>
        <w:rPr>
          <w:rFonts w:ascii="Times New Roman" w:eastAsia="Times New Roman" w:hAnsi="Times New Roman" w:cs="Times New Roman"/>
        </w:rPr>
      </w:pPr>
    </w:p>
    <w:p w14:paraId="3893E9A4" w14:textId="77777777" w:rsidR="00540B62" w:rsidRDefault="00540B62" w:rsidP="00553F96">
      <w:pPr>
        <w:spacing w:line="360" w:lineRule="auto"/>
        <w:contextualSpacing/>
        <w:jc w:val="both"/>
        <w:rPr>
          <w:rFonts w:ascii="Times New Roman" w:eastAsia="Times New Roman" w:hAnsi="Times New Roman" w:cs="Times New Roman"/>
        </w:rPr>
      </w:pPr>
    </w:p>
    <w:p w14:paraId="1D7705FB" w14:textId="77777777" w:rsidR="00540B62" w:rsidRDefault="00540B62" w:rsidP="00553F96">
      <w:pPr>
        <w:spacing w:line="360" w:lineRule="auto"/>
        <w:contextualSpacing/>
        <w:jc w:val="both"/>
        <w:rPr>
          <w:rFonts w:ascii="Times New Roman" w:eastAsia="Times New Roman" w:hAnsi="Times New Roman" w:cs="Times New Roman"/>
        </w:rPr>
      </w:pPr>
    </w:p>
    <w:p w14:paraId="7A2D3A02" w14:textId="77777777" w:rsidR="00540B62" w:rsidRDefault="00540B62" w:rsidP="00553F96">
      <w:pPr>
        <w:spacing w:line="360" w:lineRule="auto"/>
        <w:contextualSpacing/>
        <w:jc w:val="both"/>
        <w:rPr>
          <w:rFonts w:ascii="Times New Roman" w:eastAsia="Times New Roman" w:hAnsi="Times New Roman" w:cs="Times New Roman"/>
        </w:rPr>
      </w:pPr>
    </w:p>
    <w:p w14:paraId="34175809" w14:textId="77777777" w:rsidR="00540B62" w:rsidRDefault="00540B62" w:rsidP="00553F96">
      <w:pPr>
        <w:spacing w:line="360" w:lineRule="auto"/>
        <w:contextualSpacing/>
        <w:jc w:val="both"/>
        <w:rPr>
          <w:rFonts w:ascii="Times New Roman" w:eastAsia="Times New Roman" w:hAnsi="Times New Roman" w:cs="Times New Roman"/>
        </w:rPr>
      </w:pPr>
    </w:p>
    <w:p w14:paraId="7E992E1A" w14:textId="77777777" w:rsidR="00540B62" w:rsidRDefault="00540B62" w:rsidP="00553F96">
      <w:pPr>
        <w:spacing w:line="360" w:lineRule="auto"/>
        <w:contextualSpacing/>
        <w:jc w:val="both"/>
        <w:rPr>
          <w:rFonts w:ascii="Times New Roman" w:eastAsia="Times New Roman" w:hAnsi="Times New Roman" w:cs="Times New Roman"/>
        </w:rPr>
      </w:pPr>
    </w:p>
    <w:p w14:paraId="558A9DAB" w14:textId="77777777" w:rsidR="00540B62" w:rsidRDefault="00540B62" w:rsidP="00553F96">
      <w:pPr>
        <w:spacing w:line="360" w:lineRule="auto"/>
        <w:contextualSpacing/>
        <w:jc w:val="both"/>
        <w:rPr>
          <w:rFonts w:ascii="Times New Roman" w:eastAsia="Times New Roman" w:hAnsi="Times New Roman" w:cs="Times New Roman"/>
        </w:rPr>
      </w:pPr>
    </w:p>
    <w:p w14:paraId="41CF9DA3" w14:textId="77777777" w:rsidR="00540B62" w:rsidRDefault="00540B62" w:rsidP="00553F96">
      <w:pPr>
        <w:spacing w:line="360" w:lineRule="auto"/>
        <w:contextualSpacing/>
        <w:jc w:val="both"/>
        <w:rPr>
          <w:rFonts w:ascii="Times New Roman" w:eastAsia="Times New Roman" w:hAnsi="Times New Roman" w:cs="Times New Roman"/>
        </w:rPr>
      </w:pPr>
    </w:p>
    <w:p w14:paraId="54DF3B00" w14:textId="77777777" w:rsidR="00540B62" w:rsidRDefault="00540B62" w:rsidP="00553F96">
      <w:pPr>
        <w:spacing w:line="360" w:lineRule="auto"/>
        <w:contextualSpacing/>
        <w:jc w:val="both"/>
        <w:rPr>
          <w:rFonts w:ascii="Times New Roman" w:eastAsia="Times New Roman" w:hAnsi="Times New Roman" w:cs="Times New Roman"/>
        </w:rPr>
      </w:pPr>
    </w:p>
    <w:p w14:paraId="12E73F1A" w14:textId="77777777" w:rsidR="00540B62" w:rsidRDefault="00540B62" w:rsidP="00553F96">
      <w:pPr>
        <w:spacing w:line="360" w:lineRule="auto"/>
        <w:contextualSpacing/>
        <w:jc w:val="both"/>
        <w:rPr>
          <w:rFonts w:ascii="Times New Roman" w:eastAsia="Times New Roman" w:hAnsi="Times New Roman" w:cs="Times New Roman"/>
        </w:rPr>
      </w:pPr>
    </w:p>
    <w:p w14:paraId="4C6C8297" w14:textId="77777777" w:rsidR="00540B62" w:rsidRDefault="00540B62" w:rsidP="00553F96">
      <w:pPr>
        <w:spacing w:line="360" w:lineRule="auto"/>
        <w:contextualSpacing/>
        <w:jc w:val="both"/>
        <w:rPr>
          <w:rFonts w:ascii="Times New Roman" w:eastAsia="Times New Roman" w:hAnsi="Times New Roman" w:cs="Times New Roman"/>
        </w:rPr>
      </w:pPr>
    </w:p>
    <w:p w14:paraId="1E68CDFF" w14:textId="412FBBB4" w:rsidR="0032226B" w:rsidRDefault="0032226B" w:rsidP="00553F96">
      <w:pPr>
        <w:spacing w:line="360" w:lineRule="auto"/>
        <w:contextualSpacing/>
        <w:jc w:val="both"/>
        <w:rPr>
          <w:rFonts w:ascii="Times New Roman" w:eastAsia="Times New Roman" w:hAnsi="Times New Roman" w:cs="Times New Roman"/>
          <w:color w:val="313439"/>
          <w:lang w:val="el-GR" w:eastAsia="en-US"/>
        </w:rPr>
      </w:pPr>
      <w:r w:rsidRPr="00540B62">
        <w:rPr>
          <w:rFonts w:ascii="Times New Roman" w:eastAsia="Times New Roman" w:hAnsi="Times New Roman" w:cs="Times New Roman"/>
          <w:color w:val="313439"/>
          <w:lang w:val="el-GR" w:eastAsia="en-US"/>
        </w:rPr>
        <w:t>ΚΕΦΑΛΑΙΟ ΔΕΥΤΕΡΟ</w:t>
      </w:r>
    </w:p>
    <w:p w14:paraId="01235D23" w14:textId="77777777" w:rsidR="005B395F" w:rsidRPr="00540B62" w:rsidRDefault="005B395F" w:rsidP="00553F96">
      <w:pPr>
        <w:spacing w:line="360" w:lineRule="auto"/>
        <w:contextualSpacing/>
        <w:jc w:val="both"/>
        <w:rPr>
          <w:rFonts w:ascii="Times New Roman" w:eastAsia="Times New Roman" w:hAnsi="Times New Roman" w:cs="Times New Roman"/>
        </w:rPr>
      </w:pPr>
    </w:p>
    <w:p w14:paraId="5A843477" w14:textId="4E049FBC" w:rsidR="00DB7BB8" w:rsidRPr="00540B62" w:rsidRDefault="00433EC8" w:rsidP="00553F96">
      <w:pPr>
        <w:spacing w:line="360" w:lineRule="auto"/>
        <w:contextualSpacing/>
        <w:jc w:val="both"/>
        <w:rPr>
          <w:rFonts w:ascii="Times New Roman" w:eastAsia="Times New Roman" w:hAnsi="Times New Roman" w:cs="Times New Roman"/>
        </w:rPr>
      </w:pPr>
      <w:r w:rsidRPr="00540B62">
        <w:rPr>
          <w:rFonts w:ascii="Times New Roman" w:hAnsi="Times New Roman" w:cs="Times New Roman"/>
          <w:b/>
          <w:bCs/>
          <w:color w:val="000000"/>
          <w:shd w:val="clear" w:color="auto" w:fill="F8F6EE"/>
          <w:lang w:val="el-GR" w:eastAsia="en-US"/>
        </w:rPr>
        <w:t>H</w:t>
      </w:r>
      <w:r w:rsidR="00272C0A" w:rsidRPr="00540B62">
        <w:rPr>
          <w:rFonts w:ascii="Times New Roman" w:hAnsi="Times New Roman" w:cs="Times New Roman"/>
          <w:b/>
          <w:bCs/>
          <w:color w:val="000000"/>
          <w:shd w:val="clear" w:color="auto" w:fill="F8F6EE"/>
          <w:lang w:val="el-GR" w:eastAsia="en-US"/>
        </w:rPr>
        <w:t xml:space="preserve"> </w:t>
      </w:r>
      <w:r w:rsidR="00DB7BB8" w:rsidRPr="00540B62">
        <w:rPr>
          <w:rFonts w:ascii="Times New Roman" w:hAnsi="Times New Roman" w:cs="Times New Roman"/>
          <w:b/>
          <w:bCs/>
          <w:color w:val="000000"/>
          <w:shd w:val="clear" w:color="auto" w:fill="F8F6EE"/>
          <w:lang w:val="el-GR" w:eastAsia="en-US"/>
        </w:rPr>
        <w:t>πολιτικοποιημένη</w:t>
      </w:r>
      <w:r w:rsidR="00272C0A" w:rsidRPr="00540B62">
        <w:rPr>
          <w:rFonts w:ascii="Times New Roman" w:hAnsi="Times New Roman" w:cs="Times New Roman"/>
          <w:b/>
          <w:bCs/>
          <w:color w:val="000000"/>
          <w:shd w:val="clear" w:color="auto" w:fill="F8F6EE"/>
          <w:lang w:val="el-GR" w:eastAsia="en-US"/>
        </w:rPr>
        <w:t xml:space="preserve"> </w:t>
      </w:r>
      <w:r w:rsidR="00DB7BB8" w:rsidRPr="00540B62">
        <w:rPr>
          <w:rFonts w:ascii="Times New Roman" w:hAnsi="Times New Roman" w:cs="Times New Roman"/>
          <w:b/>
          <w:bCs/>
          <w:color w:val="000000"/>
          <w:shd w:val="clear" w:color="auto" w:fill="F8F6EE"/>
          <w:lang w:val="el-GR" w:eastAsia="en-US"/>
        </w:rPr>
        <w:t>τέχνη</w:t>
      </w:r>
      <w:r w:rsidR="00272C0A" w:rsidRPr="00540B62">
        <w:rPr>
          <w:rFonts w:ascii="Times New Roman" w:hAnsi="Times New Roman" w:cs="Times New Roman"/>
          <w:b/>
          <w:bCs/>
          <w:color w:val="000000"/>
          <w:shd w:val="clear" w:color="auto" w:fill="F8F6EE"/>
          <w:lang w:val="el-GR" w:eastAsia="en-US"/>
        </w:rPr>
        <w:t xml:space="preserve"> </w:t>
      </w:r>
      <w:r w:rsidR="00DB7BB8" w:rsidRPr="00540B62">
        <w:rPr>
          <w:rFonts w:ascii="Times New Roman" w:hAnsi="Times New Roman" w:cs="Times New Roman"/>
          <w:b/>
          <w:bCs/>
          <w:color w:val="000000"/>
          <w:shd w:val="clear" w:color="auto" w:fill="F8F6EE"/>
          <w:lang w:val="el-GR" w:eastAsia="en-US"/>
        </w:rPr>
        <w:t>του</w:t>
      </w:r>
      <w:r w:rsidR="00272C0A" w:rsidRPr="00540B62">
        <w:rPr>
          <w:rFonts w:ascii="Times New Roman" w:hAnsi="Times New Roman" w:cs="Times New Roman"/>
          <w:b/>
          <w:bCs/>
          <w:color w:val="000000"/>
          <w:shd w:val="clear" w:color="auto" w:fill="F8F6EE"/>
          <w:lang w:val="el-GR" w:eastAsia="en-US"/>
        </w:rPr>
        <w:t xml:space="preserve"> </w:t>
      </w:r>
      <w:r w:rsidR="00DB7BB8" w:rsidRPr="00540B62">
        <w:rPr>
          <w:rFonts w:ascii="Times New Roman" w:hAnsi="Times New Roman" w:cs="Times New Roman"/>
          <w:b/>
          <w:bCs/>
          <w:color w:val="000000"/>
          <w:shd w:val="clear" w:color="auto" w:fill="F8F6EE"/>
          <w:lang w:val="el-GR" w:eastAsia="en-US"/>
        </w:rPr>
        <w:t>εσκεμμένου</w:t>
      </w:r>
      <w:r w:rsidR="00272C0A" w:rsidRPr="00540B62">
        <w:rPr>
          <w:rFonts w:ascii="Times New Roman" w:hAnsi="Times New Roman" w:cs="Times New Roman"/>
          <w:b/>
          <w:bCs/>
          <w:color w:val="000000"/>
          <w:shd w:val="clear" w:color="auto" w:fill="F8F6EE"/>
          <w:lang w:val="el-GR" w:eastAsia="en-US"/>
        </w:rPr>
        <w:t xml:space="preserve"> </w:t>
      </w:r>
      <w:r w:rsidR="00DB7BB8" w:rsidRPr="00540B62">
        <w:rPr>
          <w:rFonts w:ascii="Times New Roman" w:hAnsi="Times New Roman" w:cs="Times New Roman"/>
          <w:b/>
          <w:bCs/>
          <w:color w:val="000000"/>
          <w:shd w:val="clear" w:color="auto" w:fill="F8F6EE"/>
          <w:lang w:val="el-GR" w:eastAsia="en-US"/>
        </w:rPr>
        <w:t>παραλογισμού</w:t>
      </w:r>
    </w:p>
    <w:p w14:paraId="1CDDA368" w14:textId="09F0B71D" w:rsidR="00DB7BB8" w:rsidRPr="00540B62" w:rsidRDefault="008D1303" w:rsidP="00553F96">
      <w:pPr>
        <w:spacing w:line="360" w:lineRule="auto"/>
        <w:contextualSpacing/>
        <w:jc w:val="both"/>
        <w:rPr>
          <w:rFonts w:ascii="Times New Roman" w:eastAsia="Times New Roman" w:hAnsi="Times New Roman" w:cs="Times New Roman"/>
        </w:rPr>
      </w:pPr>
      <w:r w:rsidRPr="00540B62">
        <w:rPr>
          <w:rFonts w:ascii="Times New Roman" w:eastAsia="Times New Roman" w:hAnsi="Times New Roman" w:cs="Times New Roman"/>
          <w:color w:val="000000"/>
          <w:shd w:val="clear" w:color="auto" w:fill="FFFFFF"/>
          <w:lang w:val="el-GR" w:eastAsia="en-US"/>
        </w:rPr>
        <w:t>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κίνημα</w:t>
      </w:r>
      <w:r w:rsidR="00D35C95" w:rsidRPr="00540B62">
        <w:rPr>
          <w:rFonts w:ascii="Times New Roman" w:eastAsia="Times New Roman" w:hAnsi="Times New Roman" w:cs="Times New Roman"/>
          <w:color w:val="000000"/>
          <w:shd w:val="clear" w:color="auto" w:fill="FFFFFF"/>
          <w:lang w:val="el-GR" w:eastAsia="en-US"/>
        </w:rPr>
        <w:t xml:space="preserve"> νταντά</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είναι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εμφανές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ότι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είχε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πολιτικές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προεκτάσεις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κυρίως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Βερολίνο.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Χαρακτηριστική</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είναι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δράση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005B395F">
        <w:rPr>
          <w:rFonts w:ascii="Times New Roman" w:eastAsia="Times New Roman" w:hAnsi="Times New Roman" w:cs="Times New Roman"/>
          <w:color w:val="000000"/>
          <w:shd w:val="clear" w:color="auto" w:fill="FFFFFF"/>
          <w:lang w:val="el-GR" w:eastAsia="en-US"/>
        </w:rPr>
        <w:t>γ</w:t>
      </w:r>
      <w:r w:rsidRPr="00540B62">
        <w:rPr>
          <w:rFonts w:ascii="Times New Roman" w:eastAsia="Times New Roman" w:hAnsi="Times New Roman" w:cs="Times New Roman"/>
          <w:color w:val="000000"/>
          <w:shd w:val="clear" w:color="auto" w:fill="FFFFFF"/>
          <w:lang w:val="el-GR" w:eastAsia="en-US"/>
        </w:rPr>
        <w:t>ερμανού</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ζωγράφου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Μαξ</w:t>
      </w:r>
      <w:r w:rsidR="00272C0A" w:rsidRPr="00540B62">
        <w:rPr>
          <w:rFonts w:ascii="Times New Roman" w:eastAsia="Times New Roman" w:hAnsi="Times New Roman" w:cs="Times New Roman"/>
          <w:color w:val="000000"/>
          <w:shd w:val="clear" w:color="auto" w:fill="FFFFFF"/>
          <w:lang w:val="el-GR" w:eastAsia="en-US"/>
        </w:rPr>
        <w:t xml:space="preserve"> </w:t>
      </w:r>
      <w:r w:rsidR="005B395F">
        <w:rPr>
          <w:rFonts w:ascii="Times New Roman" w:eastAsia="Times New Roman" w:hAnsi="Times New Roman" w:cs="Times New Roman"/>
          <w:color w:val="000000"/>
          <w:shd w:val="clear" w:color="auto" w:fill="FFFFFF"/>
          <w:lang w:val="el-GR" w:eastAsia="en-US"/>
        </w:rPr>
        <w:t>Ε</w:t>
      </w:r>
      <w:r w:rsidRPr="00540B62">
        <w:rPr>
          <w:rFonts w:ascii="Times New Roman" w:eastAsia="Times New Roman" w:hAnsi="Times New Roman" w:cs="Times New Roman"/>
          <w:color w:val="000000"/>
          <w:shd w:val="clear" w:color="auto" w:fill="FFFFFF"/>
          <w:lang w:val="el-GR" w:eastAsia="en-US"/>
        </w:rPr>
        <w:t>ρνστ</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w:t>
      </w:r>
      <w:r w:rsidR="00DA4CD1" w:rsidRPr="00540B62">
        <w:rPr>
          <w:rFonts w:ascii="Times New Roman" w:eastAsia="Times New Roman" w:hAnsi="Times New Roman" w:cs="Times New Roman"/>
          <w:color w:val="000000"/>
          <w:shd w:val="clear" w:color="auto" w:fill="FFFFFF"/>
          <w:lang w:val="el-GR" w:eastAsia="en-US"/>
        </w:rPr>
        <w:t>Max Ernst</w:t>
      </w:r>
      <w:r w:rsidRPr="00540B62">
        <w:rPr>
          <w:rFonts w:ascii="Times New Roman" w:eastAsia="Times New Roman" w:hAnsi="Times New Roman" w:cs="Times New Roman"/>
          <w:color w:val="000000"/>
          <w:shd w:val="clear" w:color="auto" w:fill="FFFFFF"/>
          <w:lang w:val="el-GR" w:eastAsia="en-US"/>
        </w:rPr>
        <w:t>),</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οποίος,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όταν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διοργάνωσε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1920</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στην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Κολονία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μια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έκθεση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έργα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Σουρεαλιστών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καλλιτεχνών,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επισκέπτες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για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εισέλθουν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χώρο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έκθεσης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έπρεπε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περάσουν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πρώτα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από</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δημόσιες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τουαλέτες!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Στην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είσοδο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γκαλερί</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τούς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υποδεχόταν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κοριτσάκι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ντυμένο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ρούχα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πρώτης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μετάληψης,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οποίο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διαβάζοντας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άσεμνα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ποιήματα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ερωτικού</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περιεχομένου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δίνοντας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τσεκούρια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προκαλούσε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θεατές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καταστρέψουν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όποιο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από</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εκθέματα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επιθυμούσαν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μετά</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τέλος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έκθεσης!</w:t>
      </w:r>
      <w:r w:rsidR="00D52C23" w:rsidRPr="00540B62">
        <w:rPr>
          <w:rStyle w:val="FootnoteReference"/>
          <w:rFonts w:ascii="Times New Roman" w:eastAsia="Times New Roman" w:hAnsi="Times New Roman" w:cs="Times New Roman"/>
          <w:color w:val="000000"/>
          <w:shd w:val="clear" w:color="auto" w:fill="FFFFFF"/>
          <w:lang w:val="el-GR" w:eastAsia="en-US"/>
        </w:rPr>
        <w:footnoteReference w:id="23"/>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ζωή</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κινήματος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ήταν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βραχύβια,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αφού</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εκφραστές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εισχώρησαν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στο</w:t>
      </w:r>
      <w:r w:rsidR="00977B86" w:rsidRPr="00540B62">
        <w:rPr>
          <w:rFonts w:ascii="Times New Roman" w:eastAsia="Times New Roman" w:hAnsi="Times New Roman" w:cs="Times New Roman"/>
          <w:color w:val="000000"/>
          <w:shd w:val="clear" w:color="auto" w:fill="FFFFFF"/>
          <w:lang w:val="el-GR" w:eastAsia="en-US"/>
        </w:rPr>
        <w:t>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Σουρεαλισμό.</w:t>
      </w:r>
      <w:r w:rsidR="00272C0A" w:rsidRPr="00540B62">
        <w:rPr>
          <w:rFonts w:ascii="Times New Roman" w:eastAsia="Times New Roman" w:hAnsi="Times New Roman" w:cs="Times New Roman"/>
          <w:color w:val="000000"/>
          <w:shd w:val="clear" w:color="auto" w:fill="FFFFFF"/>
          <w:lang w:val="el-GR" w:eastAsia="en-US"/>
        </w:rPr>
        <w:t xml:space="preserve"> </w:t>
      </w:r>
    </w:p>
    <w:p w14:paraId="5779225A" w14:textId="77777777" w:rsidR="008D1303" w:rsidRPr="00540B62" w:rsidRDefault="008D1303" w:rsidP="00553F96">
      <w:pPr>
        <w:spacing w:line="360" w:lineRule="auto"/>
        <w:contextualSpacing/>
        <w:jc w:val="both"/>
        <w:rPr>
          <w:rFonts w:ascii="Times New Roman" w:hAnsi="Times New Roman" w:cs="Times New Roman"/>
          <w:color w:val="000000"/>
          <w:shd w:val="clear" w:color="auto" w:fill="F8F6EE"/>
          <w:lang w:val="el-GR" w:eastAsia="en-US"/>
        </w:rPr>
      </w:pPr>
    </w:p>
    <w:p w14:paraId="5D27CC08" w14:textId="7EB95188" w:rsidR="008D1303" w:rsidRPr="00540B62" w:rsidRDefault="00DB7BB8" w:rsidP="00553F96">
      <w:pPr>
        <w:spacing w:line="360" w:lineRule="auto"/>
        <w:ind w:left="567"/>
        <w:contextualSpacing/>
        <w:jc w:val="both"/>
        <w:rPr>
          <w:rFonts w:ascii="Times New Roman" w:hAnsi="Times New Roman" w:cs="Times New Roman"/>
          <w:color w:val="000000"/>
          <w:shd w:val="clear" w:color="auto" w:fill="F8F6EE"/>
          <w:lang w:val="el-GR" w:eastAsia="en-US"/>
        </w:rPr>
      </w:pPr>
      <w:r w:rsidRPr="00540B62">
        <w:rPr>
          <w:rFonts w:ascii="Times New Roman" w:hAnsi="Times New Roman" w:cs="Times New Roman"/>
          <w:iCs/>
          <w:color w:val="000000"/>
          <w:shd w:val="clear" w:color="auto" w:fill="F8F6EE"/>
          <w:lang w:val="el-GR" w:eastAsia="en-US"/>
        </w:rPr>
        <w:t>Το</w:t>
      </w:r>
      <w:r w:rsidR="00D35C95" w:rsidRPr="00540B62">
        <w:rPr>
          <w:rFonts w:ascii="Times New Roman" w:hAnsi="Times New Roman" w:cs="Times New Roman"/>
          <w:iCs/>
          <w:color w:val="000000"/>
          <w:shd w:val="clear" w:color="auto" w:fill="F8F6EE"/>
          <w:lang w:val="el-GR" w:eastAsia="en-US"/>
        </w:rPr>
        <w:t xml:space="preserve"> νταντά</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είναι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μια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νέα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τάση</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στην</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τέχνη.</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Αυτό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μπορεί</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να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γίνει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αντιληπτό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από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το</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γεγονός</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ότι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σήμερα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κανείς</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δεν</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γνωρίζει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κάτι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αυτό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ενώ</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αύριο</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όλοι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στη</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Ζυρίχη</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θα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μιλάνε</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αυτό.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Το</w:t>
      </w:r>
      <w:r w:rsidR="00D35C95" w:rsidRPr="00540B62">
        <w:rPr>
          <w:rFonts w:ascii="Times New Roman" w:hAnsi="Times New Roman" w:cs="Times New Roman"/>
          <w:iCs/>
          <w:color w:val="000000"/>
          <w:shd w:val="clear" w:color="auto" w:fill="F8F6EE"/>
          <w:lang w:val="el-GR" w:eastAsia="en-US"/>
        </w:rPr>
        <w:t xml:space="preserve"> νταντά</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βγαίνει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από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το</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λεξικό.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Είναι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τρομερά</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απλό.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γαλλικά</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σημαίνει</w:t>
      </w:r>
      <w:r w:rsidR="00272C0A" w:rsidRPr="00540B62">
        <w:rPr>
          <w:rFonts w:ascii="Times New Roman" w:hAnsi="Times New Roman" w:cs="Times New Roman"/>
          <w:iCs/>
          <w:color w:val="000000"/>
          <w:shd w:val="clear" w:color="auto" w:fill="F8F6EE"/>
          <w:lang w:val="el-GR" w:eastAsia="en-US"/>
        </w:rPr>
        <w:t xml:space="preserve"> </w:t>
      </w:r>
      <w:r w:rsidR="00940A78" w:rsidRPr="00540B62">
        <w:rPr>
          <w:rFonts w:ascii="Times New Roman" w:hAnsi="Times New Roman" w:cs="Times New Roman"/>
          <w:iCs/>
          <w:color w:val="000000"/>
          <w:shd w:val="clear" w:color="auto" w:fill="F8F6EE"/>
          <w:lang w:val="el-GR" w:eastAsia="en-US"/>
        </w:rPr>
        <w:t>«</w:t>
      </w:r>
      <w:r w:rsidRPr="00540B62">
        <w:rPr>
          <w:rFonts w:ascii="Times New Roman" w:hAnsi="Times New Roman" w:cs="Times New Roman"/>
          <w:iCs/>
          <w:color w:val="000000"/>
          <w:shd w:val="clear" w:color="auto" w:fill="F8F6EE"/>
          <w:lang w:val="el-GR" w:eastAsia="en-US"/>
        </w:rPr>
        <w:t>ψεύτικο</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άλογο</w:t>
      </w:r>
      <w:r w:rsidR="00940A78" w:rsidRPr="00540B62">
        <w:rPr>
          <w:rFonts w:ascii="Times New Roman" w:hAnsi="Times New Roman" w:cs="Times New Roman"/>
          <w:iCs/>
          <w:color w:val="000000"/>
          <w:shd w:val="clear" w:color="auto" w:fill="F8F6EE"/>
          <w:lang w:val="el-GR" w:eastAsia="en-US"/>
        </w:rPr>
        <w:t>».</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γερμανικά</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σημαίνει</w:t>
      </w:r>
      <w:r w:rsidR="00272C0A" w:rsidRPr="00540B62">
        <w:rPr>
          <w:rFonts w:ascii="Times New Roman" w:hAnsi="Times New Roman" w:cs="Times New Roman"/>
          <w:iCs/>
          <w:color w:val="000000"/>
          <w:shd w:val="clear" w:color="auto" w:fill="F8F6EE"/>
          <w:lang w:val="el-GR" w:eastAsia="en-US"/>
        </w:rPr>
        <w:t xml:space="preserve"> </w:t>
      </w:r>
      <w:r w:rsidR="00940A78" w:rsidRPr="00540B62">
        <w:rPr>
          <w:rFonts w:ascii="Times New Roman" w:hAnsi="Times New Roman" w:cs="Times New Roman"/>
          <w:iCs/>
          <w:color w:val="000000"/>
          <w:shd w:val="clear" w:color="auto" w:fill="F8F6EE"/>
          <w:lang w:val="el-GR" w:eastAsia="en-US"/>
        </w:rPr>
        <w:t>«</w:t>
      </w:r>
      <w:r w:rsidRPr="00540B62">
        <w:rPr>
          <w:rFonts w:ascii="Times New Roman" w:hAnsi="Times New Roman" w:cs="Times New Roman"/>
          <w:iCs/>
          <w:color w:val="000000"/>
          <w:shd w:val="clear" w:color="auto" w:fill="F8F6EE"/>
          <w:lang w:val="el-GR" w:eastAsia="en-US"/>
        </w:rPr>
        <w:t>αντίο</w:t>
      </w:r>
      <w:r w:rsidR="00940A78" w:rsidRPr="00540B62">
        <w:rPr>
          <w:rFonts w:ascii="Times New Roman" w:hAnsi="Times New Roman" w:cs="Times New Roman"/>
          <w:iCs/>
          <w:color w:val="000000"/>
          <w:shd w:val="clear" w:color="auto" w:fill="F8F6EE"/>
          <w:lang w:val="el-GR" w:eastAsia="en-US"/>
        </w:rPr>
        <w:t>»,</w:t>
      </w:r>
      <w:r w:rsidR="006C71A7" w:rsidRPr="00540B62">
        <w:rPr>
          <w:rFonts w:ascii="Times New Roman" w:hAnsi="Times New Roman" w:cs="Times New Roman"/>
          <w:iCs/>
          <w:color w:val="000000"/>
          <w:shd w:val="clear" w:color="auto" w:fill="F8F6EE"/>
          <w:lang w:val="el-GR" w:eastAsia="en-US"/>
        </w:rPr>
        <w:t xml:space="preserve"> </w:t>
      </w:r>
      <w:r w:rsidR="00940A78" w:rsidRPr="00540B62">
        <w:rPr>
          <w:rFonts w:ascii="Times New Roman" w:hAnsi="Times New Roman" w:cs="Times New Roman"/>
          <w:iCs/>
          <w:color w:val="000000"/>
          <w:shd w:val="clear" w:color="auto" w:fill="F8F6EE"/>
          <w:lang w:val="el-GR" w:eastAsia="en-US"/>
        </w:rPr>
        <w:t>«</w:t>
      </w:r>
      <w:r w:rsidRPr="00540B62">
        <w:rPr>
          <w:rFonts w:ascii="Times New Roman" w:hAnsi="Times New Roman" w:cs="Times New Roman"/>
          <w:iCs/>
          <w:color w:val="000000"/>
          <w:shd w:val="clear" w:color="auto" w:fill="F8F6EE"/>
          <w:lang w:val="el-GR" w:eastAsia="en-US"/>
        </w:rPr>
        <w:t>ξεφορτώσου</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με</w:t>
      </w:r>
      <w:r w:rsidR="00940A78" w:rsidRPr="00540B62">
        <w:rPr>
          <w:rFonts w:ascii="Times New Roman" w:hAnsi="Times New Roman" w:cs="Times New Roman"/>
          <w:iCs/>
          <w:color w:val="000000"/>
          <w:shd w:val="clear" w:color="auto" w:fill="F8F6EE"/>
          <w:lang w:val="el-GR" w:eastAsia="en-US"/>
        </w:rPr>
        <w:t>»,</w:t>
      </w:r>
      <w:r w:rsidR="006C71A7" w:rsidRPr="00540B62">
        <w:rPr>
          <w:rFonts w:ascii="Times New Roman" w:hAnsi="Times New Roman" w:cs="Times New Roman"/>
          <w:iCs/>
          <w:color w:val="000000"/>
          <w:shd w:val="clear" w:color="auto" w:fill="F8F6EE"/>
          <w:lang w:val="el-GR" w:eastAsia="en-US"/>
        </w:rPr>
        <w:t xml:space="preserve"> </w:t>
      </w:r>
      <w:r w:rsidR="00940A78" w:rsidRPr="00540B62">
        <w:rPr>
          <w:rFonts w:ascii="Times New Roman" w:hAnsi="Times New Roman" w:cs="Times New Roman"/>
          <w:iCs/>
          <w:color w:val="000000"/>
          <w:shd w:val="clear" w:color="auto" w:fill="F8F6EE"/>
          <w:lang w:val="el-GR" w:eastAsia="en-US"/>
        </w:rPr>
        <w:t>«</w:t>
      </w:r>
      <w:r w:rsidRPr="00540B62">
        <w:rPr>
          <w:rFonts w:ascii="Times New Roman" w:hAnsi="Times New Roman" w:cs="Times New Roman"/>
          <w:iCs/>
          <w:color w:val="000000"/>
          <w:shd w:val="clear" w:color="auto" w:fill="F8F6EE"/>
          <w:lang w:val="el-GR" w:eastAsia="en-US"/>
        </w:rPr>
        <w:t>θα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τα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πούμε</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κάποια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στιγμή</w:t>
      </w:r>
      <w:r w:rsidR="00940A78" w:rsidRPr="00540B62">
        <w:rPr>
          <w:rFonts w:ascii="Times New Roman" w:hAnsi="Times New Roman" w:cs="Times New Roman"/>
          <w:iCs/>
          <w:color w:val="000000"/>
          <w:shd w:val="clear" w:color="auto" w:fill="F8F6EE"/>
          <w:lang w:val="el-GR" w:eastAsia="en-US"/>
        </w:rPr>
        <w:t>».</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Στα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ρουμάνικα:</w:t>
      </w:r>
      <w:r w:rsidR="00272C0A" w:rsidRPr="00540B62">
        <w:rPr>
          <w:rFonts w:ascii="Times New Roman" w:hAnsi="Times New Roman" w:cs="Times New Roman"/>
          <w:iCs/>
          <w:color w:val="000000"/>
          <w:shd w:val="clear" w:color="auto" w:fill="F8F6EE"/>
          <w:lang w:val="el-GR" w:eastAsia="en-US"/>
        </w:rPr>
        <w:t xml:space="preserve"> </w:t>
      </w:r>
      <w:r w:rsidR="00940A78" w:rsidRPr="00540B62">
        <w:rPr>
          <w:rFonts w:ascii="Times New Roman" w:hAnsi="Times New Roman" w:cs="Times New Roman"/>
          <w:iCs/>
          <w:color w:val="000000"/>
          <w:shd w:val="clear" w:color="auto" w:fill="F8F6EE"/>
          <w:lang w:val="el-GR" w:eastAsia="en-US"/>
        </w:rPr>
        <w:t>«</w:t>
      </w:r>
      <w:r w:rsidRPr="00540B62">
        <w:rPr>
          <w:rFonts w:ascii="Times New Roman" w:hAnsi="Times New Roman" w:cs="Times New Roman"/>
          <w:iCs/>
          <w:color w:val="000000"/>
          <w:shd w:val="clear" w:color="auto" w:fill="F8F6EE"/>
          <w:lang w:val="el-GR" w:eastAsia="en-US"/>
        </w:rPr>
        <w:t>ναι,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πράγματι,</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έχεις</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δίκιο,</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αυτό</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είναι</w:t>
      </w:r>
      <w:r w:rsidR="00940A78" w:rsidRPr="00540B62">
        <w:rPr>
          <w:rFonts w:ascii="Times New Roman" w:hAnsi="Times New Roman" w:cs="Times New Roman"/>
          <w:iCs/>
          <w:color w:val="000000"/>
          <w:shd w:val="clear" w:color="auto" w:fill="F8F6EE"/>
          <w:lang w:val="el-GR" w:eastAsia="en-US"/>
        </w:rPr>
        <w:t>».</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Μια</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διεθνής</w:t>
      </w:r>
      <w:r w:rsidR="00272C0A" w:rsidRPr="00540B62">
        <w:rPr>
          <w:rFonts w:ascii="Times New Roman" w:hAnsi="Times New Roman" w:cs="Times New Roman"/>
          <w:iCs/>
          <w:color w:val="000000"/>
          <w:shd w:val="clear" w:color="auto" w:fill="F8F6EE"/>
          <w:lang w:val="el-GR" w:eastAsia="en-US"/>
        </w:rPr>
        <w:t xml:space="preserve"> </w:t>
      </w:r>
      <w:r w:rsidRPr="00540B62">
        <w:rPr>
          <w:rFonts w:ascii="Times New Roman" w:hAnsi="Times New Roman" w:cs="Times New Roman"/>
          <w:iCs/>
          <w:color w:val="000000"/>
          <w:shd w:val="clear" w:color="auto" w:fill="F8F6EE"/>
          <w:lang w:val="el-GR" w:eastAsia="en-US"/>
        </w:rPr>
        <w:t>λέξη</w:t>
      </w:r>
      <w:r w:rsidRPr="00540B62">
        <w:rPr>
          <w:rFonts w:ascii="Times New Roman" w:hAnsi="Times New Roman" w:cs="Times New Roman"/>
          <w:color w:val="000000"/>
          <w:shd w:val="clear" w:color="auto" w:fill="F8F6EE"/>
          <w:lang w:val="el-GR" w:eastAsia="en-US"/>
        </w:rPr>
        <w:t>,</w:t>
      </w:r>
      <w:r w:rsidR="00D52C23" w:rsidRPr="00540B62">
        <w:rPr>
          <w:rStyle w:val="FootnoteReference"/>
          <w:rFonts w:ascii="Times New Roman" w:hAnsi="Times New Roman" w:cs="Times New Roman"/>
          <w:color w:val="000000"/>
          <w:shd w:val="clear" w:color="auto" w:fill="F8F6EE"/>
          <w:lang w:val="el-GR" w:eastAsia="en-US"/>
        </w:rPr>
        <w:footnoteReference w:id="24"/>
      </w:r>
      <w:r w:rsidR="00272C0A" w:rsidRPr="00540B62">
        <w:rPr>
          <w:rFonts w:ascii="Times New Roman" w:hAnsi="Times New Roman" w:cs="Times New Roman"/>
          <w:color w:val="000000"/>
          <w:shd w:val="clear" w:color="auto" w:fill="F8F6EE"/>
          <w:lang w:val="el-GR" w:eastAsia="en-US"/>
        </w:rPr>
        <w:t xml:space="preserve"> </w:t>
      </w:r>
    </w:p>
    <w:p w14:paraId="2D659D55" w14:textId="77777777" w:rsidR="00677028" w:rsidRPr="00540B62" w:rsidRDefault="00677028" w:rsidP="00553F96">
      <w:pPr>
        <w:spacing w:line="360" w:lineRule="auto"/>
        <w:contextualSpacing/>
        <w:jc w:val="both"/>
        <w:rPr>
          <w:rFonts w:ascii="Times New Roman" w:hAnsi="Times New Roman" w:cs="Times New Roman"/>
          <w:color w:val="000000"/>
          <w:shd w:val="clear" w:color="auto" w:fill="F8F6EE"/>
          <w:lang w:val="el-GR" w:eastAsia="en-US"/>
        </w:rPr>
      </w:pPr>
    </w:p>
    <w:p w14:paraId="7DD28F04" w14:textId="55A42E60" w:rsidR="00DB7BB8" w:rsidRPr="00540B62" w:rsidRDefault="00DB7BB8" w:rsidP="00553F96">
      <w:pPr>
        <w:spacing w:line="360" w:lineRule="auto"/>
        <w:contextualSpacing/>
        <w:jc w:val="both"/>
        <w:rPr>
          <w:rFonts w:ascii="Times New Roman" w:hAnsi="Times New Roman" w:cs="Times New Roman"/>
          <w:color w:val="000000"/>
          <w:shd w:val="clear" w:color="auto" w:fill="F8F6EE"/>
          <w:lang w:val="el-GR" w:eastAsia="en-US"/>
        </w:rPr>
      </w:pPr>
      <w:r w:rsidRPr="00540B62">
        <w:rPr>
          <w:rFonts w:ascii="Times New Roman" w:hAnsi="Times New Roman" w:cs="Times New Roman"/>
          <w:color w:val="000000"/>
          <w:shd w:val="clear" w:color="auto" w:fill="F8F6EE"/>
          <w:lang w:val="el-GR" w:eastAsia="en-US"/>
        </w:rPr>
        <w:t>απήγγειλε</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ο</w:t>
      </w:r>
      <w:r w:rsidR="00272C0A" w:rsidRPr="00540B62">
        <w:rPr>
          <w:rFonts w:ascii="Times New Roman" w:hAnsi="Times New Roman" w:cs="Times New Roman"/>
          <w:color w:val="000000"/>
          <w:shd w:val="clear" w:color="auto" w:fill="F8F6EE"/>
          <w:lang w:val="el-GR" w:eastAsia="en-US"/>
        </w:rPr>
        <w:t xml:space="preserve"> </w:t>
      </w:r>
      <w:r w:rsidR="00CF37E3" w:rsidRPr="00540B62">
        <w:rPr>
          <w:rFonts w:ascii="Times New Roman" w:hAnsi="Times New Roman" w:cs="Times New Roman"/>
          <w:color w:val="000000"/>
          <w:shd w:val="clear" w:color="auto" w:fill="F8F6EE"/>
          <w:lang w:val="el-GR" w:eastAsia="en-US"/>
        </w:rPr>
        <w:t>Ούγκο Μπαλ</w:t>
      </w:r>
      <w:r w:rsidRPr="00540B62">
        <w:rPr>
          <w:rFonts w:ascii="Times New Roman" w:hAnsi="Times New Roman" w:cs="Times New Roman"/>
          <w:color w:val="000000"/>
          <w:shd w:val="clear" w:color="auto" w:fill="F8F6EE"/>
          <w:lang w:val="el-GR" w:eastAsia="en-US"/>
        </w:rPr>
        <w:t>,</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μεταξύ</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άλλων,</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κατά</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τα</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εγκαίνια</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i/>
          <w:iCs/>
          <w:color w:val="000000"/>
          <w:shd w:val="clear" w:color="auto" w:fill="F8F6EE"/>
          <w:lang w:val="el-GR" w:eastAsia="en-US"/>
        </w:rPr>
        <w:t>Cabaret</w:t>
      </w:r>
      <w:r w:rsidR="00272C0A" w:rsidRPr="00540B62">
        <w:rPr>
          <w:rFonts w:ascii="Times New Roman" w:hAnsi="Times New Roman" w:cs="Times New Roman"/>
          <w:i/>
          <w:iCs/>
          <w:color w:val="000000"/>
          <w:shd w:val="clear" w:color="auto" w:fill="F8F6EE"/>
          <w:lang w:val="el-GR" w:eastAsia="en-US"/>
        </w:rPr>
        <w:t xml:space="preserve"> </w:t>
      </w:r>
      <w:r w:rsidRPr="00540B62">
        <w:rPr>
          <w:rFonts w:ascii="Times New Roman" w:hAnsi="Times New Roman" w:cs="Times New Roman"/>
          <w:i/>
          <w:iCs/>
          <w:color w:val="000000"/>
          <w:shd w:val="clear" w:color="auto" w:fill="F8F6EE"/>
          <w:lang w:val="el-GR" w:eastAsia="en-US"/>
        </w:rPr>
        <w:t>Voltaire</w:t>
      </w:r>
      <w:r w:rsidRPr="00540B62">
        <w:rPr>
          <w:rFonts w:ascii="Times New Roman" w:hAnsi="Times New Roman" w:cs="Times New Roman"/>
          <w:color w:val="000000"/>
          <w:shd w:val="clear" w:color="auto" w:fill="F8F6EE"/>
          <w:lang w:val="el-GR" w:eastAsia="en-US"/>
        </w:rPr>
        <w:t>,</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στη</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Ζυρίχη,</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στις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14</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Ιουλίου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1916.</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Επρόκειτο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για</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πρώτο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μανιφέστο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του</w:t>
      </w:r>
      <w:r w:rsidR="00397143" w:rsidRPr="00540B62">
        <w:rPr>
          <w:rFonts w:ascii="Times New Roman" w:hAnsi="Times New Roman" w:cs="Times New Roman"/>
          <w:color w:val="000000"/>
          <w:shd w:val="clear" w:color="auto" w:fill="F8F6EE"/>
          <w:lang w:val="el-GR" w:eastAsia="en-US"/>
        </w:rPr>
        <w:t xml:space="preserve"> ντανταϊσμού</w:t>
      </w:r>
      <w:r w:rsidRPr="00540B62">
        <w:rPr>
          <w:rFonts w:ascii="Times New Roman" w:hAnsi="Times New Roman" w:cs="Times New Roman"/>
          <w:color w:val="000000"/>
          <w:shd w:val="clear" w:color="auto" w:fill="F8F6EE"/>
          <w:lang w:val="el-GR" w:eastAsia="en-US"/>
        </w:rPr>
        <w:t>.</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Δύο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χρόνια</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αργότερα,</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στις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3</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Φεβρουαρίου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1818,</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ο</w:t>
      </w:r>
      <w:r w:rsidR="00272C0A" w:rsidRPr="00540B62">
        <w:rPr>
          <w:rFonts w:ascii="Times New Roman" w:hAnsi="Times New Roman" w:cs="Times New Roman"/>
          <w:color w:val="000000"/>
          <w:shd w:val="clear" w:color="auto" w:fill="F8F6EE"/>
          <w:lang w:val="el-GR" w:eastAsia="en-US"/>
        </w:rPr>
        <w:t xml:space="preserve"> </w:t>
      </w:r>
      <w:r w:rsidR="001F2044" w:rsidRPr="00540B62">
        <w:rPr>
          <w:rFonts w:ascii="Times New Roman" w:hAnsi="Times New Roman" w:cs="Times New Roman"/>
          <w:color w:val="000000"/>
          <w:shd w:val="clear" w:color="auto" w:fill="F8F6EE"/>
          <w:lang w:val="el-GR" w:eastAsia="en-US"/>
        </w:rPr>
        <w:t>ρ</w:t>
      </w:r>
      <w:r w:rsidRPr="00540B62">
        <w:rPr>
          <w:rFonts w:ascii="Times New Roman" w:hAnsi="Times New Roman" w:cs="Times New Roman"/>
          <w:color w:val="000000"/>
          <w:shd w:val="clear" w:color="auto" w:fill="F8F6EE"/>
          <w:lang w:val="el-GR" w:eastAsia="en-US"/>
        </w:rPr>
        <w:t>ουμάνος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ποιητής</w:t>
      </w:r>
      <w:r w:rsidR="00FA4EC4" w:rsidRPr="00540B62">
        <w:rPr>
          <w:rFonts w:ascii="Times New Roman" w:hAnsi="Times New Roman" w:cs="Times New Roman"/>
          <w:color w:val="000000"/>
          <w:shd w:val="clear" w:color="auto" w:fill="F8F6EE"/>
          <w:lang w:val="el-GR" w:eastAsia="en-US"/>
        </w:rPr>
        <w:t xml:space="preserve"> Τριστάν Τζαρά</w:t>
      </w:r>
      <w:r w:rsidRPr="00540B62">
        <w:rPr>
          <w:rFonts w:ascii="Times New Roman" w:hAnsi="Times New Roman" w:cs="Times New Roman"/>
          <w:color w:val="000000"/>
          <w:shd w:val="clear" w:color="auto" w:fill="F8F6EE"/>
          <w:lang w:val="el-GR" w:eastAsia="en-US"/>
        </w:rPr>
        <w:t>,</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εκδίδει</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δεύτερο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μανιφέστο,</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επαναπροσδιορίζοντας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τις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ασαφείς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αρχές</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του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νέου</w:t>
      </w:r>
      <w:r w:rsidR="00272C0A" w:rsidRPr="00540B62">
        <w:rPr>
          <w:rFonts w:ascii="Times New Roman" w:hAnsi="Times New Roman" w:cs="Times New Roman"/>
          <w:color w:val="000000"/>
          <w:shd w:val="clear" w:color="auto" w:fill="F8F6EE"/>
          <w:lang w:val="el-GR" w:eastAsia="en-US"/>
        </w:rPr>
        <w:t xml:space="preserve"> </w:t>
      </w:r>
      <w:r w:rsidRPr="00540B62">
        <w:rPr>
          <w:rFonts w:ascii="Times New Roman" w:hAnsi="Times New Roman" w:cs="Times New Roman"/>
          <w:color w:val="000000"/>
          <w:shd w:val="clear" w:color="auto" w:fill="F8F6EE"/>
          <w:lang w:val="el-GR" w:eastAsia="en-US"/>
        </w:rPr>
        <w:t>κινήματος.</w:t>
      </w:r>
      <w:r w:rsidR="005E1B7D" w:rsidRPr="00540B62">
        <w:rPr>
          <w:rStyle w:val="FootnoteReference"/>
          <w:rFonts w:ascii="Times New Roman" w:hAnsi="Times New Roman" w:cs="Times New Roman"/>
          <w:color w:val="000000"/>
          <w:shd w:val="clear" w:color="auto" w:fill="F8F6EE"/>
          <w:lang w:val="el-GR" w:eastAsia="en-US"/>
        </w:rPr>
        <w:footnoteReference w:id="25"/>
      </w:r>
    </w:p>
    <w:p w14:paraId="6DCA9635" w14:textId="23A02BD3" w:rsidR="00387D2D" w:rsidRPr="00540B62" w:rsidRDefault="00DB7BB8"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Το</w:t>
      </w:r>
      <w:r w:rsidR="00272C0A" w:rsidRPr="00540B62">
        <w:rPr>
          <w:rFonts w:ascii="Times New Roman" w:hAnsi="Times New Roman" w:cs="Times New Roman"/>
          <w:color w:val="000000"/>
        </w:rPr>
        <w:t xml:space="preserve"> </w:t>
      </w:r>
      <w:r w:rsidRPr="00540B62">
        <w:rPr>
          <w:rFonts w:ascii="Times New Roman" w:hAnsi="Times New Roman" w:cs="Times New Roman"/>
          <w:i/>
          <w:color w:val="000000"/>
        </w:rPr>
        <w:t>Cabaret</w:t>
      </w:r>
      <w:r w:rsidR="00272C0A" w:rsidRPr="00540B62">
        <w:rPr>
          <w:rFonts w:ascii="Times New Roman" w:hAnsi="Times New Roman" w:cs="Times New Roman"/>
          <w:i/>
          <w:color w:val="000000"/>
        </w:rPr>
        <w:t xml:space="preserve"> </w:t>
      </w:r>
      <w:r w:rsidRPr="00540B62">
        <w:rPr>
          <w:rFonts w:ascii="Times New Roman" w:hAnsi="Times New Roman" w:cs="Times New Roman"/>
          <w:i/>
          <w:color w:val="000000"/>
        </w:rPr>
        <w:t>Voltaire</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είχε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στόχο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αποτελέσει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ένα</w:t>
      </w:r>
      <w:r w:rsidR="00272C0A" w:rsidRPr="00540B62">
        <w:rPr>
          <w:rFonts w:ascii="Times New Roman" w:hAnsi="Times New Roman" w:cs="Times New Roman"/>
          <w:color w:val="000000"/>
        </w:rPr>
        <w:t xml:space="preserve"> </w:t>
      </w:r>
      <w:r w:rsidR="001F2044" w:rsidRPr="00540B62">
        <w:rPr>
          <w:rFonts w:ascii="Times New Roman" w:hAnsi="Times New Roman" w:cs="Times New Roman"/>
          <w:color w:val="000000"/>
        </w:rPr>
        <w:t>βήμα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για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καλλιτεχνικούς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πολιτικούς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λόγους.</w:t>
      </w:r>
      <w:proofErr w:type="gramEnd"/>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Εκτός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ποιητή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συγγραφέα</w:t>
      </w:r>
      <w:r w:rsidR="00272C0A" w:rsidRPr="00540B62">
        <w:rPr>
          <w:rFonts w:ascii="Times New Roman" w:hAnsi="Times New Roman" w:cs="Times New Roman"/>
          <w:color w:val="000000"/>
        </w:rPr>
        <w:t xml:space="preserve"> </w:t>
      </w:r>
      <w:r w:rsidR="00CF37E3" w:rsidRPr="00540B62">
        <w:rPr>
          <w:rFonts w:ascii="Times New Roman" w:hAnsi="Times New Roman" w:cs="Times New Roman"/>
          <w:color w:val="000000"/>
        </w:rPr>
        <w:t>Ούγκο Μπαλ</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παρόντες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ήταν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μεταξύ</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άλλων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ποιήτρια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περφόρμερ</w:t>
      </w:r>
      <w:r w:rsidR="00272C0A" w:rsidRPr="00540B62">
        <w:rPr>
          <w:rFonts w:ascii="Times New Roman" w:hAnsi="Times New Roman" w:cs="Times New Roman"/>
          <w:color w:val="000000"/>
        </w:rPr>
        <w:t xml:space="preserve"> </w:t>
      </w:r>
      <w:r w:rsidR="00DA4CD1" w:rsidRPr="00540B62">
        <w:rPr>
          <w:rFonts w:ascii="Times New Roman" w:hAnsi="Times New Roman" w:cs="Times New Roman"/>
          <w:color w:val="000000"/>
        </w:rPr>
        <w:t>Ἐμυ Χένιγκς (</w:t>
      </w:r>
      <w:r w:rsidRPr="00540B62">
        <w:rPr>
          <w:rFonts w:ascii="Times New Roman" w:hAnsi="Times New Roman" w:cs="Times New Roman"/>
          <w:color w:val="000000"/>
        </w:rPr>
        <w:t>Emmy</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Hennings</w:t>
      </w:r>
      <w:r w:rsidR="00DA4CD1" w:rsidRPr="00540B62">
        <w:rPr>
          <w:rFonts w:ascii="Times New Roman" w:hAnsi="Times New Roman" w:cs="Times New Roman"/>
          <w:color w:val="000000"/>
        </w:rPr>
        <w:t>)</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ζωγράφος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αρχιτέκτονας</w:t>
      </w:r>
      <w:r w:rsidR="00093D71" w:rsidRPr="00540B62">
        <w:rPr>
          <w:rFonts w:ascii="Times New Roman" w:hAnsi="Times New Roman" w:cs="Times New Roman"/>
          <w:color w:val="000000"/>
        </w:rPr>
        <w:t xml:space="preserve"> Μαρσέλ Γιανκό</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λογοτέχνης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μουσικός</w:t>
      </w:r>
      <w:r w:rsidR="00093D71" w:rsidRPr="00540B62">
        <w:rPr>
          <w:rFonts w:ascii="Times New Roman" w:hAnsi="Times New Roman" w:cs="Times New Roman"/>
          <w:color w:val="000000"/>
        </w:rPr>
        <w:t xml:space="preserve"> Ρίχαρντ Χίλσενμπεκ</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ποιητής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καλλιτέχνης</w:t>
      </w:r>
      <w:r w:rsidR="00FA4EC4" w:rsidRPr="00540B62">
        <w:rPr>
          <w:rFonts w:ascii="Times New Roman" w:hAnsi="Times New Roman" w:cs="Times New Roman"/>
          <w:color w:val="000000"/>
        </w:rPr>
        <w:t xml:space="preserve"> Τριστάν Τζαρά</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ζωγράφος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γλύπ</w:t>
      </w:r>
      <w:r w:rsidR="006E7A33" w:rsidRPr="00540B62">
        <w:rPr>
          <w:rFonts w:ascii="Times New Roman" w:hAnsi="Times New Roman" w:cs="Times New Roman"/>
          <w:color w:val="000000"/>
          <w:lang w:val="el-GR"/>
        </w:rPr>
        <w:t>τρια</w:t>
      </w:r>
      <w:r w:rsidR="00170CD7" w:rsidRPr="00540B62">
        <w:rPr>
          <w:rFonts w:ascii="Times New Roman" w:hAnsi="Times New Roman" w:cs="Times New Roman"/>
          <w:color w:val="000000"/>
          <w:lang w:val="el-GR"/>
        </w:rPr>
        <w:t xml:space="preserve"> Σόφι Τάουμπερ</w:t>
      </w:r>
      <w:r w:rsidR="00272C0A" w:rsidRPr="00540B62">
        <w:rPr>
          <w:rFonts w:ascii="Times New Roman" w:hAnsi="Times New Roman" w:cs="Times New Roman"/>
          <w:color w:val="000000"/>
        </w:rPr>
        <w:t xml:space="preserve"> </w:t>
      </w:r>
      <w:r w:rsidR="00170CD7" w:rsidRPr="00540B62">
        <w:rPr>
          <w:rFonts w:ascii="Times New Roman" w:hAnsi="Times New Roman" w:cs="Times New Roman"/>
          <w:color w:val="000000"/>
        </w:rPr>
        <w:t>(</w:t>
      </w:r>
      <w:r w:rsidRPr="00540B62">
        <w:rPr>
          <w:rFonts w:ascii="Times New Roman" w:hAnsi="Times New Roman" w:cs="Times New Roman"/>
          <w:color w:val="000000"/>
        </w:rPr>
        <w:t>Sophie</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Täuber</w:t>
      </w:r>
      <w:r w:rsidR="00170CD7"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καθώς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γλύπτης,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ζωγράφος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ποιητής</w:t>
      </w:r>
      <w:r w:rsidR="00093D71" w:rsidRPr="00540B62">
        <w:rPr>
          <w:rFonts w:ascii="Times New Roman" w:hAnsi="Times New Roman" w:cs="Times New Roman"/>
          <w:color w:val="000000"/>
        </w:rPr>
        <w:t xml:space="preserve"> Ζαν Αρπ</w:t>
      </w:r>
      <w:r w:rsidRPr="00540B62">
        <w:rPr>
          <w:rFonts w:ascii="Times New Roman" w:hAnsi="Times New Roman" w:cs="Times New Roman"/>
          <w:color w:val="000000"/>
        </w:rPr>
        <w:t>.</w:t>
      </w:r>
      <w:r w:rsidR="005E1B7D" w:rsidRPr="00540B62">
        <w:rPr>
          <w:rStyle w:val="FootnoteReference"/>
          <w:rFonts w:ascii="Times New Roman" w:hAnsi="Times New Roman" w:cs="Times New Roman"/>
          <w:color w:val="000000"/>
        </w:rPr>
        <w:footnoteReference w:id="26"/>
      </w:r>
      <w:r w:rsidR="00272C0A" w:rsidRPr="00540B62">
        <w:rPr>
          <w:rFonts w:ascii="Times New Roman" w:hAnsi="Times New Roman" w:cs="Times New Roman"/>
          <w:color w:val="000000"/>
        </w:rPr>
        <w:t xml:space="preserve"> </w:t>
      </w:r>
    </w:p>
    <w:p w14:paraId="55EEAB63" w14:textId="2E16F261" w:rsidR="00387D2D" w:rsidRPr="00540B62" w:rsidRDefault="00DB7BB8"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Οι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περισσότεροι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παριστάμενους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εκείνης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βραδιάς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έμελλε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αποτελέσουν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πυρήνα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κινήματος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397143" w:rsidRPr="00540B62">
        <w:rPr>
          <w:rFonts w:ascii="Times New Roman" w:hAnsi="Times New Roman" w:cs="Times New Roman"/>
          <w:color w:val="000000"/>
        </w:rPr>
        <w:t xml:space="preserve"> ντανταϊσμού</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ή</w:t>
      </w:r>
      <w:r w:rsidR="00D35C95" w:rsidRPr="00540B62">
        <w:rPr>
          <w:rFonts w:ascii="Times New Roman" w:hAnsi="Times New Roman" w:cs="Times New Roman"/>
          <w:color w:val="000000"/>
        </w:rPr>
        <w:t xml:space="preserve"> νταντά</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(Dada),</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καλλιτεχνικό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κίνημα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εμφανίστηκε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αρχές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δεκαετίας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1910</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κορυφώθηκε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6ετία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1916-1922.</w:t>
      </w:r>
      <w:proofErr w:type="gramEnd"/>
      <w:r w:rsidR="00272C0A" w:rsidRPr="00540B62">
        <w:rPr>
          <w:rFonts w:ascii="Times New Roman" w:hAnsi="Times New Roman" w:cs="Times New Roman"/>
          <w:color w:val="000000"/>
        </w:rPr>
        <w:t xml:space="preserve"> </w:t>
      </w:r>
      <w:proofErr w:type="gramStart"/>
      <w:r w:rsidRPr="00540B62">
        <w:rPr>
          <w:rStyle w:val="Emphasis"/>
          <w:rFonts w:ascii="Times New Roman" w:hAnsi="Times New Roman" w:cs="Times New Roman"/>
          <w:bCs/>
          <w:i w:val="0"/>
          <w:color w:val="000000"/>
        </w:rPr>
        <w:t>Εμφανίστηκε</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στις</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εικαστικές</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τέχνες,</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στη</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λογοτεχνία,</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την</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ποίηση,</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το</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θέατρο</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και</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την</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γραφιστική.</w:t>
      </w:r>
      <w:proofErr w:type="gramEnd"/>
      <w:r w:rsidR="00272C0A" w:rsidRPr="00540B62">
        <w:rPr>
          <w:rStyle w:val="apple-converted-space"/>
          <w:rFonts w:ascii="Times New Roman" w:hAnsi="Times New Roman" w:cs="Times New Roman"/>
          <w:bCs/>
          <w:i/>
          <w:iCs/>
          <w:color w:val="000000"/>
        </w:rPr>
        <w:t xml:space="preserve"> </w:t>
      </w:r>
      <w:proofErr w:type="gramStart"/>
      <w:r w:rsidRPr="00540B62">
        <w:rPr>
          <w:rFonts w:ascii="Times New Roman" w:hAnsi="Times New Roman" w:cs="Times New Roman"/>
          <w:color w:val="000000"/>
        </w:rPr>
        <w:t>Το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κίνημα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αποτελούσε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επίσης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διαμαρτυρία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κατά</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βαρβαρότητας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πολέμου,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πρωτοφανή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w:t>
      </w:r>
      <w:r w:rsidR="00387D2D"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Παγκόσμιο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Πόλεμο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έχει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συγκλονίσει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νέους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καλλιτέχνες.</w:t>
      </w:r>
      <w:proofErr w:type="gramEnd"/>
    </w:p>
    <w:p w14:paraId="7AC15090" w14:textId="7F7A8368" w:rsidR="0043002C" w:rsidRPr="00540B62" w:rsidRDefault="0043002C"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Σε μια εποχή που κάθε τι έτεινε να μετατραπεί σε εμπόρευμα, η τέχνη φάνταζε απογυμνωμένη από την καθιερωμένη, αισθητική αξία της.</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Ο κοινός ορθός λόγος και η παραδεκτή αισθητική εξυπηρετούσαν τις ανάγκες της πολεμοχαρούς αστικής τάξης.</w:t>
      </w:r>
      <w:proofErr w:type="gramEnd"/>
      <w:r w:rsidR="005E1B7D" w:rsidRPr="00540B62">
        <w:rPr>
          <w:rStyle w:val="FootnoteReference"/>
          <w:rFonts w:ascii="Times New Roman" w:hAnsi="Times New Roman" w:cs="Times New Roman"/>
        </w:rPr>
        <w:footnoteReference w:id="27"/>
      </w:r>
      <w:r w:rsidRPr="00540B62">
        <w:rPr>
          <w:rFonts w:ascii="Times New Roman" w:hAnsi="Times New Roman" w:cs="Times New Roman"/>
        </w:rPr>
        <w:t xml:space="preserve"> </w:t>
      </w:r>
      <w:proofErr w:type="gramStart"/>
      <w:r w:rsidRPr="00540B62">
        <w:rPr>
          <w:rFonts w:ascii="Times New Roman" w:hAnsi="Times New Roman" w:cs="Times New Roman"/>
        </w:rPr>
        <w:t>Τα πάντα είχαν ως μέτρο της αξίας τους το χρήμα.</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Κάτι αξίζει μόνο αν κοστίζει.</w:t>
      </w:r>
      <w:proofErr w:type="gramEnd"/>
      <w:r w:rsidRPr="00540B62">
        <w:rPr>
          <w:rFonts w:ascii="Times New Roman" w:hAnsi="Times New Roman" w:cs="Times New Roman"/>
        </w:rPr>
        <w:t xml:space="preserve"> Η ανταλλακτική αξία των προϊόντων (η αξία που έχουν ως εμπορεύματα) καταλήγει να εκμηδενίζει την αληθινή αξία τους, ως πράγματα που μας χαρίζουν ευχαρίστηση ή όφελος</w:t>
      </w:r>
      <w:proofErr w:type="gramStart"/>
      <w:r w:rsidRPr="00540B62">
        <w:rPr>
          <w:rFonts w:ascii="Times New Roman" w:hAnsi="Times New Roman" w:cs="Times New Roman"/>
        </w:rPr>
        <w:t>. </w:t>
      </w:r>
      <w:proofErr w:type="gramEnd"/>
      <w:r w:rsidRPr="00540B62">
        <w:rPr>
          <w:rFonts w:ascii="Times New Roman" w:hAnsi="Times New Roman" w:cs="Times New Roman"/>
        </w:rPr>
        <w:t xml:space="preserve"> Και φυσικά αυτό ισχύει </w:t>
      </w:r>
      <w:r w:rsidR="00DA4CD1" w:rsidRPr="00540B62">
        <w:rPr>
          <w:rFonts w:ascii="Times New Roman" w:hAnsi="Times New Roman" w:cs="Times New Roman"/>
        </w:rPr>
        <w:t>–</w:t>
      </w:r>
      <w:r w:rsidRPr="00540B62">
        <w:rPr>
          <w:rFonts w:ascii="Times New Roman" w:hAnsi="Times New Roman" w:cs="Times New Roman"/>
        </w:rPr>
        <w:t xml:space="preserve"> όσο ποτέ άλλοτε </w:t>
      </w:r>
      <w:r w:rsidR="00DA4CD1" w:rsidRPr="00540B62">
        <w:rPr>
          <w:rFonts w:ascii="Times New Roman" w:hAnsi="Times New Roman" w:cs="Times New Roman"/>
        </w:rPr>
        <w:t>–</w:t>
      </w:r>
      <w:r w:rsidRPr="00540B62">
        <w:rPr>
          <w:rFonts w:ascii="Times New Roman" w:hAnsi="Times New Roman" w:cs="Times New Roman"/>
        </w:rPr>
        <w:t xml:space="preserve"> και για την τωρινή εποχή μας: Τα πάντα είναι εμπόρευμα. Σημασία έχει ό</w:t>
      </w:r>
      <w:proofErr w:type="gramStart"/>
      <w:r w:rsidRPr="00540B62">
        <w:rPr>
          <w:rFonts w:ascii="Times New Roman" w:hAnsi="Times New Roman" w:cs="Times New Roman"/>
        </w:rPr>
        <w:t>,τι</w:t>
      </w:r>
      <w:proofErr w:type="gramEnd"/>
      <w:r w:rsidRPr="00540B62">
        <w:rPr>
          <w:rFonts w:ascii="Times New Roman" w:hAnsi="Times New Roman" w:cs="Times New Roman"/>
        </w:rPr>
        <w:t xml:space="preserve"> κοστίζει, ό,τι μπορεί να πουληθεί και να αγοραστεί και η αξία του μετριέται μόνο σε χρήμα. </w:t>
      </w:r>
      <w:proofErr w:type="gramStart"/>
      <w:r w:rsidRPr="00540B62">
        <w:rPr>
          <w:rFonts w:ascii="Times New Roman" w:hAnsi="Times New Roman" w:cs="Times New Roman"/>
        </w:rPr>
        <w:t>Τι και αν μια ορισμένη τσάντα ή ένα παντελόνι εξυπηρετούν τον ίδιο σκοπό στο τέλος.</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 xml:space="preserve">Η ακριβότερη τσάντα, το ακριβότερο παντελόνι, είναι </w:t>
      </w:r>
      <w:r w:rsidR="00DA4CD1" w:rsidRPr="00540B62">
        <w:rPr>
          <w:rFonts w:ascii="Times New Roman" w:hAnsi="Times New Roman" w:cs="Times New Roman"/>
          <w:lang w:val="el-GR"/>
        </w:rPr>
        <w:t>«</w:t>
      </w:r>
      <w:r w:rsidRPr="00540B62">
        <w:rPr>
          <w:rFonts w:ascii="Times New Roman" w:hAnsi="Times New Roman" w:cs="Times New Roman"/>
        </w:rPr>
        <w:t>καλύτερα</w:t>
      </w:r>
      <w:r w:rsidR="00DA4CD1" w:rsidRPr="00540B62">
        <w:rPr>
          <w:rFonts w:ascii="Times New Roman" w:hAnsi="Times New Roman" w:cs="Times New Roman"/>
        </w:rPr>
        <w:t>»</w:t>
      </w:r>
      <w:r w:rsidRPr="00540B62">
        <w:rPr>
          <w:rFonts w:ascii="Times New Roman" w:hAnsi="Times New Roman" w:cs="Times New Roman"/>
        </w:rPr>
        <w:t>.</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Όσο ακριβότερα, τόσο το καλύτερο.</w:t>
      </w:r>
      <w:proofErr w:type="gramEnd"/>
      <w:r w:rsidR="005E1B7D" w:rsidRPr="00540B62">
        <w:rPr>
          <w:rStyle w:val="FootnoteReference"/>
          <w:rFonts w:ascii="Times New Roman" w:hAnsi="Times New Roman" w:cs="Times New Roman"/>
        </w:rPr>
        <w:footnoteReference w:id="28"/>
      </w:r>
    </w:p>
    <w:p w14:paraId="653C97A0" w14:textId="098C1031" w:rsidR="0043002C" w:rsidRPr="00540B62" w:rsidRDefault="0043002C"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rPr>
        <w:t>Από την στιγμή λοιπόν που η εμπορική, καταναλωτική αξία, φτάνει να ορίζει την αληθινή αξία ενός προ</w:t>
      </w:r>
      <w:r w:rsidR="00540B62">
        <w:rPr>
          <w:rFonts w:ascii="Times New Roman" w:hAnsi="Times New Roman" w:cs="Times New Roman"/>
        </w:rPr>
        <w:t>ϊ</w:t>
      </w:r>
      <w:r w:rsidRPr="00540B62">
        <w:rPr>
          <w:rFonts w:ascii="Times New Roman" w:hAnsi="Times New Roman" w:cs="Times New Roman"/>
        </w:rPr>
        <w:t>όντος, γιατί να μην γίνει το αντίστροφο</w:t>
      </w:r>
      <w:r w:rsidR="0037215E" w:rsidRPr="00540B62">
        <w:rPr>
          <w:rFonts w:ascii="Times New Roman" w:hAnsi="Times New Roman" w:cs="Times New Roman"/>
        </w:rPr>
        <w:t>;</w:t>
      </w:r>
      <w:r w:rsidRPr="00540B62">
        <w:rPr>
          <w:rFonts w:ascii="Times New Roman" w:hAnsi="Times New Roman" w:cs="Times New Roman"/>
        </w:rPr>
        <w:t xml:space="preserve"> Γιατί να μην ορίζεται η αισθητική αξία των αντικειμένων από το απλό γεγονός και μόνο πως συνιστούν έτοιμα εμπορεύματα</w:t>
      </w:r>
      <w:r w:rsidR="0037215E" w:rsidRPr="00540B62">
        <w:rPr>
          <w:rFonts w:ascii="Times New Roman" w:hAnsi="Times New Roman" w:cs="Times New Roman"/>
        </w:rPr>
        <w:t>;</w:t>
      </w:r>
      <w:r w:rsidRPr="00540B62">
        <w:rPr>
          <w:rFonts w:ascii="Times New Roman" w:hAnsi="Times New Roman" w:cs="Times New Roman"/>
        </w:rPr>
        <w:t xml:space="preserve"> Κάθε τι που πωλείται και παράγεται σε μαζικές δόσεις μπορεί να ιδωθεί πλέον σαν έργο τέχνης!</w:t>
      </w:r>
      <w:r w:rsidR="005E1B7D" w:rsidRPr="00540B62">
        <w:rPr>
          <w:rStyle w:val="FootnoteReference"/>
          <w:rFonts w:ascii="Times New Roman" w:hAnsi="Times New Roman" w:cs="Times New Roman"/>
        </w:rPr>
        <w:footnoteReference w:id="29"/>
      </w:r>
      <w:r w:rsidR="005E1B7D" w:rsidRPr="00540B62">
        <w:rPr>
          <w:rFonts w:ascii="Times New Roman" w:hAnsi="Times New Roman" w:cs="Times New Roman"/>
        </w:rPr>
        <w:t xml:space="preserve"> </w:t>
      </w:r>
      <w:proofErr w:type="gramStart"/>
      <w:r w:rsidRPr="00540B62">
        <w:rPr>
          <w:rFonts w:ascii="Times New Roman" w:hAnsi="Times New Roman" w:cs="Times New Roman"/>
        </w:rPr>
        <w:t>Έτσι λοιπόν τα μαζικά παραγόμενα προιόντα του αδηφάγου αστικού πολιτισμού μπορούν να μετατραπούν στα καλλιτεχνήματα της νέας εποχής.</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Μια ρόδα ποδηλάτου.</w:t>
      </w:r>
      <w:proofErr w:type="gramEnd"/>
      <w:r w:rsidRPr="00540B62">
        <w:rPr>
          <w:rFonts w:ascii="Times New Roman" w:hAnsi="Times New Roman" w:cs="Times New Roman"/>
        </w:rPr>
        <w:t xml:space="preserve"> Ένα μπουκάλι. Μια καρέκλα. Η τέχνη είναι περιττή, υπάρχει μόνο το εμπόρευμα </w:t>
      </w:r>
      <w:r w:rsidR="00DA4CD1" w:rsidRPr="00540B62">
        <w:rPr>
          <w:rFonts w:ascii="Times New Roman" w:hAnsi="Times New Roman" w:cs="Times New Roman"/>
        </w:rPr>
        <w:t>–</w:t>
      </w:r>
      <w:r w:rsidRPr="00540B62">
        <w:rPr>
          <w:rFonts w:ascii="Times New Roman" w:hAnsi="Times New Roman" w:cs="Times New Roman"/>
        </w:rPr>
        <w:t xml:space="preserve"> η τέχνη </w:t>
      </w:r>
      <w:r w:rsidRPr="00540B62">
        <w:rPr>
          <w:rFonts w:ascii="Times New Roman" w:hAnsi="Times New Roman" w:cs="Times New Roman"/>
          <w:bCs/>
          <w:i/>
        </w:rPr>
        <w:t>είναι</w:t>
      </w:r>
      <w:r w:rsidRPr="00540B62">
        <w:rPr>
          <w:rFonts w:ascii="Times New Roman" w:hAnsi="Times New Roman" w:cs="Times New Roman"/>
        </w:rPr>
        <w:t xml:space="preserve"> το εμπόρευμα!</w:t>
      </w:r>
      <w:r w:rsidR="005E1B7D" w:rsidRPr="00540B62">
        <w:rPr>
          <w:rFonts w:ascii="Times New Roman" w:hAnsi="Times New Roman" w:cs="Times New Roman"/>
        </w:rPr>
        <w:t xml:space="preserve"> </w:t>
      </w:r>
      <w:proofErr w:type="gramStart"/>
      <w:r w:rsidRPr="00540B62">
        <w:rPr>
          <w:rFonts w:ascii="Times New Roman" w:hAnsi="Times New Roman" w:cs="Times New Roman"/>
        </w:rPr>
        <w:t xml:space="preserve">Κατ' αντίστοιχο τρόπο, ο Κουρτ Σβίτερς στην Γερμανία συνέθετε έργα από αποκόμματα εφημερίδων, εισιτηρίων και περιοδικών </w:t>
      </w:r>
      <w:r w:rsidR="00DA4CD1" w:rsidRPr="00540B62">
        <w:rPr>
          <w:rFonts w:ascii="Times New Roman" w:hAnsi="Times New Roman" w:cs="Times New Roman"/>
        </w:rPr>
        <w:t>–</w:t>
      </w:r>
      <w:r w:rsidRPr="00540B62">
        <w:rPr>
          <w:rFonts w:ascii="Times New Roman" w:hAnsi="Times New Roman" w:cs="Times New Roman"/>
        </w:rPr>
        <w:t xml:space="preserve"> θραυσμάτων πεταμένων στα σκουπίδια.</w:t>
      </w:r>
      <w:proofErr w:type="gramEnd"/>
      <w:r w:rsidR="005E1B7D" w:rsidRPr="00540B62">
        <w:rPr>
          <w:rStyle w:val="FootnoteReference"/>
          <w:rFonts w:ascii="Times New Roman" w:hAnsi="Times New Roman" w:cs="Times New Roman"/>
        </w:rPr>
        <w:footnoteReference w:id="30"/>
      </w:r>
      <w:r w:rsidR="005E1B7D" w:rsidRPr="00540B62">
        <w:rPr>
          <w:rFonts w:ascii="Times New Roman" w:hAnsi="Times New Roman" w:cs="Times New Roman"/>
        </w:rPr>
        <w:t xml:space="preserve"> </w:t>
      </w:r>
      <w:proofErr w:type="gramStart"/>
      <w:r w:rsidRPr="00540B62">
        <w:rPr>
          <w:rFonts w:ascii="Times New Roman" w:hAnsi="Times New Roman" w:cs="Times New Roman"/>
        </w:rPr>
        <w:t xml:space="preserve">Τα έτοιμα αντικείμενα του Ντυσάν δεν γίνεται να αγοραστούν ή να πωληθούν στα καταστήματα </w:t>
      </w:r>
      <w:r w:rsidR="00DA4CD1" w:rsidRPr="00540B62">
        <w:rPr>
          <w:rFonts w:ascii="Times New Roman" w:hAnsi="Times New Roman" w:cs="Times New Roman"/>
        </w:rPr>
        <w:t>–</w:t>
      </w:r>
      <w:r w:rsidRPr="00540B62">
        <w:rPr>
          <w:rFonts w:ascii="Times New Roman" w:hAnsi="Times New Roman" w:cs="Times New Roman"/>
        </w:rPr>
        <w:t xml:space="preserve"> μια ρόδα ποδηλάτου είναι </w:t>
      </w:r>
      <w:r w:rsidR="00940A78" w:rsidRPr="00540B62">
        <w:rPr>
          <w:rFonts w:ascii="Times New Roman" w:hAnsi="Times New Roman" w:cs="Times New Roman"/>
        </w:rPr>
        <w:t>«</w:t>
      </w:r>
      <w:r w:rsidRPr="00540B62">
        <w:rPr>
          <w:rFonts w:ascii="Times New Roman" w:hAnsi="Times New Roman" w:cs="Times New Roman"/>
        </w:rPr>
        <w:t>άχρηστη</w:t>
      </w:r>
      <w:r w:rsidR="00727998" w:rsidRPr="00540B62">
        <w:rPr>
          <w:rFonts w:ascii="Times New Roman" w:hAnsi="Times New Roman" w:cs="Times New Roman"/>
        </w:rPr>
        <w:t xml:space="preserve">» </w:t>
      </w:r>
      <w:r w:rsidRPr="00540B62">
        <w:rPr>
          <w:rFonts w:ascii="Times New Roman" w:hAnsi="Times New Roman" w:cs="Times New Roman"/>
        </w:rPr>
        <w:t>από μόνη της.</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Πεταμένες εφημερίδες, σπασμένα μπουκάλια, ένα ουρητήριο, μια ρόδα... τα αποκόμματα του εμπορικού πολιτισμού, τα βασικά στοιχεία που συνθέτουν την καθημερινότητα όλων μας (θα πάμε τουαλέτα, θα διαβάσουμε τα νέα, θα πιούμε, θα φάμε), εκείνα που έχουν φτάσει να ορίζουν τη ζωή μας, μετατρεπόμενα πια σε εμπορεύματα, έτοιμα να καταναλωθούν και να πεταχτούν μετά στον κάλαθο των αχρήστων.</w:t>
      </w:r>
      <w:proofErr w:type="gramEnd"/>
      <w:r w:rsidR="0037215E" w:rsidRPr="00540B62">
        <w:rPr>
          <w:rFonts w:ascii="Times New Roman" w:hAnsi="Times New Roman" w:cs="Times New Roman"/>
        </w:rPr>
        <w:t xml:space="preserve"> </w:t>
      </w:r>
      <w:r w:rsidRPr="00540B62">
        <w:rPr>
          <w:rFonts w:ascii="Times New Roman" w:hAnsi="Times New Roman" w:cs="Times New Roman"/>
        </w:rPr>
        <w:t>Αυτή είναι η τέχνη του αστικού πολιτισμού, βγαλμένη πια απ'τα σκουπίδια, τοποθετημένη στο βάθρο!</w:t>
      </w:r>
      <w:r w:rsidR="00A82B3F" w:rsidRPr="00540B62">
        <w:rPr>
          <w:rStyle w:val="FootnoteReference"/>
          <w:rFonts w:ascii="Times New Roman" w:hAnsi="Times New Roman" w:cs="Times New Roman"/>
        </w:rPr>
        <w:footnoteReference w:id="31"/>
      </w:r>
    </w:p>
    <w:p w14:paraId="6091C3F1" w14:textId="05A13C7D" w:rsidR="0043002C" w:rsidRPr="00540B62" w:rsidRDefault="0043002C"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Και αυτή υπήρξε η μεγάλη πρωτοπορία του</w:t>
      </w:r>
      <w:r w:rsidR="00D35C95" w:rsidRPr="00540B62">
        <w:rPr>
          <w:rFonts w:ascii="Times New Roman" w:hAnsi="Times New Roman" w:cs="Times New Roman"/>
        </w:rPr>
        <w:t xml:space="preserve"> νταντά</w:t>
      </w:r>
      <w:r w:rsidRPr="00540B62">
        <w:rPr>
          <w:rFonts w:ascii="Times New Roman" w:hAnsi="Times New Roman" w:cs="Times New Roman"/>
        </w:rPr>
        <w:t>, το οποίο ξεκίνησε ως μια αντίδραση στον πόλεμο και μια στροφή στις δυνάμεις του α-λόγου, για να μετουσιωθεί σε μια ανελέητη κριτική της καθιερωμένης τάξης πραγμάτων.</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Στην τέχνη του</w:t>
      </w:r>
      <w:r w:rsidR="00D35C95" w:rsidRPr="00540B62">
        <w:rPr>
          <w:rFonts w:ascii="Times New Roman" w:hAnsi="Times New Roman" w:cs="Times New Roman"/>
        </w:rPr>
        <w:t xml:space="preserve"> νταντά</w:t>
      </w:r>
      <w:r w:rsidRPr="00540B62">
        <w:rPr>
          <w:rFonts w:ascii="Times New Roman" w:hAnsi="Times New Roman" w:cs="Times New Roman"/>
        </w:rPr>
        <w:t xml:space="preserve"> δεν υπάρχει άχρηστο αντικείμενο.</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Τα θραύσματα, τα αποσπάσματα, τα κομμάτια, όλα είναι σημαντικά.</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Τα πάντα μπορούν να χρησιμοποιηθούν ως τέχνη, όλα επιτρέπονται.</w:t>
      </w:r>
      <w:proofErr w:type="gramEnd"/>
      <w:r w:rsidR="00DE33CA" w:rsidRPr="00540B62">
        <w:rPr>
          <w:rStyle w:val="FootnoteReference"/>
          <w:rFonts w:ascii="Times New Roman" w:hAnsi="Times New Roman" w:cs="Times New Roman"/>
        </w:rPr>
        <w:footnoteReference w:id="32"/>
      </w:r>
      <w:r w:rsidRPr="00540B62">
        <w:rPr>
          <w:rFonts w:ascii="Times New Roman" w:hAnsi="Times New Roman" w:cs="Times New Roman"/>
        </w:rPr>
        <w:t>  </w:t>
      </w:r>
    </w:p>
    <w:p w14:paraId="6EEC4BEC" w14:textId="0AFB8B63" w:rsidR="00387D2D" w:rsidRPr="00540B62" w:rsidRDefault="00DB7BB8"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πρώτη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στιγμή,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οι</w:t>
      </w:r>
      <w:r w:rsidR="009D5671" w:rsidRPr="00540B62">
        <w:rPr>
          <w:rFonts w:ascii="Times New Roman" w:hAnsi="Times New Roman" w:cs="Times New Roman"/>
          <w:color w:val="000000"/>
        </w:rPr>
        <w:t xml:space="preserve"> ντανταϊστές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έδειξαν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σοβαρότητα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προθέσεις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αναζήτηση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νέας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οπτικής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νέου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περιεχομένου,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συνέπειες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πολύ</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πιο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μακροπρόθεσμες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στιγμιαία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επιθυμία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προσβάλλουν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υπεύθυνη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για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πόλεμο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αστική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πλουτοκρατία.</w:t>
      </w:r>
      <w:proofErr w:type="gramEnd"/>
      <w:r w:rsidR="00272C0A" w:rsidRPr="00540B62">
        <w:rPr>
          <w:rFonts w:ascii="Times New Roman" w:hAnsi="Times New Roman" w:cs="Times New Roman"/>
          <w:color w:val="000000"/>
        </w:rPr>
        <w:t xml:space="preserve"> </w:t>
      </w:r>
      <w:proofErr w:type="gramStart"/>
      <w:r w:rsidRPr="00540B62">
        <w:rPr>
          <w:rFonts w:ascii="Times New Roman" w:hAnsi="Times New Roman" w:cs="Times New Roman"/>
          <w:color w:val="000000"/>
        </w:rPr>
        <w:t>Οι</w:t>
      </w:r>
      <w:r w:rsidR="009D5671" w:rsidRPr="00540B62">
        <w:rPr>
          <w:rFonts w:ascii="Times New Roman" w:hAnsi="Times New Roman" w:cs="Times New Roman"/>
          <w:color w:val="000000"/>
        </w:rPr>
        <w:t xml:space="preserve"> ντανταϊστές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αντιμαχόταν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καταπιεστική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διανοητική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αγκύλωση,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τόσο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τέχνη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όσο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καθημερινότητα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κίνημά</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χαρακτηρίζεται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εσκεμμένο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παραλογισμό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απόρριψη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κυρίαρχων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ιδανικών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τέχνης.</w:t>
      </w:r>
      <w:proofErr w:type="gramEnd"/>
      <w:r w:rsidR="00DE33CA" w:rsidRPr="00540B62">
        <w:rPr>
          <w:rStyle w:val="FootnoteReference"/>
          <w:rFonts w:ascii="Times New Roman" w:hAnsi="Times New Roman" w:cs="Times New Roman"/>
          <w:color w:val="000000"/>
        </w:rPr>
        <w:footnoteReference w:id="33"/>
      </w:r>
    </w:p>
    <w:p w14:paraId="0CCFA72A" w14:textId="2EA3E6A5" w:rsidR="00387D2D" w:rsidRPr="00540B62" w:rsidRDefault="00DB7BB8" w:rsidP="00553F96">
      <w:pPr>
        <w:spacing w:line="360" w:lineRule="auto"/>
        <w:contextualSpacing/>
        <w:jc w:val="both"/>
        <w:rPr>
          <w:rFonts w:ascii="Times New Roman" w:hAnsi="Times New Roman" w:cs="Times New Roman"/>
          <w:color w:val="000000"/>
        </w:rPr>
      </w:pPr>
      <w:r w:rsidRPr="00540B62">
        <w:rPr>
          <w:rFonts w:ascii="Times New Roman" w:hAnsi="Times New Roman" w:cs="Times New Roman"/>
          <w:color w:val="000000"/>
        </w:rPr>
        <w:t>Οι</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δραστηριότητες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ντανταϊστών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περιελάμβαναν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μαζικές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συγκεντρώσεις,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διαμαρτυρίες,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δημοσιεύσεις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καλλιτεχνικών/λογοτεχνικών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περιοδικών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όπου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πλούσια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εφευρετικότητα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χιούμορ</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κρυβόταν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πίσω</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όλες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εκδηλώσεις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είτε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απαγγελία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ποιημάτων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λέξεις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χωρίς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νόημα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κάτω</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θόρυβο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μηχανών,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είτε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παράλογες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παραστάσεις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θεάτρου,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ανάγνωση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λογοτεχνικών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κειμένων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χωρίς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νόημα,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στη</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δημιουργία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πινάκων</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ζωγραφικής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ανεξέλεγκτες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κινήσεις,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πέρα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από</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κάθε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έλεγχο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της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λογικής.</w:t>
      </w:r>
      <w:r w:rsidR="00DE33CA" w:rsidRPr="00540B62">
        <w:rPr>
          <w:rStyle w:val="FootnoteReference"/>
          <w:rFonts w:ascii="Times New Roman" w:hAnsi="Times New Roman" w:cs="Times New Roman"/>
          <w:color w:val="000000"/>
        </w:rPr>
        <w:footnoteReference w:id="34"/>
      </w:r>
    </w:p>
    <w:p w14:paraId="47E34D22" w14:textId="792B0DC1" w:rsidR="00387D2D" w:rsidRPr="00540B62" w:rsidRDefault="00DB7BB8"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Κορυφαία</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μορφή</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397143" w:rsidRPr="00540B62">
        <w:rPr>
          <w:rFonts w:ascii="Times New Roman" w:hAnsi="Times New Roman" w:cs="Times New Roman"/>
          <w:color w:val="000000"/>
        </w:rPr>
        <w:t xml:space="preserve"> ντανταϊσμού</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αναδείχθηκε</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FA4EC4" w:rsidRPr="00540B62">
        <w:rPr>
          <w:rFonts w:ascii="Times New Roman" w:hAnsi="Times New Roman" w:cs="Times New Roman"/>
          <w:color w:val="000000"/>
        </w:rPr>
        <w:t xml:space="preserve"> Τριστάν Τζαρά</w:t>
      </w:r>
      <w:r w:rsidRPr="00540B62">
        <w:rPr>
          <w:rFonts w:ascii="Times New Roman" w:hAnsi="Times New Roman" w:cs="Times New Roman"/>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οποίος</w:t>
      </w:r>
      <w:r w:rsidR="00272C0A" w:rsidRPr="00540B62">
        <w:rPr>
          <w:rStyle w:val="apple-converted-space"/>
          <w:rFonts w:ascii="Times New Roman" w:hAnsi="Times New Roman" w:cs="Times New Roman"/>
          <w:color w:val="000000"/>
        </w:rPr>
        <w:t xml:space="preserve"> </w:t>
      </w:r>
      <w:r w:rsidRPr="00540B62">
        <w:rPr>
          <w:rStyle w:val="Emphasis"/>
          <w:rFonts w:ascii="Times New Roman" w:hAnsi="Times New Roman" w:cs="Times New Roman"/>
          <w:bCs/>
          <w:i w:val="0"/>
          <w:color w:val="000000"/>
        </w:rPr>
        <w:t>στις</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3</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Φεβρουαρίου</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1918</w:t>
      </w:r>
      <w:r w:rsidR="00272C0A" w:rsidRPr="00540B62">
        <w:rPr>
          <w:rStyle w:val="Emphasis"/>
          <w:rFonts w:ascii="Times New Roman" w:hAnsi="Times New Roman" w:cs="Times New Roman"/>
          <w:bCs/>
          <w:i w:val="0"/>
          <w:color w:val="000000"/>
        </w:rPr>
        <w:t xml:space="preserve"> </w:t>
      </w:r>
      <w:r w:rsidR="00CF08C1" w:rsidRPr="00540B62">
        <w:rPr>
          <w:rStyle w:val="Emphasis"/>
          <w:rFonts w:ascii="Times New Roman" w:hAnsi="Times New Roman" w:cs="Times New Roman"/>
          <w:bCs/>
          <w:i w:val="0"/>
          <w:color w:val="000000"/>
        </w:rPr>
        <w:t>κυκλοφόρη</w:t>
      </w:r>
      <w:r w:rsidRPr="00540B62">
        <w:rPr>
          <w:rStyle w:val="Emphasis"/>
          <w:rFonts w:ascii="Times New Roman" w:hAnsi="Times New Roman" w:cs="Times New Roman"/>
          <w:bCs/>
          <w:i w:val="0"/>
          <w:color w:val="000000"/>
        </w:rPr>
        <w:t>σε</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το</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δεύτερο</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«Μανιφέστο</w:t>
      </w:r>
      <w:r w:rsidR="00272C0A" w:rsidRPr="00540B62">
        <w:rPr>
          <w:rStyle w:val="Emphasis"/>
          <w:rFonts w:ascii="Times New Roman" w:hAnsi="Times New Roman" w:cs="Times New Roman"/>
          <w:bCs/>
          <w:i w:val="0"/>
          <w:color w:val="000000"/>
        </w:rPr>
        <w:t xml:space="preserve"> </w:t>
      </w:r>
      <w:r w:rsidRPr="00540B62">
        <w:rPr>
          <w:rStyle w:val="Emphasis"/>
          <w:rFonts w:ascii="Times New Roman" w:hAnsi="Times New Roman" w:cs="Times New Roman"/>
          <w:bCs/>
          <w:i w:val="0"/>
          <w:color w:val="000000"/>
        </w:rPr>
        <w:t>του</w:t>
      </w:r>
      <w:r w:rsidR="00397143" w:rsidRPr="00540B62">
        <w:rPr>
          <w:rStyle w:val="Emphasis"/>
          <w:rFonts w:ascii="Times New Roman" w:hAnsi="Times New Roman" w:cs="Times New Roman"/>
          <w:bCs/>
          <w:i w:val="0"/>
          <w:color w:val="000000"/>
        </w:rPr>
        <w:t xml:space="preserve"> ντανταϊσμού</w:t>
      </w:r>
      <w:r w:rsidRPr="00540B62">
        <w:rPr>
          <w:rStyle w:val="Emphasis"/>
          <w:rFonts w:ascii="Times New Roman" w:hAnsi="Times New Roman" w:cs="Times New Roman"/>
          <w:bCs/>
          <w:i w:val="0"/>
          <w:color w:val="000000"/>
        </w:rPr>
        <w:t>»</w:t>
      </w:r>
      <w:r w:rsidRPr="00540B62">
        <w:rPr>
          <w:rFonts w:ascii="Times New Roman" w:hAnsi="Times New Roman" w:cs="Times New Roman"/>
          <w:i/>
          <w:color w:val="000000"/>
        </w:rPr>
        <w:t>,</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επαναπροσδιορίζοντας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τις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ασαφείς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αρχές</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του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νέου</w:t>
      </w:r>
      <w:r w:rsidR="00272C0A" w:rsidRPr="00540B62">
        <w:rPr>
          <w:rFonts w:ascii="Times New Roman" w:hAnsi="Times New Roman" w:cs="Times New Roman"/>
          <w:color w:val="000000"/>
        </w:rPr>
        <w:t xml:space="preserve"> </w:t>
      </w:r>
      <w:r w:rsidRPr="00540B62">
        <w:rPr>
          <w:rFonts w:ascii="Times New Roman" w:hAnsi="Times New Roman" w:cs="Times New Roman"/>
          <w:color w:val="000000"/>
        </w:rPr>
        <w:t>κινήματος.</w:t>
      </w:r>
      <w:proofErr w:type="gramEnd"/>
    </w:p>
    <w:p w14:paraId="4F20451C" w14:textId="77777777" w:rsidR="00387D2D" w:rsidRPr="00540B62" w:rsidRDefault="00387D2D" w:rsidP="00553F96">
      <w:pPr>
        <w:spacing w:line="360" w:lineRule="auto"/>
        <w:contextualSpacing/>
        <w:jc w:val="both"/>
        <w:rPr>
          <w:rFonts w:ascii="Times New Roman" w:hAnsi="Times New Roman" w:cs="Times New Roman"/>
          <w:color w:val="000000"/>
        </w:rPr>
      </w:pPr>
    </w:p>
    <w:p w14:paraId="24082481" w14:textId="59ADECFE" w:rsidR="00387D2D" w:rsidRPr="00540B62" w:rsidRDefault="00DB7BB8" w:rsidP="00553F96">
      <w:pPr>
        <w:spacing w:line="360" w:lineRule="auto"/>
        <w:ind w:left="567"/>
        <w:contextualSpacing/>
        <w:jc w:val="both"/>
        <w:rPr>
          <w:rFonts w:ascii="Times New Roman" w:hAnsi="Times New Roman" w:cs="Times New Roman"/>
          <w:color w:val="000000"/>
          <w:sz w:val="22"/>
          <w:szCs w:val="22"/>
        </w:rPr>
      </w:pPr>
      <w:proofErr w:type="gramStart"/>
      <w:r w:rsidRPr="00540B62">
        <w:rPr>
          <w:rStyle w:val="Emphasis"/>
          <w:rFonts w:ascii="Times New Roman" w:hAnsi="Times New Roman" w:cs="Times New Roman"/>
          <w:i w:val="0"/>
          <w:color w:val="000000"/>
          <w:sz w:val="22"/>
          <w:szCs w:val="22"/>
        </w:rPr>
        <w:t>Γράφω</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αυτό</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το</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μανιφέστο</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για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δείξω</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ότι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μπορεί</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κανείς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κάνει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ταυτόχρονα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αντίθετες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ενέργειες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στη</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διάρκεια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μιας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δροσερής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ανάσας.</w:t>
      </w:r>
      <w:proofErr w:type="gramEnd"/>
      <w:r w:rsidR="00272C0A" w:rsidRPr="00540B62">
        <w:rPr>
          <w:rStyle w:val="Emphasis"/>
          <w:rFonts w:ascii="Times New Roman" w:hAnsi="Times New Roman" w:cs="Times New Roman"/>
          <w:i w:val="0"/>
          <w:color w:val="000000"/>
          <w:sz w:val="22"/>
          <w:szCs w:val="22"/>
        </w:rPr>
        <w:t xml:space="preserve"> </w:t>
      </w:r>
      <w:proofErr w:type="gramStart"/>
      <w:r w:rsidRPr="00540B62">
        <w:rPr>
          <w:rStyle w:val="Emphasis"/>
          <w:rFonts w:ascii="Times New Roman" w:hAnsi="Times New Roman" w:cs="Times New Roman"/>
          <w:i w:val="0"/>
          <w:color w:val="000000"/>
          <w:sz w:val="22"/>
          <w:szCs w:val="22"/>
        </w:rPr>
        <w:t>Είμαι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κατά</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των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ενεργειών,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όσο</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για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τη</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διαρκή</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αντίφαση</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ή</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την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κατάφαση,</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δεν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είμαι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ούτε</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υπέρ</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ούτε</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κατά</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δεν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πρόκειται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εξηγήσω</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τί</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εννοώ</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γιατί</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μισώ</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τον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κοινό</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νού.</w:t>
      </w:r>
      <w:proofErr w:type="gramEnd"/>
      <w:r w:rsidR="00272C0A" w:rsidRPr="00540B62">
        <w:rPr>
          <w:rStyle w:val="Emphasis"/>
          <w:rFonts w:ascii="Times New Roman" w:hAnsi="Times New Roman" w:cs="Times New Roman"/>
          <w:i w:val="0"/>
          <w:color w:val="000000"/>
          <w:sz w:val="22"/>
          <w:szCs w:val="22"/>
        </w:rPr>
        <w:t xml:space="preserve"> </w:t>
      </w:r>
      <w:proofErr w:type="gramStart"/>
      <w:r w:rsidRPr="00540B62">
        <w:rPr>
          <w:rStyle w:val="Emphasis"/>
          <w:rFonts w:ascii="Times New Roman" w:hAnsi="Times New Roman" w:cs="Times New Roman"/>
          <w:i w:val="0"/>
          <w:color w:val="000000"/>
          <w:sz w:val="22"/>
          <w:szCs w:val="22"/>
        </w:rPr>
        <w:t>Είμαι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κατά</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των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συστημάτων.</w:t>
      </w:r>
      <w:proofErr w:type="gramEnd"/>
      <w:r w:rsidR="00272C0A" w:rsidRPr="00540B62">
        <w:rPr>
          <w:rStyle w:val="Emphasis"/>
          <w:rFonts w:ascii="Times New Roman" w:hAnsi="Times New Roman" w:cs="Times New Roman"/>
          <w:i w:val="0"/>
          <w:color w:val="000000"/>
          <w:sz w:val="22"/>
          <w:szCs w:val="22"/>
        </w:rPr>
        <w:t xml:space="preserve"> </w:t>
      </w:r>
      <w:proofErr w:type="gramStart"/>
      <w:r w:rsidRPr="00540B62">
        <w:rPr>
          <w:rStyle w:val="Emphasis"/>
          <w:rFonts w:ascii="Times New Roman" w:hAnsi="Times New Roman" w:cs="Times New Roman"/>
          <w:i w:val="0"/>
          <w:color w:val="000000"/>
          <w:sz w:val="22"/>
          <w:szCs w:val="22"/>
        </w:rPr>
        <w:t>Το</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πιο</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αποδεκτό</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σύστημα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είναι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μην</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έχεις</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κανένα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σύστημα</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και</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καμιά</w:t>
      </w:r>
      <w:r w:rsidR="00272C0A" w:rsidRPr="00540B62">
        <w:rPr>
          <w:rStyle w:val="Emphasis"/>
          <w:rFonts w:ascii="Times New Roman" w:hAnsi="Times New Roman" w:cs="Times New Roman"/>
          <w:i w:val="0"/>
          <w:color w:val="000000"/>
          <w:sz w:val="22"/>
          <w:szCs w:val="22"/>
        </w:rPr>
        <w:t xml:space="preserve"> </w:t>
      </w:r>
      <w:r w:rsidRPr="00540B62">
        <w:rPr>
          <w:rStyle w:val="Emphasis"/>
          <w:rFonts w:ascii="Times New Roman" w:hAnsi="Times New Roman" w:cs="Times New Roman"/>
          <w:i w:val="0"/>
          <w:color w:val="000000"/>
          <w:sz w:val="22"/>
          <w:szCs w:val="22"/>
        </w:rPr>
        <w:t>αρχή</w:t>
      </w:r>
      <w:r w:rsidRPr="00540B62">
        <w:rPr>
          <w:rFonts w:ascii="Times New Roman" w:hAnsi="Times New Roman" w:cs="Times New Roman"/>
          <w:color w:val="000000"/>
          <w:sz w:val="22"/>
          <w:szCs w:val="22"/>
        </w:rPr>
        <w:t>.</w:t>
      </w:r>
      <w:proofErr w:type="gramEnd"/>
      <w:r w:rsidR="00DE33CA" w:rsidRPr="00540B62">
        <w:rPr>
          <w:rStyle w:val="FootnoteReference"/>
          <w:rFonts w:ascii="Times New Roman" w:hAnsi="Times New Roman" w:cs="Times New Roman"/>
          <w:color w:val="000000"/>
          <w:sz w:val="22"/>
          <w:szCs w:val="22"/>
        </w:rPr>
        <w:footnoteReference w:id="35"/>
      </w:r>
      <w:r w:rsidR="00272C0A" w:rsidRPr="00540B62">
        <w:rPr>
          <w:rFonts w:ascii="Times New Roman" w:hAnsi="Times New Roman" w:cs="Times New Roman"/>
          <w:color w:val="000000"/>
          <w:sz w:val="22"/>
          <w:szCs w:val="22"/>
        </w:rPr>
        <w:t xml:space="preserve"> </w:t>
      </w:r>
    </w:p>
    <w:p w14:paraId="655CE84B" w14:textId="77777777" w:rsidR="00387D2D" w:rsidRPr="00540B62" w:rsidRDefault="00387D2D" w:rsidP="00553F96">
      <w:pPr>
        <w:spacing w:line="360" w:lineRule="auto"/>
        <w:contextualSpacing/>
        <w:jc w:val="both"/>
        <w:rPr>
          <w:rFonts w:ascii="Times New Roman" w:hAnsi="Times New Roman" w:cs="Times New Roman"/>
          <w:i/>
          <w:color w:val="000000"/>
        </w:rPr>
      </w:pPr>
    </w:p>
    <w:p w14:paraId="639DEB39" w14:textId="1648BCAD" w:rsidR="00DB7BB8" w:rsidRPr="00540B62" w:rsidRDefault="00DB7BB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ενδιαφέρον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κινήματος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επικεντρώνεται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πρωτόγονες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ενώ</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αμφισβητεί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προσεγγίζει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ειρωνικά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μοντέρνας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κοινωνίας,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αντιδρά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πόλεμο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καταστροφές,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ενώ</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όλα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αντιπροτείνει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χιούμορ,</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παραλογισμό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σκάνδαλα.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9D5671" w:rsidRPr="00540B62">
        <w:rPr>
          <w:rFonts w:ascii="Times New Roman" w:hAnsi="Times New Roman" w:cs="Times New Roman"/>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επιδίωκαν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σοκάρουν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ενοχλήσουν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αστικό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κατεστημένο,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θεωρήθηκαν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αναρχικοί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καταστροφικοί.</w:t>
      </w:r>
      <w:r w:rsidR="00DE33CA" w:rsidRPr="00540B62">
        <w:rPr>
          <w:rStyle w:val="FootnoteReference"/>
          <w:rFonts w:ascii="Times New Roman" w:hAnsi="Times New Roman" w:cs="Times New Roman"/>
          <w:color w:val="000000"/>
          <w:lang w:val="el-GR" w:eastAsia="en-US"/>
        </w:rPr>
        <w:footnoteReference w:id="36"/>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Πρέσβευαν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κυνισμό,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άρνηση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νόμων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ομορφιάς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αισθητικής,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καθώς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κοινωνικής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οργάνωσης.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θιασώτες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οργάνωναν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συχνά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αυθόρμητες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βραδιές,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συνδυάζοντας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γράμματα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συντάσσοντας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άρθρα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διασκεδάζοντας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παιχνίδια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λεξιλογίου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ποίησης.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καλλιέργεια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απόψεων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Ελβετία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ιδανική,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γιατί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χώρα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ουδέτερη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διάρκεια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Παγκοσμίου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Πολέμου.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λόγο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προσέλκυε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πολλούς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ειρηνιστές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οποίοι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εξέφραζαν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όσο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πιο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ηχηρά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μπορούσαν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αντίδρασή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πολιτικές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επιλογές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ισχυρών.</w:t>
      </w:r>
      <w:r w:rsidR="00DE33CA" w:rsidRPr="00540B62">
        <w:rPr>
          <w:rStyle w:val="FootnoteReference"/>
          <w:rFonts w:ascii="Times New Roman" w:hAnsi="Times New Roman" w:cs="Times New Roman"/>
          <w:color w:val="000000"/>
          <w:lang w:val="el-GR" w:eastAsia="en-US"/>
        </w:rPr>
        <w:footnoteReference w:id="37"/>
      </w:r>
    </w:p>
    <w:p w14:paraId="17995BCC" w14:textId="6A125B71" w:rsidR="006E7A33" w:rsidRPr="00540B62" w:rsidRDefault="006E7A33"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Τελικά, οι</w:t>
      </w:r>
      <w:r w:rsidR="009D5671" w:rsidRPr="00540B62">
        <w:rPr>
          <w:rFonts w:ascii="Times New Roman" w:hAnsi="Times New Roman" w:cs="Times New Roman"/>
          <w:color w:val="000000"/>
        </w:rPr>
        <w:t xml:space="preserve"> ντανταϊστές</w:t>
      </w:r>
      <w:r w:rsidRPr="00540B62">
        <w:rPr>
          <w:rFonts w:ascii="Times New Roman" w:hAnsi="Times New Roman" w:cs="Times New Roman"/>
          <w:color w:val="000000"/>
        </w:rPr>
        <w:t xml:space="preserve"> βρήκαν καταλληλότερο κλίμα στην τεχνική του σουρεαλισμού κι έτσι από το 1922 έπαψε να υφίσταται ως ιδιαίτερη σχολή.</w:t>
      </w:r>
      <w:proofErr w:type="gramEnd"/>
    </w:p>
    <w:p w14:paraId="642E4596" w14:textId="77777777" w:rsidR="008D1303" w:rsidRPr="00540B62" w:rsidRDefault="008D1303" w:rsidP="00553F96">
      <w:pPr>
        <w:spacing w:line="360" w:lineRule="auto"/>
        <w:contextualSpacing/>
        <w:jc w:val="both"/>
        <w:rPr>
          <w:rFonts w:ascii="Times New Roman" w:hAnsi="Times New Roman" w:cs="Times New Roman"/>
          <w:color w:val="000000"/>
        </w:rPr>
      </w:pPr>
    </w:p>
    <w:p w14:paraId="53739F48" w14:textId="6D1F15F8" w:rsidR="008D1303" w:rsidRPr="00540B62" w:rsidRDefault="00072715" w:rsidP="00553F96">
      <w:pPr>
        <w:widowControl w:val="0"/>
        <w:autoSpaceDE w:val="0"/>
        <w:autoSpaceDN w:val="0"/>
        <w:adjustRightInd w:val="0"/>
        <w:spacing w:line="360" w:lineRule="auto"/>
        <w:contextualSpacing/>
        <w:jc w:val="both"/>
        <w:rPr>
          <w:rFonts w:ascii="Times New Roman" w:hAnsi="Times New Roman" w:cs="Times New Roman"/>
          <w:i/>
        </w:rPr>
      </w:pPr>
      <w:r w:rsidRPr="00540B62">
        <w:rPr>
          <w:rFonts w:ascii="Times New Roman" w:hAnsi="Times New Roman" w:cs="Times New Roman"/>
          <w:bCs/>
          <w:i/>
        </w:rPr>
        <w:t>Ο</w:t>
      </w:r>
      <w:r w:rsidR="00C41CAA" w:rsidRPr="00540B62">
        <w:rPr>
          <w:rFonts w:ascii="Times New Roman" w:hAnsi="Times New Roman" w:cs="Times New Roman"/>
          <w:bCs/>
          <w:i/>
        </w:rPr>
        <w:t xml:space="preserve"> ντανταϊσμός</w:t>
      </w:r>
      <w:r w:rsidR="006C71A7" w:rsidRPr="00540B62">
        <w:rPr>
          <w:rFonts w:ascii="Times New Roman" w:hAnsi="Times New Roman" w:cs="Times New Roman"/>
          <w:bCs/>
          <w:i/>
        </w:rPr>
        <w:t xml:space="preserve"> </w:t>
      </w:r>
      <w:r w:rsidRPr="00540B62">
        <w:rPr>
          <w:rFonts w:ascii="Times New Roman" w:hAnsi="Times New Roman" w:cs="Times New Roman"/>
          <w:bCs/>
          <w:i/>
        </w:rPr>
        <w:t xml:space="preserve">στη </w:t>
      </w:r>
      <w:r w:rsidR="008D1303" w:rsidRPr="00540B62">
        <w:rPr>
          <w:rFonts w:ascii="Times New Roman" w:hAnsi="Times New Roman" w:cs="Times New Roman"/>
          <w:bCs/>
          <w:i/>
        </w:rPr>
        <w:t>Γερμανία</w:t>
      </w:r>
      <w:r w:rsidRPr="00540B62">
        <w:rPr>
          <w:rFonts w:ascii="Times New Roman" w:hAnsi="Times New Roman" w:cs="Times New Roman"/>
          <w:bCs/>
          <w:i/>
        </w:rPr>
        <w:t>:</w:t>
      </w:r>
      <w:r w:rsidR="00272C0A" w:rsidRPr="00540B62">
        <w:rPr>
          <w:rFonts w:ascii="Times New Roman" w:hAnsi="Times New Roman" w:cs="Times New Roman"/>
          <w:bCs/>
          <w:i/>
        </w:rPr>
        <w:t xml:space="preserve"> </w:t>
      </w:r>
      <w:r w:rsidR="008D1303" w:rsidRPr="00540B62">
        <w:rPr>
          <w:rFonts w:ascii="Times New Roman" w:hAnsi="Times New Roman" w:cs="Times New Roman"/>
          <w:bCs/>
          <w:i/>
        </w:rPr>
        <w:t>Πόλεμος</w:t>
      </w:r>
      <w:r w:rsidR="00272C0A" w:rsidRPr="00540B62">
        <w:rPr>
          <w:rFonts w:ascii="Times New Roman" w:hAnsi="Times New Roman" w:cs="Times New Roman"/>
          <w:bCs/>
          <w:i/>
        </w:rPr>
        <w:t xml:space="preserve"> </w:t>
      </w:r>
      <w:r w:rsidR="008D1303" w:rsidRPr="00540B62">
        <w:rPr>
          <w:rFonts w:ascii="Times New Roman" w:hAnsi="Times New Roman" w:cs="Times New Roman"/>
          <w:bCs/>
          <w:i/>
        </w:rPr>
        <w:t>και</w:t>
      </w:r>
      <w:r w:rsidR="00272C0A" w:rsidRPr="00540B62">
        <w:rPr>
          <w:rFonts w:ascii="Times New Roman" w:hAnsi="Times New Roman" w:cs="Times New Roman"/>
          <w:bCs/>
          <w:i/>
        </w:rPr>
        <w:t xml:space="preserve"> </w:t>
      </w:r>
      <w:r w:rsidR="008D1303" w:rsidRPr="00540B62">
        <w:rPr>
          <w:rFonts w:ascii="Times New Roman" w:hAnsi="Times New Roman" w:cs="Times New Roman"/>
          <w:bCs/>
          <w:i/>
        </w:rPr>
        <w:t>Επανάσταση</w:t>
      </w:r>
      <w:r w:rsidR="008D1303" w:rsidRPr="00540B62">
        <w:rPr>
          <w:rFonts w:ascii="Times New Roman" w:hAnsi="Times New Roman" w:cs="Times New Roman"/>
          <w:i/>
        </w:rPr>
        <w:t>    </w:t>
      </w:r>
    </w:p>
    <w:p w14:paraId="061BAC79" w14:textId="4323475B"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μία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χώρες-επίκεντρα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πολέμου,</w:t>
      </w:r>
      <w:r w:rsidR="00272C0A" w:rsidRPr="00540B62">
        <w:rPr>
          <w:rFonts w:ascii="Times New Roman" w:hAnsi="Times New Roman" w:cs="Times New Roman"/>
        </w:rPr>
        <w:t xml:space="preserve"> </w:t>
      </w:r>
      <w:r w:rsidRPr="00540B62">
        <w:rPr>
          <w:rFonts w:ascii="Times New Roman" w:hAnsi="Times New Roman" w:cs="Times New Roman"/>
        </w:rPr>
        <w:t>καθώς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εκείνη</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ανέδειξε</w:t>
      </w:r>
      <w:r w:rsidR="00272C0A" w:rsidRPr="00540B62">
        <w:rPr>
          <w:rFonts w:ascii="Times New Roman" w:hAnsi="Times New Roman" w:cs="Times New Roman"/>
        </w:rPr>
        <w:t xml:space="preserve"> </w:t>
      </w:r>
      <w:r w:rsidRPr="00540B62">
        <w:rPr>
          <w:rFonts w:ascii="Times New Roman" w:hAnsi="Times New Roman" w:cs="Times New Roman"/>
        </w:rPr>
        <w:t>όσο</w:t>
      </w:r>
      <w:r w:rsidR="00272C0A" w:rsidRPr="00540B62">
        <w:rPr>
          <w:rFonts w:ascii="Times New Roman" w:hAnsi="Times New Roman" w:cs="Times New Roman"/>
        </w:rPr>
        <w:t xml:space="preserve"> </w:t>
      </w:r>
      <w:r w:rsidRPr="00540B62">
        <w:rPr>
          <w:rFonts w:ascii="Times New Roman" w:hAnsi="Times New Roman" w:cs="Times New Roman"/>
        </w:rPr>
        <w:t>καμία</w:t>
      </w:r>
      <w:r w:rsidR="00272C0A" w:rsidRPr="00540B62">
        <w:rPr>
          <w:rFonts w:ascii="Times New Roman" w:hAnsi="Times New Roman" w:cs="Times New Roman"/>
        </w:rPr>
        <w:t xml:space="preserve"> </w:t>
      </w:r>
      <w:r w:rsidRPr="00540B62">
        <w:rPr>
          <w:rFonts w:ascii="Times New Roman" w:hAnsi="Times New Roman" w:cs="Times New Roman"/>
        </w:rPr>
        <w:t>άλλη</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αντιφάσεις</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νέας</w:t>
      </w:r>
      <w:r w:rsidR="00272C0A" w:rsidRPr="00540B62">
        <w:rPr>
          <w:rFonts w:ascii="Times New Roman" w:hAnsi="Times New Roman" w:cs="Times New Roman"/>
        </w:rPr>
        <w:t xml:space="preserve"> </w:t>
      </w:r>
      <w:r w:rsidRPr="00540B62">
        <w:rPr>
          <w:rFonts w:ascii="Times New Roman" w:hAnsi="Times New Roman" w:cs="Times New Roman"/>
        </w:rPr>
        <w:t>εποχής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ανέτειλε:</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μία</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εθνικισμός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μιλιταρισμός,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άλλη</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επανάσταση</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τέχνη.</w:t>
      </w:r>
      <w:r w:rsidR="00F16A1F" w:rsidRPr="00540B62">
        <w:rPr>
          <w:rStyle w:val="FootnoteReference"/>
          <w:rFonts w:ascii="Times New Roman" w:hAnsi="Times New Roman" w:cs="Times New Roman"/>
        </w:rPr>
        <w:footnoteReference w:id="38"/>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αν</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εξέλιξη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Γερμανίας</w:t>
      </w:r>
      <w:r w:rsidR="00272C0A" w:rsidRPr="00540B62">
        <w:rPr>
          <w:rFonts w:ascii="Times New Roman" w:hAnsi="Times New Roman" w:cs="Times New Roman"/>
        </w:rPr>
        <w:t xml:space="preserve"> </w:t>
      </w:r>
      <w:r w:rsidRPr="00540B62">
        <w:rPr>
          <w:rFonts w:ascii="Times New Roman" w:hAnsi="Times New Roman" w:cs="Times New Roman"/>
        </w:rPr>
        <w:t>μετά</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πόλεμο</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παρέσυρε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ανθρωπότητα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έναν</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μεγαλύτερους</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εφιάλτες,</w:t>
      </w:r>
      <w:r w:rsidR="00272C0A" w:rsidRPr="00540B62">
        <w:rPr>
          <w:rFonts w:ascii="Times New Roman" w:hAnsi="Times New Roman" w:cs="Times New Roman"/>
        </w:rPr>
        <w:t xml:space="preserve"> </w:t>
      </w:r>
      <w:r w:rsidRPr="00540B62">
        <w:rPr>
          <w:rFonts w:ascii="Times New Roman" w:hAnsi="Times New Roman" w:cs="Times New Roman"/>
        </w:rPr>
        <w:t>εκείνον</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ναζισμού</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C01318" w:rsidRPr="00540B62">
        <w:rPr>
          <w:rFonts w:ascii="Times New Roman" w:hAnsi="Times New Roman" w:cs="Times New Roman"/>
        </w:rPr>
        <w:t>B</w:t>
      </w:r>
      <w:r w:rsidR="00C01318" w:rsidRPr="00540B62">
        <w:rPr>
          <w:rFonts w:ascii="Times New Roman" w:hAnsi="Times New Roman" w:cs="Times New Roman"/>
          <w:lang w:val="el-GR"/>
        </w:rPr>
        <w:t>´</w:t>
      </w:r>
      <w:r w:rsidR="00272C0A" w:rsidRPr="00540B62">
        <w:rPr>
          <w:rFonts w:ascii="Times New Roman" w:hAnsi="Times New Roman" w:cs="Times New Roman"/>
        </w:rPr>
        <w:t xml:space="preserve"> </w:t>
      </w:r>
      <w:r w:rsidRPr="00540B62">
        <w:rPr>
          <w:rFonts w:ascii="Times New Roman" w:hAnsi="Times New Roman" w:cs="Times New Roman"/>
        </w:rPr>
        <w:t>Παγκοσμίου</w:t>
      </w:r>
      <w:r w:rsidR="00272C0A" w:rsidRPr="00540B62">
        <w:rPr>
          <w:rFonts w:ascii="Times New Roman" w:hAnsi="Times New Roman" w:cs="Times New Roman"/>
        </w:rPr>
        <w:t xml:space="preserve"> </w:t>
      </w:r>
      <w:r w:rsidRPr="00540B62">
        <w:rPr>
          <w:rFonts w:ascii="Times New Roman" w:hAnsi="Times New Roman" w:cs="Times New Roman"/>
        </w:rPr>
        <w:t>Πολέμου,</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διάστημα,</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χρόνια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δεκαετίας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C01318" w:rsidRPr="00540B62">
        <w:rPr>
          <w:rFonts w:ascii="Times New Roman" w:hAnsi="Times New Roman" w:cs="Times New Roman"/>
        </w:rPr>
        <w:t>19</w:t>
      </w:r>
      <w:r w:rsidRPr="00540B62">
        <w:rPr>
          <w:rFonts w:ascii="Times New Roman" w:hAnsi="Times New Roman" w:cs="Times New Roman"/>
        </w:rPr>
        <w:t>20,</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χώρα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έπαιρνε</w:t>
      </w:r>
      <w:r w:rsidR="00272C0A" w:rsidRPr="00540B62">
        <w:rPr>
          <w:rFonts w:ascii="Times New Roman" w:hAnsi="Times New Roman" w:cs="Times New Roman"/>
        </w:rPr>
        <w:t xml:space="preserve"> </w:t>
      </w:r>
      <w:r w:rsidRPr="00540B62">
        <w:rPr>
          <w:rFonts w:ascii="Times New Roman" w:hAnsi="Times New Roman" w:cs="Times New Roman"/>
        </w:rPr>
        <w:t>ανάσες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παρέδιδε</w:t>
      </w:r>
      <w:r w:rsidR="00272C0A" w:rsidRPr="00540B62">
        <w:rPr>
          <w:rFonts w:ascii="Times New Roman" w:hAnsi="Times New Roman" w:cs="Times New Roman"/>
        </w:rPr>
        <w:t xml:space="preserve"> </w:t>
      </w:r>
      <w:r w:rsidRPr="00540B62">
        <w:rPr>
          <w:rFonts w:ascii="Times New Roman" w:hAnsi="Times New Roman" w:cs="Times New Roman"/>
        </w:rPr>
        <w:t>ορισμένα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λαμπρότερα</w:t>
      </w:r>
      <w:r w:rsidR="00272C0A" w:rsidRPr="00540B62">
        <w:rPr>
          <w:rFonts w:ascii="Times New Roman" w:hAnsi="Times New Roman" w:cs="Times New Roman"/>
        </w:rPr>
        <w:t xml:space="preserve"> </w:t>
      </w:r>
      <w:r w:rsidRPr="00540B62">
        <w:rPr>
          <w:rFonts w:ascii="Times New Roman" w:hAnsi="Times New Roman" w:cs="Times New Roman"/>
        </w:rPr>
        <w:t>πολιτιστικά</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αιώνα</w:t>
      </w:r>
      <w:proofErr w:type="gramStart"/>
      <w:r w:rsidRPr="00540B62">
        <w:rPr>
          <w:rFonts w:ascii="Times New Roman" w:hAnsi="Times New Roman" w:cs="Times New Roman"/>
        </w:rPr>
        <w:t>. </w:t>
      </w:r>
      <w:proofErr w:type="gramEnd"/>
      <w:r w:rsidRPr="00540B62">
        <w:rPr>
          <w:rFonts w:ascii="Times New Roman" w:hAnsi="Times New Roman" w:cs="Times New Roman"/>
        </w:rPr>
        <w:t> Στα</w:t>
      </w:r>
      <w:r w:rsidR="00272C0A" w:rsidRPr="00540B62">
        <w:rPr>
          <w:rFonts w:ascii="Times New Roman" w:hAnsi="Times New Roman" w:cs="Times New Roman"/>
        </w:rPr>
        <w:t xml:space="preserve"> </w:t>
      </w:r>
      <w:r w:rsidRPr="00540B62">
        <w:rPr>
          <w:rFonts w:ascii="Times New Roman" w:hAnsi="Times New Roman" w:cs="Times New Roman"/>
        </w:rPr>
        <w:t>τέλη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δεκαετίας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C01318" w:rsidRPr="00540B62">
        <w:rPr>
          <w:rFonts w:ascii="Times New Roman" w:hAnsi="Times New Roman" w:cs="Times New Roman"/>
        </w:rPr>
        <w:t>19</w:t>
      </w:r>
      <w:r w:rsidRPr="00540B62">
        <w:rPr>
          <w:rFonts w:ascii="Times New Roman" w:hAnsi="Times New Roman" w:cs="Times New Roman"/>
        </w:rPr>
        <w:t>10,</w:t>
      </w:r>
      <w:r w:rsidR="00272C0A" w:rsidRPr="00540B62">
        <w:rPr>
          <w:rFonts w:ascii="Times New Roman" w:hAnsi="Times New Roman" w:cs="Times New Roman"/>
        </w:rPr>
        <w:t xml:space="preserve"> </w:t>
      </w:r>
      <w:r w:rsidRPr="00540B62">
        <w:rPr>
          <w:rFonts w:ascii="Times New Roman" w:hAnsi="Times New Roman" w:cs="Times New Roman"/>
        </w:rPr>
        <w:t>εξάλλου,</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επαναστατικός</w:t>
      </w:r>
      <w:r w:rsidR="00272C0A" w:rsidRPr="00540B62">
        <w:rPr>
          <w:rFonts w:ascii="Times New Roman" w:hAnsi="Times New Roman" w:cs="Times New Roman"/>
        </w:rPr>
        <w:t xml:space="preserve"> </w:t>
      </w:r>
      <w:r w:rsidRPr="00540B62">
        <w:rPr>
          <w:rFonts w:ascii="Times New Roman" w:hAnsi="Times New Roman" w:cs="Times New Roman"/>
        </w:rPr>
        <w:t>αναβρασμός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διάχυτος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επίκεντρο</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εξελίξεων.</w:t>
      </w:r>
      <w:r w:rsidR="00272C0A" w:rsidRPr="00540B62">
        <w:rPr>
          <w:rFonts w:ascii="Times New Roman" w:hAnsi="Times New Roman" w:cs="Times New Roman"/>
        </w:rPr>
        <w:t xml:space="preserve"> </w:t>
      </w:r>
      <w:proofErr w:type="gramStart"/>
      <w:r w:rsidRPr="00540B62">
        <w:rPr>
          <w:rFonts w:ascii="Times New Roman" w:hAnsi="Times New Roman" w:cs="Times New Roman"/>
        </w:rPr>
        <w:t>Πολλοί</w:t>
      </w:r>
      <w:r w:rsidR="00272C0A" w:rsidRPr="00540B62">
        <w:rPr>
          <w:rFonts w:ascii="Times New Roman" w:hAnsi="Times New Roman" w:cs="Times New Roman"/>
        </w:rPr>
        <w:t xml:space="preserve"> </w:t>
      </w:r>
      <w:r w:rsidRPr="00540B62">
        <w:rPr>
          <w:rFonts w:ascii="Times New Roman" w:hAnsi="Times New Roman" w:cs="Times New Roman"/>
        </w:rPr>
        <w:t>θεωρούσαν</w:t>
      </w:r>
      <w:r w:rsidR="00272C0A" w:rsidRPr="00540B62">
        <w:rPr>
          <w:rFonts w:ascii="Times New Roman" w:hAnsi="Times New Roman" w:cs="Times New Roman"/>
        </w:rPr>
        <w:t xml:space="preserve"> </w:t>
      </w:r>
      <w:r w:rsidRPr="00540B62">
        <w:rPr>
          <w:rFonts w:ascii="Times New Roman" w:hAnsi="Times New Roman" w:cs="Times New Roman"/>
        </w:rPr>
        <w:t>πως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ακολουθούσε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παράδειγμα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Ρωσίας,</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οποία</w:t>
      </w:r>
      <w:r w:rsidR="00272C0A" w:rsidRPr="00540B62">
        <w:rPr>
          <w:rFonts w:ascii="Times New Roman" w:hAnsi="Times New Roman" w:cs="Times New Roman"/>
        </w:rPr>
        <w:t xml:space="preserve"> </w:t>
      </w:r>
      <w:r w:rsidRPr="00540B62">
        <w:rPr>
          <w:rFonts w:ascii="Times New Roman" w:hAnsi="Times New Roman" w:cs="Times New Roman"/>
        </w:rPr>
        <w:t>πρόσφατα</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ανατραπεί</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παλαιό</w:t>
      </w:r>
      <w:r w:rsidR="00272C0A" w:rsidRPr="00540B62">
        <w:rPr>
          <w:rFonts w:ascii="Times New Roman" w:hAnsi="Times New Roman" w:cs="Times New Roman"/>
        </w:rPr>
        <w:t xml:space="preserve"> </w:t>
      </w:r>
      <w:r w:rsidRPr="00540B62">
        <w:rPr>
          <w:rFonts w:ascii="Times New Roman" w:hAnsi="Times New Roman" w:cs="Times New Roman"/>
        </w:rPr>
        <w:t>καθεστώς,</w:t>
      </w:r>
      <w:r w:rsidR="00272C0A" w:rsidRPr="00540B62">
        <w:rPr>
          <w:rFonts w:ascii="Times New Roman" w:hAnsi="Times New Roman" w:cs="Times New Roman"/>
        </w:rPr>
        <w:t xml:space="preserve"> </w:t>
      </w:r>
      <w:r w:rsidRPr="00540B62">
        <w:rPr>
          <w:rFonts w:ascii="Times New Roman" w:hAnsi="Times New Roman" w:cs="Times New Roman"/>
        </w:rPr>
        <w:t>παραχωρώντας</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θέση</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στους</w:t>
      </w:r>
      <w:r w:rsidR="00272C0A" w:rsidRPr="00540B62">
        <w:rPr>
          <w:rFonts w:ascii="Times New Roman" w:hAnsi="Times New Roman" w:cs="Times New Roman"/>
        </w:rPr>
        <w:t xml:space="preserve"> </w:t>
      </w:r>
      <w:r w:rsidRPr="00540B62">
        <w:rPr>
          <w:rFonts w:ascii="Times New Roman" w:hAnsi="Times New Roman" w:cs="Times New Roman"/>
        </w:rPr>
        <w:t>Μπολσεβίκους.</w:t>
      </w:r>
      <w:proofErr w:type="gramEnd"/>
      <w:r w:rsidR="00F16A1F" w:rsidRPr="00540B62">
        <w:rPr>
          <w:rStyle w:val="FootnoteReference"/>
          <w:rFonts w:ascii="Times New Roman" w:hAnsi="Times New Roman" w:cs="Times New Roman"/>
        </w:rPr>
        <w:footnoteReference w:id="39"/>
      </w:r>
    </w:p>
    <w:p w14:paraId="6EB4406C" w14:textId="61673D78"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πράγματα</w:t>
      </w:r>
      <w:r w:rsidR="00272C0A" w:rsidRPr="00540B62">
        <w:rPr>
          <w:rFonts w:ascii="Times New Roman" w:hAnsi="Times New Roman" w:cs="Times New Roman"/>
        </w:rPr>
        <w:t xml:space="preserve"> </w:t>
      </w:r>
      <w:r w:rsidRPr="00540B62">
        <w:rPr>
          <w:rFonts w:ascii="Times New Roman" w:hAnsi="Times New Roman" w:cs="Times New Roman"/>
        </w:rPr>
        <w:t>τελικά</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ακολουθούσαν</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δρόμο</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επανάστασης,</w:t>
      </w:r>
      <w:r w:rsidR="00272C0A" w:rsidRPr="00540B62">
        <w:rPr>
          <w:rFonts w:ascii="Times New Roman" w:hAnsi="Times New Roman" w:cs="Times New Roman"/>
        </w:rPr>
        <w:t xml:space="preserve"> </w:t>
      </w:r>
      <w:r w:rsidRPr="00540B62">
        <w:rPr>
          <w:rFonts w:ascii="Times New Roman" w:hAnsi="Times New Roman" w:cs="Times New Roman"/>
        </w:rPr>
        <w:t>ωστόσο</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τέχνη</w:t>
      </w:r>
      <w:r w:rsidR="00272C0A" w:rsidRPr="00540B62">
        <w:rPr>
          <w:rFonts w:ascii="Times New Roman" w:hAnsi="Times New Roman" w:cs="Times New Roman"/>
        </w:rPr>
        <w:t xml:space="preserve"> </w:t>
      </w:r>
      <w:r w:rsidRPr="00540B62">
        <w:rPr>
          <w:rFonts w:ascii="Times New Roman" w:hAnsi="Times New Roman" w:cs="Times New Roman"/>
        </w:rPr>
        <w:t>σαφώς</w:t>
      </w:r>
      <w:r w:rsidR="00272C0A" w:rsidRPr="00540B62">
        <w:rPr>
          <w:rFonts w:ascii="Times New Roman" w:hAnsi="Times New Roman" w:cs="Times New Roman"/>
        </w:rPr>
        <w:t xml:space="preserve"> </w:t>
      </w:r>
      <w:r w:rsidRPr="00540B62">
        <w:rPr>
          <w:rFonts w:ascii="Times New Roman" w:hAnsi="Times New Roman" w:cs="Times New Roman"/>
        </w:rPr>
        <w:t>επηρεάστηκε</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εξελίξεις.</w:t>
      </w:r>
      <w:proofErr w:type="gramEnd"/>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ευδοκίμησε</w:t>
      </w:r>
      <w:r w:rsidR="00272C0A" w:rsidRPr="00540B62">
        <w:rPr>
          <w:rFonts w:ascii="Times New Roman" w:hAnsi="Times New Roman" w:cs="Times New Roman"/>
        </w:rPr>
        <w:t xml:space="preserve"> </w:t>
      </w:r>
      <w:r w:rsidRPr="00540B62">
        <w:rPr>
          <w:rFonts w:ascii="Times New Roman" w:hAnsi="Times New Roman" w:cs="Times New Roman"/>
        </w:rPr>
        <w:t>στη</w:t>
      </w:r>
      <w:r w:rsidR="00272C0A"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έχοντας</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επίκεντρο</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Βερολίνο</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Κολωνία,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αναδεικνύοντας</w:t>
      </w:r>
      <w:r w:rsidR="00272C0A" w:rsidRPr="00540B62">
        <w:rPr>
          <w:rFonts w:ascii="Times New Roman" w:hAnsi="Times New Roman" w:cs="Times New Roman"/>
        </w:rPr>
        <w:t xml:space="preserve"> </w:t>
      </w:r>
      <w:r w:rsidRPr="00540B62">
        <w:rPr>
          <w:rFonts w:ascii="Times New Roman" w:hAnsi="Times New Roman" w:cs="Times New Roman"/>
        </w:rPr>
        <w:t>ορισμένους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σημαντικότερους</w:t>
      </w:r>
      <w:r w:rsidR="00272C0A" w:rsidRPr="00540B62">
        <w:rPr>
          <w:rFonts w:ascii="Times New Roman" w:hAnsi="Times New Roman" w:cs="Times New Roman"/>
        </w:rPr>
        <w:t xml:space="preserve"> </w:t>
      </w:r>
      <w:r w:rsidRPr="00540B62">
        <w:rPr>
          <w:rFonts w:ascii="Times New Roman" w:hAnsi="Times New Roman" w:cs="Times New Roman"/>
        </w:rPr>
        <w:t>εκπροσώπους</w:t>
      </w:r>
      <w:r w:rsidR="00272C0A" w:rsidRPr="00540B62">
        <w:rPr>
          <w:rFonts w:ascii="Times New Roman" w:hAnsi="Times New Roman" w:cs="Times New Roman"/>
        </w:rPr>
        <w:t xml:space="preserve"> </w:t>
      </w:r>
      <w:r w:rsidRPr="00540B62">
        <w:rPr>
          <w:rFonts w:ascii="Times New Roman" w:hAnsi="Times New Roman" w:cs="Times New Roman"/>
        </w:rPr>
        <w:t>αυτού</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στυλ</w:t>
      </w:r>
      <w:r w:rsidR="00C01318"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αν</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λέξη</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στυλ</w:t>
      </w:r>
      <w:r w:rsidR="00727998"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παραπλανητική</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θέλει</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μην</w:t>
      </w:r>
      <w:r w:rsidR="00272C0A" w:rsidRPr="00540B62">
        <w:rPr>
          <w:rFonts w:ascii="Times New Roman" w:hAnsi="Times New Roman" w:cs="Times New Roman"/>
        </w:rPr>
        <w:t xml:space="preserve"> </w:t>
      </w:r>
      <w:r w:rsidRPr="00540B62">
        <w:rPr>
          <w:rFonts w:ascii="Times New Roman" w:hAnsi="Times New Roman" w:cs="Times New Roman"/>
        </w:rPr>
        <w:t>περιορίζεται</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συμβάσεις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κανόνες!</w:t>
      </w:r>
      <w:r w:rsidR="005558D0" w:rsidRPr="00540B62">
        <w:rPr>
          <w:rStyle w:val="FootnoteReference"/>
          <w:rFonts w:ascii="Times New Roman" w:hAnsi="Times New Roman" w:cs="Times New Roman"/>
        </w:rPr>
        <w:footnoteReference w:id="40"/>
      </w:r>
      <w:r w:rsidR="005558D0" w:rsidRPr="00540B62">
        <w:rPr>
          <w:rFonts w:ascii="Times New Roman" w:hAnsi="Times New Roman" w:cs="Times New Roman"/>
        </w:rPr>
        <w:t xml:space="preserve"> </w:t>
      </w:r>
      <w:proofErr w:type="gramStart"/>
      <w:r w:rsidRPr="00540B62">
        <w:rPr>
          <w:rFonts w:ascii="Times New Roman" w:hAnsi="Times New Roman" w:cs="Times New Roman"/>
        </w:rPr>
        <w:t>Ενώ</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Ζυρίχη</w:t>
      </w:r>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τόνιζε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αρνητικό</w:t>
      </w:r>
      <w:r w:rsidR="00272C0A" w:rsidRPr="00540B62">
        <w:rPr>
          <w:rFonts w:ascii="Times New Roman" w:hAnsi="Times New Roman" w:cs="Times New Roman"/>
        </w:rPr>
        <w:t xml:space="preserve"> </w:t>
      </w:r>
      <w:r w:rsidRPr="00540B62">
        <w:rPr>
          <w:rFonts w:ascii="Times New Roman" w:hAnsi="Times New Roman" w:cs="Times New Roman"/>
        </w:rPr>
        <w:t>ρόλο</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τέχνης,</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αντίδραση</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κάθε</w:t>
      </w:r>
      <w:r w:rsidR="00272C0A" w:rsidRPr="00540B62">
        <w:rPr>
          <w:rFonts w:ascii="Times New Roman" w:hAnsi="Times New Roman" w:cs="Times New Roman"/>
        </w:rPr>
        <w:t xml:space="preserve"> </w:t>
      </w:r>
      <w:r w:rsidRPr="00540B62">
        <w:rPr>
          <w:rFonts w:ascii="Times New Roman" w:hAnsi="Times New Roman" w:cs="Times New Roman"/>
        </w:rPr>
        <w:t>μορφή</w:t>
      </w:r>
      <w:r w:rsidR="00272C0A" w:rsidRPr="00540B62">
        <w:rPr>
          <w:rFonts w:ascii="Times New Roman" w:hAnsi="Times New Roman" w:cs="Times New Roman"/>
        </w:rPr>
        <w:t xml:space="preserve"> </w:t>
      </w:r>
      <w:r w:rsidRPr="00540B62">
        <w:rPr>
          <w:rFonts w:ascii="Times New Roman" w:hAnsi="Times New Roman" w:cs="Times New Roman"/>
        </w:rPr>
        <w:t>νοήματος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στις</w:t>
      </w:r>
      <w:r w:rsidR="00272C0A" w:rsidRPr="00540B62">
        <w:rPr>
          <w:rFonts w:ascii="Times New Roman" w:hAnsi="Times New Roman" w:cs="Times New Roman"/>
        </w:rPr>
        <w:t xml:space="preserve"> </w:t>
      </w:r>
      <w:r w:rsidRPr="00540B62">
        <w:rPr>
          <w:rFonts w:ascii="Times New Roman" w:hAnsi="Times New Roman" w:cs="Times New Roman"/>
        </w:rPr>
        <w:t>καθιερωμένες</w:t>
      </w:r>
      <w:r w:rsidR="00272C0A" w:rsidRPr="00540B62">
        <w:rPr>
          <w:rFonts w:ascii="Times New Roman" w:hAnsi="Times New Roman" w:cs="Times New Roman"/>
        </w:rPr>
        <w:t xml:space="preserve"> </w:t>
      </w:r>
      <w:r w:rsidRPr="00540B62">
        <w:rPr>
          <w:rFonts w:ascii="Times New Roman" w:hAnsi="Times New Roman" w:cs="Times New Roman"/>
        </w:rPr>
        <w:t>αξίες</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αστικής</w:t>
      </w:r>
      <w:r w:rsidR="00272C0A" w:rsidRPr="00540B62">
        <w:rPr>
          <w:rFonts w:ascii="Times New Roman" w:hAnsi="Times New Roman" w:cs="Times New Roman"/>
        </w:rPr>
        <w:t xml:space="preserve"> </w:t>
      </w:r>
      <w:r w:rsidRPr="00540B62">
        <w:rPr>
          <w:rFonts w:ascii="Times New Roman" w:hAnsi="Times New Roman" w:cs="Times New Roman"/>
        </w:rPr>
        <w:t>τάξης,</w:t>
      </w:r>
      <w:r w:rsidR="00272C0A" w:rsidRPr="00540B62">
        <w:rPr>
          <w:rFonts w:ascii="Times New Roman" w:hAnsi="Times New Roman" w:cs="Times New Roman"/>
        </w:rPr>
        <w:t xml:space="preserve"> </w:t>
      </w:r>
      <w:r w:rsidRPr="00540B62">
        <w:rPr>
          <w:rFonts w:ascii="Times New Roman" w:hAnsi="Times New Roman" w:cs="Times New Roman"/>
        </w:rPr>
        <w:t>στη</w:t>
      </w:r>
      <w:r w:rsidR="00625E9D"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πήγε</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βήμα</w:t>
      </w:r>
      <w:r w:rsidR="00272C0A" w:rsidRPr="00540B62">
        <w:rPr>
          <w:rFonts w:ascii="Times New Roman" w:hAnsi="Times New Roman" w:cs="Times New Roman"/>
        </w:rPr>
        <w:t xml:space="preserve"> </w:t>
      </w:r>
      <w:r w:rsidRPr="00540B62">
        <w:rPr>
          <w:rFonts w:ascii="Times New Roman" w:hAnsi="Times New Roman" w:cs="Times New Roman"/>
        </w:rPr>
        <w:t>παραπέρα.</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Ακόμα</w:t>
      </w:r>
      <w:r w:rsidR="00272C0A" w:rsidRPr="00540B62">
        <w:rPr>
          <w:rFonts w:ascii="Times New Roman" w:hAnsi="Times New Roman" w:cs="Times New Roman"/>
        </w:rPr>
        <w:t xml:space="preserve"> </w:t>
      </w:r>
      <w:r w:rsidRPr="00540B62">
        <w:rPr>
          <w:rFonts w:ascii="Times New Roman" w:hAnsi="Times New Roman" w:cs="Times New Roman"/>
        </w:rPr>
        <w:t>πιο</w:t>
      </w:r>
      <w:r w:rsidR="00272C0A" w:rsidRPr="00540B62">
        <w:rPr>
          <w:rFonts w:ascii="Times New Roman" w:hAnsi="Times New Roman" w:cs="Times New Roman"/>
        </w:rPr>
        <w:t xml:space="preserve"> </w:t>
      </w:r>
      <w:r w:rsidRPr="00540B62">
        <w:rPr>
          <w:rFonts w:ascii="Times New Roman" w:hAnsi="Times New Roman" w:cs="Times New Roman"/>
        </w:rPr>
        <w:t>ριζοσπαστικό</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πολιτικοποιημένο,</w:t>
      </w:r>
      <w:r w:rsidR="00272C0A" w:rsidRPr="00540B62">
        <w:rPr>
          <w:rFonts w:ascii="Times New Roman" w:hAnsi="Times New Roman" w:cs="Times New Roman"/>
        </w:rPr>
        <w:t xml:space="preserve"> </w:t>
      </w:r>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στη</w:t>
      </w:r>
      <w:r w:rsidR="00625E9D"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στραφεί</w:t>
      </w:r>
      <w:r w:rsidR="00272C0A" w:rsidRPr="00540B62">
        <w:rPr>
          <w:rFonts w:ascii="Times New Roman" w:hAnsi="Times New Roman" w:cs="Times New Roman"/>
        </w:rPr>
        <w:t xml:space="preserve"> </w:t>
      </w:r>
      <w:r w:rsidRPr="00540B62">
        <w:rPr>
          <w:rFonts w:ascii="Times New Roman" w:hAnsi="Times New Roman" w:cs="Times New Roman"/>
        </w:rPr>
        <w:t>όχι</w:t>
      </w:r>
      <w:r w:rsidR="00272C0A" w:rsidRPr="00540B62">
        <w:rPr>
          <w:rFonts w:ascii="Times New Roman" w:hAnsi="Times New Roman" w:cs="Times New Roman"/>
        </w:rPr>
        <w:t xml:space="preserve"> </w:t>
      </w:r>
      <w:r w:rsidRPr="00540B62">
        <w:rPr>
          <w:rFonts w:ascii="Times New Roman" w:hAnsi="Times New Roman" w:cs="Times New Roman"/>
        </w:rPr>
        <w:t>μόνο</w:t>
      </w:r>
      <w:r w:rsidR="00272C0A" w:rsidRPr="00540B62">
        <w:rPr>
          <w:rFonts w:ascii="Times New Roman" w:hAnsi="Times New Roman" w:cs="Times New Roman"/>
        </w:rPr>
        <w:t xml:space="preserve"> </w:t>
      </w:r>
      <w:r w:rsidRPr="00540B62">
        <w:rPr>
          <w:rFonts w:ascii="Times New Roman" w:hAnsi="Times New Roman" w:cs="Times New Roman"/>
        </w:rPr>
        <w:t>ενάντια</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εθνικισμό</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πόλεμο,</w:t>
      </w:r>
      <w:r w:rsidR="00272C0A" w:rsidRPr="00540B62">
        <w:rPr>
          <w:rFonts w:ascii="Times New Roman" w:hAnsi="Times New Roman" w:cs="Times New Roman"/>
        </w:rPr>
        <w:t xml:space="preserve"> </w:t>
      </w:r>
      <w:r w:rsidRPr="00540B62">
        <w:rPr>
          <w:rFonts w:ascii="Times New Roman" w:hAnsi="Times New Roman" w:cs="Times New Roman"/>
        </w:rPr>
        <w:t>μα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δει</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θετικό</w:t>
      </w:r>
      <w:r w:rsidR="00272C0A" w:rsidRPr="00540B62">
        <w:rPr>
          <w:rFonts w:ascii="Times New Roman" w:hAnsi="Times New Roman" w:cs="Times New Roman"/>
        </w:rPr>
        <w:t xml:space="preserve"> </w:t>
      </w:r>
      <w:r w:rsidRPr="00540B62">
        <w:rPr>
          <w:rFonts w:ascii="Times New Roman" w:hAnsi="Times New Roman" w:cs="Times New Roman"/>
        </w:rPr>
        <w:t>τρόπο</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αναδυόμενο</w:t>
      </w:r>
      <w:r w:rsidR="00272C0A" w:rsidRPr="00540B62">
        <w:rPr>
          <w:rFonts w:ascii="Times New Roman" w:hAnsi="Times New Roman" w:cs="Times New Roman"/>
        </w:rPr>
        <w:t xml:space="preserve"> </w:t>
      </w:r>
      <w:r w:rsidRPr="00540B62">
        <w:rPr>
          <w:rFonts w:ascii="Times New Roman" w:hAnsi="Times New Roman" w:cs="Times New Roman"/>
        </w:rPr>
        <w:t>κομμουνιστικό</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συχνά</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ενώσει</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φωνή</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αυτό.</w:t>
      </w:r>
      <w:proofErr w:type="gramEnd"/>
      <w:r w:rsidR="00272C0A" w:rsidRPr="00540B62">
        <w:rPr>
          <w:rFonts w:ascii="Times New Roman" w:hAnsi="Times New Roman" w:cs="Times New Roman"/>
        </w:rPr>
        <w:t xml:space="preserve"> </w:t>
      </w:r>
      <w:r w:rsidRPr="00540B62">
        <w:rPr>
          <w:rFonts w:ascii="Times New Roman" w:hAnsi="Times New Roman" w:cs="Times New Roman"/>
        </w:rPr>
        <w:t>Γερμανοί</w:t>
      </w:r>
      <w:r w:rsidR="009D5671" w:rsidRPr="00540B62">
        <w:rPr>
          <w:rFonts w:ascii="Times New Roman" w:hAnsi="Times New Roman" w:cs="Times New Roman"/>
        </w:rPr>
        <w:t xml:space="preserve"> ντανταϊστές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ενώσουν</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φωνή</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Σπαρτακιστές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πολεμούσαν</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1919</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οδοφράγματα,</w:t>
      </w:r>
      <w:r w:rsidR="00272C0A" w:rsidRPr="00540B62">
        <w:rPr>
          <w:rFonts w:ascii="Times New Roman" w:hAnsi="Times New Roman" w:cs="Times New Roman"/>
        </w:rPr>
        <w:t xml:space="preserve"> </w:t>
      </w:r>
      <w:r w:rsidRPr="00540B62">
        <w:rPr>
          <w:rFonts w:ascii="Times New Roman" w:hAnsi="Times New Roman" w:cs="Times New Roman"/>
        </w:rPr>
        <w:t>ενώ</w:t>
      </w:r>
      <w:r w:rsidR="00272C0A" w:rsidRPr="00540B62">
        <w:rPr>
          <w:rFonts w:ascii="Times New Roman" w:hAnsi="Times New Roman" w:cs="Times New Roman"/>
        </w:rPr>
        <w:t xml:space="preserve"> </w:t>
      </w:r>
      <w:r w:rsidRPr="00540B62">
        <w:rPr>
          <w:rFonts w:ascii="Times New Roman" w:hAnsi="Times New Roman" w:cs="Times New Roman"/>
        </w:rPr>
        <w:t>ένας</w:t>
      </w:r>
      <w:r w:rsidR="00272C0A" w:rsidRPr="00540B62">
        <w:rPr>
          <w:rFonts w:ascii="Times New Roman" w:hAnsi="Times New Roman" w:cs="Times New Roman"/>
        </w:rPr>
        <w:t xml:space="preserve"> </w:t>
      </w:r>
      <w:r w:rsidRPr="00540B62">
        <w:rPr>
          <w:rFonts w:ascii="Times New Roman" w:hAnsi="Times New Roman" w:cs="Times New Roman"/>
        </w:rPr>
        <w:t>εκ</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ιδρυτών</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γερμανικού</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Γιοχάνες</w:t>
      </w:r>
      <w:r w:rsidR="00272C0A" w:rsidRPr="00540B62">
        <w:rPr>
          <w:rFonts w:ascii="Times New Roman" w:hAnsi="Times New Roman" w:cs="Times New Roman"/>
        </w:rPr>
        <w:t xml:space="preserve"> </w:t>
      </w:r>
      <w:r w:rsidRPr="00540B62">
        <w:rPr>
          <w:rFonts w:ascii="Times New Roman" w:hAnsi="Times New Roman" w:cs="Times New Roman"/>
        </w:rPr>
        <w:t>Μπάαργκελντ</w:t>
      </w:r>
      <w:r w:rsidR="00272C0A" w:rsidRPr="00540B62">
        <w:rPr>
          <w:rFonts w:ascii="Times New Roman" w:hAnsi="Times New Roman" w:cs="Times New Roman"/>
        </w:rPr>
        <w:t xml:space="preserve"> </w:t>
      </w:r>
      <w:r w:rsidRPr="00540B62">
        <w:rPr>
          <w:rFonts w:ascii="Times New Roman" w:hAnsi="Times New Roman" w:cs="Times New Roman"/>
        </w:rPr>
        <w:t>(Johannes</w:t>
      </w:r>
      <w:r w:rsidR="00272C0A" w:rsidRPr="00540B62">
        <w:rPr>
          <w:rFonts w:ascii="Times New Roman" w:hAnsi="Times New Roman" w:cs="Times New Roman"/>
        </w:rPr>
        <w:t xml:space="preserve"> </w:t>
      </w:r>
      <w:r w:rsidRPr="00540B62">
        <w:rPr>
          <w:rFonts w:ascii="Times New Roman" w:hAnsi="Times New Roman" w:cs="Times New Roman"/>
        </w:rPr>
        <w:t>Βaargeld)</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συμμετείχε</w:t>
      </w:r>
      <w:r w:rsidR="00272C0A" w:rsidRPr="00540B62">
        <w:rPr>
          <w:rFonts w:ascii="Times New Roman" w:hAnsi="Times New Roman" w:cs="Times New Roman"/>
        </w:rPr>
        <w:t xml:space="preserve"> </w:t>
      </w:r>
      <w:r w:rsidRPr="00540B62">
        <w:rPr>
          <w:rFonts w:ascii="Times New Roman" w:hAnsi="Times New Roman" w:cs="Times New Roman"/>
        </w:rPr>
        <w:t>ενεργά</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κομματικά</w:t>
      </w:r>
      <w:r w:rsidR="00272C0A" w:rsidRPr="00540B62">
        <w:rPr>
          <w:rFonts w:ascii="Times New Roman" w:hAnsi="Times New Roman" w:cs="Times New Roman"/>
        </w:rPr>
        <w:t xml:space="preserve"> </w:t>
      </w:r>
      <w:r w:rsidRPr="00540B62">
        <w:rPr>
          <w:rFonts w:ascii="Times New Roman" w:hAnsi="Times New Roman" w:cs="Times New Roman"/>
        </w:rPr>
        <w:t>σοσιαλιστικά</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κομμουνιστικά</w:t>
      </w:r>
      <w:r w:rsidR="00272C0A" w:rsidRPr="00540B62">
        <w:rPr>
          <w:rFonts w:ascii="Times New Roman" w:hAnsi="Times New Roman" w:cs="Times New Roman"/>
        </w:rPr>
        <w:t xml:space="preserve"> </w:t>
      </w:r>
      <w:r w:rsidRPr="00540B62">
        <w:rPr>
          <w:rFonts w:ascii="Times New Roman" w:hAnsi="Times New Roman" w:cs="Times New Roman"/>
        </w:rPr>
        <w:t>δρώμενα</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καιρών.</w:t>
      </w:r>
      <w:r w:rsidR="005558D0" w:rsidRPr="00540B62">
        <w:rPr>
          <w:rStyle w:val="FootnoteReference"/>
          <w:rFonts w:ascii="Times New Roman" w:hAnsi="Times New Roman" w:cs="Times New Roman"/>
        </w:rPr>
        <w:footnoteReference w:id="41"/>
      </w:r>
    </w:p>
    <w:p w14:paraId="019B09E8" w14:textId="5D758AC2"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Ελβετία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κίνηση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803630"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πέρασε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Γερμανία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τρεις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ομάδες,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Βερολίνου,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Κολωνίας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Αννόβερου.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1919</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FA4EC4" w:rsidRPr="00540B62">
        <w:rPr>
          <w:rFonts w:ascii="Times New Roman" w:hAnsi="Times New Roman" w:cs="Times New Roman"/>
          <w:shd w:val="clear" w:color="auto" w:fill="FFFFFF"/>
          <w:lang w:val="el-GR" w:eastAsia="en-US"/>
        </w:rPr>
        <w:t xml:space="preserve"> Τριστάν Τζαρά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εγκαταστάθηκε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Παρίσι,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αποτέλεσμα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δραστήριου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λογοτεχνικού</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καλλιτεχνικού</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κέντρου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Ντανταϊστών,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όμως,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σύντομα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διαλύθηκε.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συνέχεια,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σημαντικότερα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μέλη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στράφηκαν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Σουρεαλισμό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αποτελεί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μετεξέλιξη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625E9D" w:rsidRPr="00540B62">
        <w:rPr>
          <w:rFonts w:ascii="Times New Roman" w:hAnsi="Times New Roman" w:cs="Times New Roman"/>
          <w:shd w:val="clear" w:color="auto" w:fill="FFFFFF"/>
          <w:lang w:val="el-GR" w:eastAsia="en-US"/>
        </w:rPr>
        <w:t>.</w:t>
      </w:r>
      <w:r w:rsidR="005558D0" w:rsidRPr="00540B62">
        <w:rPr>
          <w:rStyle w:val="FootnoteReference"/>
          <w:rFonts w:ascii="Times New Roman" w:hAnsi="Times New Roman" w:cs="Times New Roman"/>
          <w:shd w:val="clear" w:color="auto" w:fill="FFFFFF"/>
          <w:lang w:val="el-GR" w:eastAsia="en-US"/>
        </w:rPr>
        <w:footnoteReference w:id="42"/>
      </w:r>
    </w:p>
    <w:p w14:paraId="66FF2ACE" w14:textId="6C59660E" w:rsidR="008D1303" w:rsidRPr="00540B62" w:rsidRDefault="008D1303"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κίνημα</w:t>
      </w:r>
      <w:r w:rsidR="00D35C95" w:rsidRPr="00540B62">
        <w:rPr>
          <w:rFonts w:ascii="Times New Roman" w:hAnsi="Times New Roman" w:cs="Times New Roman"/>
          <w:color w:val="000000"/>
          <w:shd w:val="clear" w:color="auto" w:fill="FFFFFF"/>
          <w:lang w:val="el-GR" w:eastAsia="en-US"/>
        </w:rPr>
        <w:t xml:space="preserve"> νταντά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είναι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εμφανές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ότι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είχε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πολιτικές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προεκτάσεις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κυρίως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Βερολίνο.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Χαρακτηριστική</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είναι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δράση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Γερμανού</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ζωγράφου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Μαξ</w:t>
      </w:r>
      <w:r w:rsidR="00272C0A" w:rsidRPr="00540B62">
        <w:rPr>
          <w:rFonts w:ascii="Times New Roman" w:hAnsi="Times New Roman" w:cs="Times New Roman"/>
          <w:color w:val="000000"/>
          <w:shd w:val="clear" w:color="auto" w:fill="FFFFFF"/>
          <w:lang w:val="el-GR" w:eastAsia="en-US"/>
        </w:rPr>
        <w:t xml:space="preserve"> </w:t>
      </w:r>
      <w:r w:rsidR="00DC633D" w:rsidRPr="00540B62">
        <w:rPr>
          <w:rFonts w:ascii="Times New Roman" w:hAnsi="Times New Roman" w:cs="Times New Roman"/>
          <w:color w:val="000000"/>
          <w:shd w:val="clear" w:color="auto" w:fill="FFFFFF"/>
          <w:lang w:val="el-GR" w:eastAsia="en-US"/>
        </w:rPr>
        <w:t>Ε</w:t>
      </w:r>
      <w:r w:rsidRPr="00540B62">
        <w:rPr>
          <w:rFonts w:ascii="Times New Roman" w:hAnsi="Times New Roman" w:cs="Times New Roman"/>
          <w:color w:val="000000"/>
          <w:shd w:val="clear" w:color="auto" w:fill="FFFFFF"/>
          <w:lang w:val="el-GR" w:eastAsia="en-US"/>
        </w:rPr>
        <w:t>ρνστ</w:t>
      </w:r>
      <w:r w:rsidR="00FA0C88" w:rsidRPr="00540B62">
        <w:rPr>
          <w:rFonts w:ascii="Times New Roman" w:hAnsi="Times New Roman" w:cs="Times New Roman"/>
          <w:color w:val="000000"/>
          <w:shd w:val="clear" w:color="auto" w:fill="FFFFFF"/>
          <w:lang w:val="el-GR" w:eastAsia="en-US"/>
        </w:rPr>
        <w:t>,</w:t>
      </w:r>
      <w:r w:rsidR="006C71A7"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οποίος,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όταν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διοργάνωσε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1920</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στην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Κολονία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έκθεση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έργα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Σουρεαλιστών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καλλιτεχνών,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επισκέπτες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για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εισέλθουν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χώρο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έκθεσης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έπρεπε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περάσουν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πρώτα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από</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δημόσιες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τουαλέτες!</w:t>
      </w:r>
      <w:r w:rsidR="005558D0" w:rsidRPr="00540B62">
        <w:rPr>
          <w:rStyle w:val="FootnoteReference"/>
          <w:rFonts w:ascii="Times New Roman" w:hAnsi="Times New Roman" w:cs="Times New Roman"/>
          <w:color w:val="000000"/>
          <w:shd w:val="clear" w:color="auto" w:fill="FFFFFF"/>
          <w:lang w:val="el-GR" w:eastAsia="en-US"/>
        </w:rPr>
        <w:footnoteReference w:id="43"/>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Στην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είσοδο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γκαλερί</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τούς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υποδεχόταν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κοριτσάκι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ντυμένο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ρούχα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πρώτης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μετάληψης,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οποίο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διαβάζοντας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άσεμνα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ποιήματα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ερωτικού</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περιεχομένου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δίνοντας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τσεκούρια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προκαλούσε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θεατές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καταστρέψουν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όποιο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από</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εκθέματα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επιθυμούσαν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μετά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τέλος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έκθεσης!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ζωή</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κινήματος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ήταν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βραχύβια,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αφού</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εκφραστές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εισχώρησαν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στο</w:t>
      </w:r>
      <w:r w:rsidR="00DC633D" w:rsidRPr="00540B62">
        <w:rPr>
          <w:rFonts w:ascii="Times New Roman" w:hAnsi="Times New Roman" w:cs="Times New Roman"/>
          <w:color w:val="000000"/>
          <w:shd w:val="clear" w:color="auto" w:fill="FFFFFF"/>
          <w:lang w:val="el-GR" w:eastAsia="en-US"/>
        </w:rPr>
        <w:t>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Σουρεαλισμό.</w:t>
      </w:r>
      <w:r w:rsidR="005558D0" w:rsidRPr="00540B62">
        <w:rPr>
          <w:rStyle w:val="FootnoteReference"/>
          <w:rFonts w:ascii="Times New Roman" w:hAnsi="Times New Roman" w:cs="Times New Roman"/>
          <w:color w:val="000000"/>
          <w:shd w:val="clear" w:color="auto" w:fill="FFFFFF"/>
          <w:lang w:val="el-GR" w:eastAsia="en-US"/>
        </w:rPr>
        <w:footnoteReference w:id="44"/>
      </w:r>
    </w:p>
    <w:p w14:paraId="14185E5B" w14:textId="0AB6CB73"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To</w:t>
      </w:r>
      <w:r w:rsidR="00272C0A" w:rsidRPr="00540B62">
        <w:rPr>
          <w:rFonts w:ascii="Times New Roman" w:hAnsi="Times New Roman" w:cs="Times New Roman"/>
        </w:rPr>
        <w:t xml:space="preserve"> </w:t>
      </w:r>
      <w:r w:rsidRPr="00540B62">
        <w:rPr>
          <w:rFonts w:ascii="Times New Roman" w:hAnsi="Times New Roman" w:cs="Times New Roman"/>
        </w:rPr>
        <w:t>1920</w:t>
      </w:r>
      <w:r w:rsidR="00272C0A" w:rsidRPr="00540B62">
        <w:rPr>
          <w:rFonts w:ascii="Times New Roman" w:hAnsi="Times New Roman" w:cs="Times New Roman"/>
        </w:rPr>
        <w:t xml:space="preserve"> </w:t>
      </w:r>
      <w:r w:rsidRPr="00540B62">
        <w:rPr>
          <w:rFonts w:ascii="Times New Roman" w:hAnsi="Times New Roman" w:cs="Times New Roman"/>
        </w:rPr>
        <w:t>οργανώθηκε</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Βερολίνο</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00C01318" w:rsidRPr="00540B62">
        <w:rPr>
          <w:rFonts w:ascii="Times New Roman" w:hAnsi="Times New Roman" w:cs="Times New Roman"/>
        </w:rPr>
        <w:t>Α´</w:t>
      </w:r>
      <w:r w:rsidR="00272C0A" w:rsidRPr="00540B62">
        <w:rPr>
          <w:rFonts w:ascii="Times New Roman" w:hAnsi="Times New Roman" w:cs="Times New Roman"/>
        </w:rPr>
        <w:t xml:space="preserve"> </w:t>
      </w:r>
      <w:r w:rsidRPr="00540B62">
        <w:rPr>
          <w:rFonts w:ascii="Times New Roman" w:hAnsi="Times New Roman" w:cs="Times New Roman"/>
        </w:rPr>
        <w:t>Διεθνής</w:t>
      </w:r>
      <w:r w:rsidR="00272C0A" w:rsidRPr="00540B62">
        <w:rPr>
          <w:rFonts w:ascii="Times New Roman" w:hAnsi="Times New Roman" w:cs="Times New Roman"/>
        </w:rPr>
        <w:t xml:space="preserve"> </w:t>
      </w:r>
      <w:r w:rsidRPr="00540B62">
        <w:rPr>
          <w:rFonts w:ascii="Times New Roman" w:hAnsi="Times New Roman" w:cs="Times New Roman"/>
        </w:rPr>
        <w:t>Έκθεση</w:t>
      </w:r>
      <w:r w:rsidR="00D35C95" w:rsidRPr="00540B62">
        <w:rPr>
          <w:rFonts w:ascii="Times New Roman" w:hAnsi="Times New Roman" w:cs="Times New Roman"/>
        </w:rPr>
        <w:t xml:space="preserve"> νταντά</w:t>
      </w:r>
      <w:r w:rsidRPr="00540B62">
        <w:rPr>
          <w:rFonts w:ascii="Times New Roman" w:hAnsi="Times New Roman" w:cs="Times New Roman"/>
        </w:rPr>
        <w:t>.</w:t>
      </w:r>
      <w:proofErr w:type="gramEnd"/>
      <w:r w:rsidR="00272C0A" w:rsidRPr="00540B62">
        <w:rPr>
          <w:rFonts w:ascii="Times New Roman" w:hAnsi="Times New Roman" w:cs="Times New Roman"/>
        </w:rPr>
        <w:t xml:space="preserve"> </w:t>
      </w:r>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στους</w:t>
      </w:r>
      <w:r w:rsidR="00272C0A" w:rsidRPr="00540B62">
        <w:rPr>
          <w:rFonts w:ascii="Times New Roman" w:hAnsi="Times New Roman" w:cs="Times New Roman"/>
        </w:rPr>
        <w:t xml:space="preserve"> </w:t>
      </w:r>
      <w:r w:rsidRPr="00540B62">
        <w:rPr>
          <w:rFonts w:ascii="Times New Roman" w:hAnsi="Times New Roman" w:cs="Times New Roman"/>
        </w:rPr>
        <w:t>συμμετέχοντες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διοργανωτές</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Pr="00540B62">
        <w:rPr>
          <w:rFonts w:ascii="Times New Roman" w:hAnsi="Times New Roman" w:cs="Times New Roman"/>
        </w:rPr>
        <w:t>γερμανοί</w:t>
      </w:r>
      <w:r w:rsidR="00272C0A" w:rsidRPr="00540B62">
        <w:rPr>
          <w:rFonts w:ascii="Times New Roman" w:hAnsi="Times New Roman" w:cs="Times New Roman"/>
        </w:rPr>
        <w:t xml:space="preserve"> </w:t>
      </w:r>
      <w:r w:rsidR="00FA0C88" w:rsidRPr="00540B62">
        <w:rPr>
          <w:rFonts w:ascii="Times New Roman" w:hAnsi="Times New Roman" w:cs="Times New Roman"/>
          <w:lang w:val="el-GR"/>
        </w:rPr>
        <w:t>Τζορτζ Γκροζ (</w:t>
      </w:r>
      <w:r w:rsidRPr="00540B62">
        <w:rPr>
          <w:rFonts w:ascii="Times New Roman" w:hAnsi="Times New Roman" w:cs="Times New Roman"/>
        </w:rPr>
        <w:t>George</w:t>
      </w:r>
      <w:r w:rsidR="00272C0A" w:rsidRPr="00540B62">
        <w:rPr>
          <w:rFonts w:ascii="Times New Roman" w:hAnsi="Times New Roman" w:cs="Times New Roman"/>
        </w:rPr>
        <w:t xml:space="preserve"> </w:t>
      </w:r>
      <w:r w:rsidRPr="00540B62">
        <w:rPr>
          <w:rFonts w:ascii="Times New Roman" w:hAnsi="Times New Roman" w:cs="Times New Roman"/>
        </w:rPr>
        <w:t>Grosz</w:t>
      </w:r>
      <w:r w:rsidR="00FA0C88" w:rsidRPr="00540B62">
        <w:rPr>
          <w:rFonts w:ascii="Times New Roman" w:hAnsi="Times New Roman" w:cs="Times New Roman"/>
        </w:rPr>
        <w:t>)</w:t>
      </w:r>
      <w:r w:rsidRPr="00540B62">
        <w:rPr>
          <w:rFonts w:ascii="Times New Roman" w:hAnsi="Times New Roman" w:cs="Times New Roman"/>
        </w:rPr>
        <w:t>,</w:t>
      </w:r>
      <w:r w:rsidR="00272C0A" w:rsidRPr="00540B62">
        <w:rPr>
          <w:rFonts w:ascii="Times New Roman" w:hAnsi="Times New Roman" w:cs="Times New Roman"/>
        </w:rPr>
        <w:t xml:space="preserve"> </w:t>
      </w:r>
      <w:r w:rsidR="008B7123" w:rsidRPr="00540B62">
        <w:rPr>
          <w:rFonts w:ascii="Times New Roman" w:hAnsi="Times New Roman" w:cs="Times New Roman"/>
        </w:rPr>
        <w:t>Κουρτ Σβίτερς</w:t>
      </w:r>
      <w:r w:rsidRPr="00540B62">
        <w:rPr>
          <w:rFonts w:ascii="Times New Roman" w:hAnsi="Times New Roman" w:cs="Times New Roman"/>
        </w:rPr>
        <w:t>,</w:t>
      </w:r>
      <w:r w:rsidR="00272C0A" w:rsidRPr="00540B62">
        <w:rPr>
          <w:rFonts w:ascii="Times New Roman" w:hAnsi="Times New Roman" w:cs="Times New Roman"/>
        </w:rPr>
        <w:t xml:space="preserve"> </w:t>
      </w:r>
      <w:r w:rsidR="00FA0C88" w:rsidRPr="00540B62">
        <w:rPr>
          <w:rFonts w:ascii="Times New Roman" w:hAnsi="Times New Roman" w:cs="Times New Roman"/>
        </w:rPr>
        <w:t>Τζον Χάρτφιλντ (</w:t>
      </w:r>
      <w:r w:rsidRPr="00540B62">
        <w:rPr>
          <w:rFonts w:ascii="Times New Roman" w:hAnsi="Times New Roman" w:cs="Times New Roman"/>
        </w:rPr>
        <w:t>John</w:t>
      </w:r>
      <w:r w:rsidR="00272C0A" w:rsidRPr="00540B62">
        <w:rPr>
          <w:rFonts w:ascii="Times New Roman" w:hAnsi="Times New Roman" w:cs="Times New Roman"/>
        </w:rPr>
        <w:t xml:space="preserve"> </w:t>
      </w:r>
      <w:r w:rsidRPr="00540B62">
        <w:rPr>
          <w:rFonts w:ascii="Times New Roman" w:hAnsi="Times New Roman" w:cs="Times New Roman"/>
        </w:rPr>
        <w:t>Heartfield</w:t>
      </w:r>
      <w:r w:rsidR="00FA0C88"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00FA0C88" w:rsidRPr="00540B62">
        <w:rPr>
          <w:rFonts w:ascii="Times New Roman" w:hAnsi="Times New Roman" w:cs="Times New Roman"/>
        </w:rPr>
        <w:t>Μαξ Ερνστ</w:t>
      </w:r>
      <w:r w:rsidR="00C01318"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όλοι</w:t>
      </w:r>
      <w:r w:rsidR="00272C0A" w:rsidRPr="00540B62">
        <w:rPr>
          <w:rFonts w:ascii="Times New Roman" w:hAnsi="Times New Roman" w:cs="Times New Roman"/>
        </w:rPr>
        <w:t xml:space="preserve"> </w:t>
      </w:r>
      <w:r w:rsidRPr="00540B62">
        <w:rPr>
          <w:rFonts w:ascii="Times New Roman" w:hAnsi="Times New Roman" w:cs="Times New Roman"/>
        </w:rPr>
        <w:t>πρωτοπόροι</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νέου</w:t>
      </w:r>
      <w:r w:rsidR="00272C0A" w:rsidRPr="00540B62">
        <w:rPr>
          <w:rFonts w:ascii="Times New Roman" w:hAnsi="Times New Roman" w:cs="Times New Roman"/>
        </w:rPr>
        <w:t xml:space="preserve"> </w:t>
      </w:r>
      <w:r w:rsidRPr="00540B62">
        <w:rPr>
          <w:rFonts w:ascii="Times New Roman" w:hAnsi="Times New Roman" w:cs="Times New Roman"/>
        </w:rPr>
        <w:t>στυλ,</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πορεία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συνέδεαν</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όνομα</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άλλα</w:t>
      </w:r>
      <w:r w:rsidR="00272C0A" w:rsidRPr="00540B62">
        <w:rPr>
          <w:rFonts w:ascii="Times New Roman" w:hAnsi="Times New Roman" w:cs="Times New Roman"/>
        </w:rPr>
        <w:t xml:space="preserve"> </w:t>
      </w:r>
      <w:r w:rsidRPr="00540B62">
        <w:rPr>
          <w:rFonts w:ascii="Times New Roman" w:hAnsi="Times New Roman" w:cs="Times New Roman"/>
        </w:rPr>
        <w:t>κινήματα</w:t>
      </w:r>
      <w:r w:rsidR="00272C0A" w:rsidRPr="00540B62">
        <w:rPr>
          <w:rFonts w:ascii="Times New Roman" w:hAnsi="Times New Roman" w:cs="Times New Roman"/>
        </w:rPr>
        <w:t xml:space="preserve"> </w:t>
      </w:r>
      <w:r w:rsidRPr="00540B62">
        <w:rPr>
          <w:rFonts w:ascii="Times New Roman" w:hAnsi="Times New Roman" w:cs="Times New Roman"/>
        </w:rPr>
        <w:t>τέχνης</w:t>
      </w:r>
      <w:proofErr w:type="gramStart"/>
      <w:r w:rsidRPr="00540B62">
        <w:rPr>
          <w:rFonts w:ascii="Times New Roman" w:hAnsi="Times New Roman" w:cs="Times New Roman"/>
        </w:rPr>
        <w:t>. </w:t>
      </w:r>
      <w:proofErr w:type="gramEnd"/>
      <w:r w:rsidRPr="00540B62">
        <w:rPr>
          <w:rFonts w:ascii="Times New Roman" w:hAnsi="Times New Roman" w:cs="Times New Roman"/>
        </w:rPr>
        <w:t> Ο</w:t>
      </w:r>
      <w:r w:rsidR="00272C0A" w:rsidRPr="00540B62">
        <w:rPr>
          <w:rFonts w:ascii="Times New Roman" w:hAnsi="Times New Roman" w:cs="Times New Roman"/>
        </w:rPr>
        <w:t xml:space="preserve"> </w:t>
      </w:r>
      <w:r w:rsidRPr="00540B62">
        <w:rPr>
          <w:rFonts w:ascii="Times New Roman" w:hAnsi="Times New Roman" w:cs="Times New Roman"/>
        </w:rPr>
        <w:t>πόλεμος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μετατρέψει</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θρύψαλα</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ανθρώπινες</w:t>
      </w:r>
      <w:r w:rsidR="00272C0A" w:rsidRPr="00540B62">
        <w:rPr>
          <w:rFonts w:ascii="Times New Roman" w:hAnsi="Times New Roman" w:cs="Times New Roman"/>
        </w:rPr>
        <w:t xml:space="preserve"> </w:t>
      </w:r>
      <w:r w:rsidRPr="00540B62">
        <w:rPr>
          <w:rFonts w:ascii="Times New Roman" w:hAnsi="Times New Roman" w:cs="Times New Roman"/>
        </w:rPr>
        <w:t>αξίες.</w:t>
      </w:r>
      <w:r w:rsidR="00272C0A" w:rsidRPr="00540B62">
        <w:rPr>
          <w:rFonts w:ascii="Times New Roman" w:hAnsi="Times New Roman" w:cs="Times New Roman"/>
        </w:rPr>
        <w:t xml:space="preserve"> </w:t>
      </w:r>
      <w:proofErr w:type="gramStart"/>
      <w:r w:rsidRPr="00540B62">
        <w:rPr>
          <w:rFonts w:ascii="Times New Roman" w:hAnsi="Times New Roman" w:cs="Times New Roman"/>
        </w:rPr>
        <w:t>Ο</w:t>
      </w:r>
      <w:r w:rsidR="00C01318" w:rsidRPr="00540B62">
        <w:rPr>
          <w:rFonts w:ascii="Times New Roman" w:hAnsi="Times New Roman" w:cs="Times New Roman"/>
        </w:rPr>
        <w:t xml:space="preserve"> </w:t>
      </w:r>
      <w:r w:rsidRPr="00540B62">
        <w:rPr>
          <w:rFonts w:ascii="Times New Roman" w:hAnsi="Times New Roman" w:cs="Times New Roman"/>
        </w:rPr>
        <w:t>αστικός</w:t>
      </w:r>
      <w:r w:rsidR="00272C0A" w:rsidRPr="00540B62">
        <w:rPr>
          <w:rFonts w:ascii="Times New Roman" w:hAnsi="Times New Roman" w:cs="Times New Roman"/>
        </w:rPr>
        <w:t xml:space="preserve"> </w:t>
      </w:r>
      <w:r w:rsidRPr="00540B62">
        <w:rPr>
          <w:rFonts w:ascii="Times New Roman" w:hAnsi="Times New Roman" w:cs="Times New Roman"/>
        </w:rPr>
        <w:t>πολιτισμός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γίνει</w:t>
      </w:r>
      <w:r w:rsidR="00272C0A" w:rsidRPr="00540B62">
        <w:rPr>
          <w:rFonts w:ascii="Times New Roman" w:hAnsi="Times New Roman" w:cs="Times New Roman"/>
        </w:rPr>
        <w:t xml:space="preserve"> </w:t>
      </w:r>
      <w:r w:rsidRPr="00540B62">
        <w:rPr>
          <w:rFonts w:ascii="Times New Roman" w:hAnsi="Times New Roman" w:cs="Times New Roman"/>
        </w:rPr>
        <w:t>ένας</w:t>
      </w:r>
      <w:r w:rsidR="00272C0A" w:rsidRPr="00540B62">
        <w:rPr>
          <w:rFonts w:ascii="Times New Roman" w:hAnsi="Times New Roman" w:cs="Times New Roman"/>
        </w:rPr>
        <w:t xml:space="preserve"> </w:t>
      </w:r>
      <w:r w:rsidRPr="00540B62">
        <w:rPr>
          <w:rFonts w:ascii="Times New Roman" w:hAnsi="Times New Roman" w:cs="Times New Roman"/>
        </w:rPr>
        <w:t>συρφετός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κομμάτια,</w:t>
      </w:r>
      <w:r w:rsidR="00272C0A" w:rsidRPr="00540B62">
        <w:rPr>
          <w:rFonts w:ascii="Times New Roman" w:hAnsi="Times New Roman" w:cs="Times New Roman"/>
        </w:rPr>
        <w:t xml:space="preserve"> </w:t>
      </w:r>
      <w:r w:rsidRPr="00540B62">
        <w:rPr>
          <w:rFonts w:ascii="Times New Roman" w:hAnsi="Times New Roman" w:cs="Times New Roman"/>
        </w:rPr>
        <w:t>αποκόμματα</w:t>
      </w:r>
      <w:r w:rsidR="00272C0A" w:rsidRPr="00540B62">
        <w:rPr>
          <w:rFonts w:ascii="Times New Roman" w:hAnsi="Times New Roman" w:cs="Times New Roman"/>
        </w:rPr>
        <w:t xml:space="preserve"> </w:t>
      </w:r>
      <w:r w:rsidRPr="00540B62">
        <w:rPr>
          <w:rFonts w:ascii="Times New Roman" w:hAnsi="Times New Roman" w:cs="Times New Roman"/>
        </w:rPr>
        <w:t>σαν</w:t>
      </w:r>
      <w:r w:rsidR="00272C0A" w:rsidRPr="00540B62">
        <w:rPr>
          <w:rFonts w:ascii="Times New Roman" w:hAnsi="Times New Roman" w:cs="Times New Roman"/>
        </w:rPr>
        <w:t xml:space="preserve"> </w:t>
      </w:r>
      <w:r w:rsidRPr="00540B62">
        <w:rPr>
          <w:rFonts w:ascii="Times New Roman" w:hAnsi="Times New Roman" w:cs="Times New Roman"/>
        </w:rPr>
        <w:t>εκείνα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βρίσκει</w:t>
      </w:r>
      <w:r w:rsidR="00272C0A" w:rsidRPr="00540B62">
        <w:rPr>
          <w:rFonts w:ascii="Times New Roman" w:hAnsi="Times New Roman" w:cs="Times New Roman"/>
        </w:rPr>
        <w:t xml:space="preserve"> </w:t>
      </w:r>
      <w:r w:rsidRPr="00540B62">
        <w:rPr>
          <w:rFonts w:ascii="Times New Roman" w:hAnsi="Times New Roman" w:cs="Times New Roman"/>
        </w:rPr>
        <w:t>κάποιος</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σκουπίδια.</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αυτά</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θρύψαλα</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bCs/>
        </w:rPr>
        <w:t>Κουρτ</w:t>
      </w:r>
      <w:r w:rsidR="00272C0A" w:rsidRPr="00540B62">
        <w:rPr>
          <w:rFonts w:ascii="Times New Roman" w:hAnsi="Times New Roman" w:cs="Times New Roman"/>
          <w:bCs/>
        </w:rPr>
        <w:t xml:space="preserve"> </w:t>
      </w:r>
      <w:r w:rsidRPr="00540B62">
        <w:rPr>
          <w:rFonts w:ascii="Times New Roman" w:hAnsi="Times New Roman" w:cs="Times New Roman"/>
          <w:bCs/>
        </w:rPr>
        <w:t>Σβίτερς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παρέδιδε</w:t>
      </w:r>
      <w:r w:rsidR="00272C0A" w:rsidRPr="00540B62">
        <w:rPr>
          <w:rFonts w:ascii="Times New Roman" w:hAnsi="Times New Roman" w:cs="Times New Roman"/>
        </w:rPr>
        <w:t xml:space="preserve"> </w:t>
      </w:r>
      <w:r w:rsidRPr="00540B62">
        <w:rPr>
          <w:rFonts w:ascii="Times New Roman" w:hAnsi="Times New Roman" w:cs="Times New Roman"/>
        </w:rPr>
        <w:t>ορισμένα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διαχρονικότερα</w:t>
      </w:r>
      <w:r w:rsidR="00272C0A" w:rsidRPr="00540B62">
        <w:rPr>
          <w:rFonts w:ascii="Times New Roman" w:hAnsi="Times New Roman" w:cs="Times New Roman"/>
        </w:rPr>
        <w:t xml:space="preserve"> </w:t>
      </w:r>
      <w:r w:rsidR="00A627D5"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ομορφότερα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αισθητική</w:t>
      </w:r>
      <w:r w:rsidR="00272C0A" w:rsidRPr="00540B62">
        <w:rPr>
          <w:rFonts w:ascii="Times New Roman" w:hAnsi="Times New Roman" w:cs="Times New Roman"/>
        </w:rPr>
        <w:t xml:space="preserve"> </w:t>
      </w:r>
      <w:r w:rsidRPr="00540B62">
        <w:rPr>
          <w:rFonts w:ascii="Times New Roman" w:hAnsi="Times New Roman" w:cs="Times New Roman"/>
        </w:rPr>
        <w:t>άποψη</w:t>
      </w:r>
      <w:r w:rsidR="00272C0A" w:rsidRPr="00540B62">
        <w:rPr>
          <w:rFonts w:ascii="Times New Roman" w:hAnsi="Times New Roman" w:cs="Times New Roman"/>
        </w:rPr>
        <w:t xml:space="preserve"> </w:t>
      </w:r>
      <w:r w:rsidR="00A627D5"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νταντα</w:t>
      </w:r>
      <w:r w:rsidR="00CF167F">
        <w:rPr>
          <w:rFonts w:ascii="Times New Roman" w:hAnsi="Times New Roman" w:cs="Times New Roman"/>
        </w:rPr>
        <w:t>ϊ</w:t>
      </w:r>
      <w:r w:rsidRPr="00540B62">
        <w:rPr>
          <w:rFonts w:ascii="Times New Roman" w:hAnsi="Times New Roman" w:cs="Times New Roman"/>
        </w:rPr>
        <w:t>σμού.</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Σβίτερς</w:t>
      </w:r>
      <w:r w:rsidR="00272C0A" w:rsidRPr="00540B62">
        <w:rPr>
          <w:rFonts w:ascii="Times New Roman" w:hAnsi="Times New Roman" w:cs="Times New Roman"/>
        </w:rPr>
        <w:t xml:space="preserve"> </w:t>
      </w:r>
      <w:r w:rsidRPr="00540B62">
        <w:rPr>
          <w:rFonts w:ascii="Times New Roman" w:hAnsi="Times New Roman" w:cs="Times New Roman"/>
        </w:rPr>
        <w:t>εκτόξευσε</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μεγαλειώδη</w:t>
      </w:r>
      <w:r w:rsidR="00272C0A" w:rsidRPr="00540B62">
        <w:rPr>
          <w:rFonts w:ascii="Times New Roman" w:hAnsi="Times New Roman" w:cs="Times New Roman"/>
        </w:rPr>
        <w:t xml:space="preserve"> </w:t>
      </w:r>
      <w:r w:rsidRPr="00540B62">
        <w:rPr>
          <w:rFonts w:ascii="Times New Roman" w:hAnsi="Times New Roman" w:cs="Times New Roman"/>
        </w:rPr>
        <w:t>ύψη</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τέχνη</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κολλάζ.</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Δουλεύοντας</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κόλλα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ψαλίδι,</w:t>
      </w:r>
      <w:r w:rsidR="00272C0A" w:rsidRPr="00540B62">
        <w:rPr>
          <w:rFonts w:ascii="Times New Roman" w:hAnsi="Times New Roman" w:cs="Times New Roman"/>
        </w:rPr>
        <w:t xml:space="preserve"> </w:t>
      </w:r>
      <w:r w:rsidRPr="00540B62">
        <w:rPr>
          <w:rFonts w:ascii="Times New Roman" w:hAnsi="Times New Roman" w:cs="Times New Roman"/>
        </w:rPr>
        <w:t>παίρνοντας</w:t>
      </w:r>
      <w:r w:rsidR="00272C0A" w:rsidRPr="00540B62">
        <w:rPr>
          <w:rFonts w:ascii="Times New Roman" w:hAnsi="Times New Roman" w:cs="Times New Roman"/>
        </w:rPr>
        <w:t xml:space="preserve"> </w:t>
      </w:r>
      <w:r w:rsidRPr="00540B62">
        <w:rPr>
          <w:rFonts w:ascii="Times New Roman" w:hAnsi="Times New Roman" w:cs="Times New Roman"/>
        </w:rPr>
        <w:t>κομμάτια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εφημερίδες,</w:t>
      </w:r>
      <w:r w:rsidR="00272C0A" w:rsidRPr="00540B62">
        <w:rPr>
          <w:rFonts w:ascii="Times New Roman" w:hAnsi="Times New Roman" w:cs="Times New Roman"/>
        </w:rPr>
        <w:t xml:space="preserve"> </w:t>
      </w:r>
      <w:r w:rsidRPr="00540B62">
        <w:rPr>
          <w:rFonts w:ascii="Times New Roman" w:hAnsi="Times New Roman" w:cs="Times New Roman"/>
        </w:rPr>
        <w:t>περιοδικά,</w:t>
      </w:r>
      <w:r w:rsidR="00272C0A" w:rsidRPr="00540B62">
        <w:rPr>
          <w:rFonts w:ascii="Times New Roman" w:hAnsi="Times New Roman" w:cs="Times New Roman"/>
        </w:rPr>
        <w:t xml:space="preserve"> </w:t>
      </w:r>
      <w:r w:rsidRPr="00540B62">
        <w:rPr>
          <w:rFonts w:ascii="Times New Roman" w:hAnsi="Times New Roman" w:cs="Times New Roman"/>
        </w:rPr>
        <w:t>χρησιμοποιημένα</w:t>
      </w:r>
      <w:r w:rsidR="00272C0A" w:rsidRPr="00540B62">
        <w:rPr>
          <w:rFonts w:ascii="Times New Roman" w:hAnsi="Times New Roman" w:cs="Times New Roman"/>
        </w:rPr>
        <w:t xml:space="preserve"> </w:t>
      </w:r>
      <w:r w:rsidRPr="00540B62">
        <w:rPr>
          <w:rFonts w:ascii="Times New Roman" w:hAnsi="Times New Roman" w:cs="Times New Roman"/>
        </w:rPr>
        <w:t>εισιτήρια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άλλα</w:t>
      </w:r>
      <w:r w:rsidR="00272C0A" w:rsidRPr="00540B62">
        <w:rPr>
          <w:rFonts w:ascii="Times New Roman" w:hAnsi="Times New Roman" w:cs="Times New Roman"/>
        </w:rPr>
        <w:t xml:space="preserve"> </w:t>
      </w:r>
      <w:r w:rsidRPr="00540B62">
        <w:rPr>
          <w:rFonts w:ascii="Times New Roman" w:hAnsi="Times New Roman" w:cs="Times New Roman"/>
        </w:rPr>
        <w:t>κατάλοιπα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αστικής</w:t>
      </w:r>
      <w:r w:rsidR="00272C0A" w:rsidRPr="00540B62">
        <w:rPr>
          <w:rFonts w:ascii="Times New Roman" w:hAnsi="Times New Roman" w:cs="Times New Roman"/>
        </w:rPr>
        <w:t xml:space="preserve"> </w:t>
      </w:r>
      <w:r w:rsidRPr="00540B62">
        <w:rPr>
          <w:rFonts w:ascii="Times New Roman" w:hAnsi="Times New Roman" w:cs="Times New Roman"/>
        </w:rPr>
        <w:t>καθημερινότητας,</w:t>
      </w:r>
      <w:r w:rsidR="00272C0A" w:rsidRPr="00540B62">
        <w:rPr>
          <w:rFonts w:ascii="Times New Roman" w:hAnsi="Times New Roman" w:cs="Times New Roman"/>
        </w:rPr>
        <w:t xml:space="preserve"> </w:t>
      </w:r>
      <w:r w:rsidRPr="00540B62">
        <w:rPr>
          <w:rFonts w:ascii="Times New Roman" w:hAnsi="Times New Roman" w:cs="Times New Roman"/>
        </w:rPr>
        <w:t>αναλώσιμης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πεταμένης</w:t>
      </w:r>
      <w:r w:rsidR="00272C0A" w:rsidRPr="00540B62">
        <w:rPr>
          <w:rFonts w:ascii="Times New Roman" w:hAnsi="Times New Roman" w:cs="Times New Roman"/>
        </w:rPr>
        <w:t xml:space="preserve"> </w:t>
      </w:r>
      <w:r w:rsidRPr="00540B62">
        <w:rPr>
          <w:rFonts w:ascii="Times New Roman" w:hAnsi="Times New Roman" w:cs="Times New Roman"/>
        </w:rPr>
        <w:t>όλης</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σκουπίδια,</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Σβίτερς</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συνέθεσε</w:t>
      </w:r>
      <w:r w:rsidR="00272C0A" w:rsidRPr="00540B62">
        <w:rPr>
          <w:rFonts w:ascii="Times New Roman" w:hAnsi="Times New Roman" w:cs="Times New Roman"/>
        </w:rPr>
        <w:t xml:space="preserve"> </w:t>
      </w:r>
      <w:r w:rsidRPr="00540B62">
        <w:rPr>
          <w:rFonts w:ascii="Times New Roman" w:hAnsi="Times New Roman" w:cs="Times New Roman"/>
        </w:rPr>
        <w:t>δίνοντας</w:t>
      </w:r>
      <w:r w:rsidR="00272C0A" w:rsidRPr="00540B62">
        <w:rPr>
          <w:rFonts w:ascii="Times New Roman" w:hAnsi="Times New Roman" w:cs="Times New Roman"/>
        </w:rPr>
        <w:t xml:space="preserve"> </w:t>
      </w:r>
      <w:r w:rsidRPr="00540B62">
        <w:rPr>
          <w:rFonts w:ascii="Times New Roman" w:hAnsi="Times New Roman" w:cs="Times New Roman"/>
        </w:rPr>
        <w:t>μας</w:t>
      </w:r>
      <w:r w:rsidR="00272C0A" w:rsidRPr="00540B62">
        <w:rPr>
          <w:rFonts w:ascii="Times New Roman" w:hAnsi="Times New Roman" w:cs="Times New Roman"/>
        </w:rPr>
        <w:t xml:space="preserve"> </w:t>
      </w:r>
      <w:r w:rsidRPr="00540B62">
        <w:rPr>
          <w:rFonts w:ascii="Times New Roman" w:hAnsi="Times New Roman" w:cs="Times New Roman"/>
        </w:rPr>
        <w:t>μοναδικά</w:t>
      </w:r>
      <w:r w:rsidR="00272C0A" w:rsidRPr="00540B62">
        <w:rPr>
          <w:rFonts w:ascii="Times New Roman" w:hAnsi="Times New Roman" w:cs="Times New Roman"/>
        </w:rPr>
        <w:t xml:space="preserve"> </w:t>
      </w:r>
      <w:r w:rsidRPr="00540B62">
        <w:rPr>
          <w:rFonts w:ascii="Times New Roman" w:hAnsi="Times New Roman" w:cs="Times New Roman"/>
        </w:rPr>
        <w:t>έργα.</w:t>
      </w:r>
      <w:proofErr w:type="gramEnd"/>
      <w:r w:rsidR="005558D0" w:rsidRPr="00540B62">
        <w:rPr>
          <w:rStyle w:val="FootnoteReference"/>
          <w:rFonts w:ascii="Times New Roman" w:hAnsi="Times New Roman" w:cs="Times New Roman"/>
        </w:rPr>
        <w:footnoteReference w:id="45"/>
      </w:r>
    </w:p>
    <w:p w14:paraId="05E88AED" w14:textId="25BB397B"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αν</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υπήρξαν</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τόσο</w:t>
      </w:r>
      <w:r w:rsidR="00272C0A" w:rsidRPr="00540B62">
        <w:rPr>
          <w:rFonts w:ascii="Times New Roman" w:hAnsi="Times New Roman" w:cs="Times New Roman"/>
        </w:rPr>
        <w:t xml:space="preserve"> </w:t>
      </w:r>
      <w:r w:rsidRPr="00540B62">
        <w:rPr>
          <w:rFonts w:ascii="Times New Roman" w:hAnsi="Times New Roman" w:cs="Times New Roman"/>
        </w:rPr>
        <w:t>τυχαία</w:t>
      </w:r>
      <w:r w:rsidR="00272C0A" w:rsidRPr="00540B62">
        <w:rPr>
          <w:rFonts w:ascii="Times New Roman" w:hAnsi="Times New Roman" w:cs="Times New Roman"/>
        </w:rPr>
        <w:t xml:space="preserve"> </w:t>
      </w:r>
      <w:r w:rsidR="00FA0C88"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όπως</w:t>
      </w:r>
      <w:r w:rsidR="00272C0A" w:rsidRPr="00540B62">
        <w:rPr>
          <w:rFonts w:ascii="Times New Roman" w:hAnsi="Times New Roman" w:cs="Times New Roman"/>
        </w:rPr>
        <w:t xml:space="preserve"> </w:t>
      </w:r>
      <w:r w:rsidRPr="00540B62">
        <w:rPr>
          <w:rFonts w:ascii="Times New Roman" w:hAnsi="Times New Roman" w:cs="Times New Roman"/>
        </w:rPr>
        <w:t>είπαμε</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αρχή,</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εντελώς</w:t>
      </w:r>
      <w:r w:rsidR="00272C0A" w:rsidRPr="00540B62">
        <w:rPr>
          <w:rFonts w:ascii="Times New Roman" w:hAnsi="Times New Roman" w:cs="Times New Roman"/>
        </w:rPr>
        <w:t xml:space="preserve"> </w:t>
      </w:r>
      <w:r w:rsidRPr="00540B62">
        <w:rPr>
          <w:rFonts w:ascii="Times New Roman" w:hAnsi="Times New Roman" w:cs="Times New Roman"/>
        </w:rPr>
        <w:t>τυχαίο</w:t>
      </w:r>
      <w:r w:rsidR="00272C0A" w:rsidRPr="00540B62">
        <w:rPr>
          <w:rFonts w:ascii="Times New Roman" w:hAnsi="Times New Roman" w:cs="Times New Roman"/>
        </w:rPr>
        <w:t xml:space="preserve"> </w:t>
      </w:r>
      <w:r w:rsidRPr="00540B62">
        <w:rPr>
          <w:rFonts w:ascii="Times New Roman" w:hAnsi="Times New Roman" w:cs="Times New Roman"/>
        </w:rPr>
        <w:t>συχνά</w:t>
      </w:r>
      <w:r w:rsidR="00272C0A"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χαώδες,</w:t>
      </w:r>
      <w:r w:rsidR="00272C0A" w:rsidRPr="00540B62">
        <w:rPr>
          <w:rFonts w:ascii="Times New Roman" w:hAnsi="Times New Roman" w:cs="Times New Roman"/>
        </w:rPr>
        <w:t xml:space="preserve"> </w:t>
      </w:r>
      <w:r w:rsidRPr="00540B62">
        <w:rPr>
          <w:rFonts w:ascii="Times New Roman" w:hAnsi="Times New Roman" w:cs="Times New Roman"/>
        </w:rPr>
        <w:t>ενώ</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Σβίτερς</w:t>
      </w:r>
      <w:r w:rsidR="00272C0A" w:rsidRPr="00540B62">
        <w:rPr>
          <w:rFonts w:ascii="Times New Roman" w:hAnsi="Times New Roman" w:cs="Times New Roman"/>
        </w:rPr>
        <w:t xml:space="preserve"> </w:t>
      </w:r>
      <w:r w:rsidRPr="00540B62">
        <w:rPr>
          <w:rFonts w:ascii="Times New Roman" w:hAnsi="Times New Roman" w:cs="Times New Roman"/>
        </w:rPr>
        <w:t>ξεχειλίζουν</w:t>
      </w:r>
      <w:r w:rsidR="00272C0A" w:rsidRPr="00540B62">
        <w:rPr>
          <w:rFonts w:ascii="Times New Roman" w:hAnsi="Times New Roman" w:cs="Times New Roman"/>
        </w:rPr>
        <w:t xml:space="preserve"> </w:t>
      </w:r>
      <w:r w:rsidRPr="00540B62">
        <w:rPr>
          <w:rFonts w:ascii="Times New Roman" w:hAnsi="Times New Roman" w:cs="Times New Roman"/>
        </w:rPr>
        <w:t>συνθετικής</w:t>
      </w:r>
      <w:r w:rsidR="00272C0A" w:rsidRPr="00540B62">
        <w:rPr>
          <w:rFonts w:ascii="Times New Roman" w:hAnsi="Times New Roman" w:cs="Times New Roman"/>
        </w:rPr>
        <w:t xml:space="preserve"> </w:t>
      </w:r>
      <w:r w:rsidRPr="00540B62">
        <w:rPr>
          <w:rFonts w:ascii="Times New Roman" w:hAnsi="Times New Roman" w:cs="Times New Roman"/>
        </w:rPr>
        <w:t>ομορφιάς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μιας</w:t>
      </w:r>
      <w:r w:rsidR="00272C0A" w:rsidRPr="00540B62">
        <w:rPr>
          <w:rFonts w:ascii="Times New Roman" w:hAnsi="Times New Roman" w:cs="Times New Roman"/>
        </w:rPr>
        <w:t xml:space="preserve"> </w:t>
      </w:r>
      <w:r w:rsidRPr="00540B62">
        <w:rPr>
          <w:rFonts w:ascii="Times New Roman" w:hAnsi="Times New Roman" w:cs="Times New Roman"/>
        </w:rPr>
        <w:t>αίσθησης</w:t>
      </w:r>
      <w:r w:rsidR="00272C0A" w:rsidRPr="00540B62">
        <w:rPr>
          <w:rFonts w:ascii="Times New Roman" w:hAnsi="Times New Roman" w:cs="Times New Roman"/>
        </w:rPr>
        <w:t xml:space="preserve"> </w:t>
      </w:r>
      <w:r w:rsidRPr="00540B62">
        <w:rPr>
          <w:rFonts w:ascii="Times New Roman" w:hAnsi="Times New Roman" w:cs="Times New Roman"/>
        </w:rPr>
        <w:t>αλληλουχίας</w:t>
      </w:r>
      <w:r w:rsidR="00272C0A" w:rsidRPr="00540B62">
        <w:rPr>
          <w:rFonts w:ascii="Times New Roman" w:hAnsi="Times New Roman" w:cs="Times New Roman"/>
        </w:rPr>
        <w:t xml:space="preserve"> </w:t>
      </w:r>
      <w:r w:rsidR="00FA0C88"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ουσία</w:t>
      </w:r>
      <w:r w:rsidR="00272C0A"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πως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μεστά</w:t>
      </w:r>
      <w:r w:rsidR="00272C0A" w:rsidRPr="00540B62">
        <w:rPr>
          <w:rFonts w:ascii="Times New Roman" w:hAnsi="Times New Roman" w:cs="Times New Roman"/>
        </w:rPr>
        <w:t xml:space="preserve"> </w:t>
      </w:r>
      <w:r w:rsidRPr="00540B62">
        <w:rPr>
          <w:rFonts w:ascii="Times New Roman" w:hAnsi="Times New Roman" w:cs="Times New Roman"/>
        </w:rPr>
        <w:t>νοήματος:</w:t>
      </w:r>
      <w:r w:rsidR="00272C0A" w:rsidRPr="00540B62">
        <w:rPr>
          <w:rFonts w:ascii="Times New Roman" w:hAnsi="Times New Roman" w:cs="Times New Roman"/>
        </w:rPr>
        <w:t xml:space="preserve"> </w:t>
      </w:r>
      <w:r w:rsidRPr="00540B62">
        <w:rPr>
          <w:rFonts w:ascii="Times New Roman" w:hAnsi="Times New Roman" w:cs="Times New Roman"/>
        </w:rPr>
        <w:t>αυτά</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υπολείμματα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αστικού</w:t>
      </w:r>
      <w:r w:rsidR="00272C0A" w:rsidRPr="00540B62">
        <w:rPr>
          <w:rFonts w:ascii="Times New Roman" w:hAnsi="Times New Roman" w:cs="Times New Roman"/>
        </w:rPr>
        <w:t xml:space="preserve"> </w:t>
      </w:r>
      <w:r w:rsidRPr="00540B62">
        <w:rPr>
          <w:rFonts w:ascii="Times New Roman" w:hAnsi="Times New Roman" w:cs="Times New Roman"/>
        </w:rPr>
        <w:t>πολιτισμού,</w:t>
      </w:r>
      <w:r w:rsidR="00272C0A" w:rsidRPr="00540B62">
        <w:rPr>
          <w:rFonts w:ascii="Times New Roman" w:hAnsi="Times New Roman" w:cs="Times New Roman"/>
        </w:rPr>
        <w:t xml:space="preserve"> </w:t>
      </w:r>
      <w:r w:rsidRPr="00540B62">
        <w:rPr>
          <w:rFonts w:ascii="Times New Roman" w:hAnsi="Times New Roman" w:cs="Times New Roman"/>
        </w:rPr>
        <w:t>παρμένα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σκουπίδια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δουλεμένα</w:t>
      </w:r>
      <w:r w:rsidR="00272C0A" w:rsidRPr="00540B62">
        <w:rPr>
          <w:rFonts w:ascii="Times New Roman" w:hAnsi="Times New Roman" w:cs="Times New Roman"/>
        </w:rPr>
        <w:t xml:space="preserve"> </w:t>
      </w:r>
      <w:r w:rsidRPr="00540B62">
        <w:rPr>
          <w:rFonts w:ascii="Times New Roman" w:hAnsi="Times New Roman" w:cs="Times New Roman"/>
        </w:rPr>
        <w:t>απ'την</w:t>
      </w:r>
      <w:r w:rsidR="00272C0A" w:rsidRPr="00540B62">
        <w:rPr>
          <w:rFonts w:ascii="Times New Roman" w:hAnsi="Times New Roman" w:cs="Times New Roman"/>
        </w:rPr>
        <w:t xml:space="preserve"> </w:t>
      </w:r>
      <w:r w:rsidRPr="00540B62">
        <w:rPr>
          <w:rFonts w:ascii="Times New Roman" w:hAnsi="Times New Roman" w:cs="Times New Roman"/>
        </w:rPr>
        <w:t>αρχή</w:t>
      </w:r>
      <w:r w:rsidR="00272C0A" w:rsidRPr="00540B62">
        <w:rPr>
          <w:rFonts w:ascii="Times New Roman" w:hAnsi="Times New Roman" w:cs="Times New Roman"/>
        </w:rPr>
        <w:t xml:space="preserve"> </w:t>
      </w:r>
      <w:r w:rsidRPr="00540B62">
        <w:rPr>
          <w:rFonts w:ascii="Times New Roman" w:hAnsi="Times New Roman" w:cs="Times New Roman"/>
        </w:rPr>
        <w:t>ξανά.</w:t>
      </w:r>
      <w:r w:rsidR="00DC633D"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Σβίτερς</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έδινε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ονομασία:</w:t>
      </w:r>
      <w:r w:rsidR="00DC633D" w:rsidRPr="00540B62">
        <w:rPr>
          <w:rFonts w:ascii="Times New Roman" w:hAnsi="Times New Roman" w:cs="Times New Roman"/>
        </w:rPr>
        <w:t xml:space="preserve"> </w:t>
      </w:r>
      <w:r w:rsidRPr="00540B62">
        <w:rPr>
          <w:rFonts w:ascii="Times New Roman" w:hAnsi="Times New Roman" w:cs="Times New Roman"/>
          <w:i/>
        </w:rPr>
        <w:t>merz</w:t>
      </w:r>
      <w:r w:rsidRPr="00540B62">
        <w:rPr>
          <w:rFonts w:ascii="Times New Roman" w:hAnsi="Times New Roman" w:cs="Times New Roman"/>
        </w:rPr>
        <w:t>.</w:t>
      </w:r>
      <w:r w:rsidR="005558D0" w:rsidRPr="00540B62">
        <w:rPr>
          <w:rStyle w:val="FootnoteReference"/>
          <w:rFonts w:ascii="Times New Roman" w:hAnsi="Times New Roman" w:cs="Times New Roman"/>
        </w:rPr>
        <w:footnoteReference w:id="46"/>
      </w:r>
      <w:r w:rsidR="00272C0A" w:rsidRPr="00540B62">
        <w:rPr>
          <w:rFonts w:ascii="Times New Roman" w:hAnsi="Times New Roman" w:cs="Times New Roman"/>
        </w:rPr>
        <w:t xml:space="preserve"> </w:t>
      </w:r>
      <w:proofErr w:type="gramStart"/>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λέξη</w:t>
      </w:r>
      <w:r w:rsidR="00272C0A" w:rsidRPr="00540B62">
        <w:rPr>
          <w:rFonts w:ascii="Times New Roman" w:hAnsi="Times New Roman" w:cs="Times New Roman"/>
        </w:rPr>
        <w:t xml:space="preserve"> </w:t>
      </w:r>
      <w:r w:rsidRPr="00540B62">
        <w:rPr>
          <w:rFonts w:ascii="Times New Roman" w:hAnsi="Times New Roman" w:cs="Times New Roman"/>
        </w:rPr>
        <w:t>προέρχεται</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γερμανική</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commerz</w:t>
      </w:r>
      <w:r w:rsidR="00727998"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σημαίνει</w:t>
      </w:r>
      <w:r w:rsidR="00272C0A" w:rsidRPr="00540B62">
        <w:rPr>
          <w:rFonts w:ascii="Times New Roman" w:hAnsi="Times New Roman" w:cs="Times New Roman"/>
        </w:rPr>
        <w:t xml:space="preserve"> </w:t>
      </w:r>
      <w:r w:rsidRPr="00540B62">
        <w:rPr>
          <w:rFonts w:ascii="Times New Roman" w:hAnsi="Times New Roman" w:cs="Times New Roman"/>
        </w:rPr>
        <w:t>εμπόριο</w:t>
      </w:r>
      <w:r w:rsidR="00272C0A" w:rsidRPr="00540B62">
        <w:rPr>
          <w:rFonts w:ascii="Times New Roman" w:hAnsi="Times New Roman" w:cs="Times New Roman"/>
        </w:rPr>
        <w:t xml:space="preserve"> </w:t>
      </w:r>
      <w:r w:rsidR="00A627D5"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αυτό</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τυχαίο,</w:t>
      </w:r>
      <w:r w:rsidR="00272C0A" w:rsidRPr="00540B62">
        <w:rPr>
          <w:rFonts w:ascii="Times New Roman" w:hAnsi="Times New Roman" w:cs="Times New Roman"/>
        </w:rPr>
        <w:t xml:space="preserve"> </w:t>
      </w:r>
      <w:r w:rsidRPr="00540B62">
        <w:rPr>
          <w:rFonts w:ascii="Times New Roman" w:hAnsi="Times New Roman" w:cs="Times New Roman"/>
        </w:rPr>
        <w:t>όχι.</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Ιδού</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θραύσματα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εμπορίου,</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αποκόμματα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όταν</w:t>
      </w:r>
      <w:r w:rsidR="00272C0A" w:rsidRPr="00540B62">
        <w:rPr>
          <w:rFonts w:ascii="Times New Roman" w:hAnsi="Times New Roman" w:cs="Times New Roman"/>
        </w:rPr>
        <w:t xml:space="preserve"> </w:t>
      </w:r>
      <w:r w:rsidRPr="00540B62">
        <w:rPr>
          <w:rFonts w:ascii="Times New Roman" w:hAnsi="Times New Roman" w:cs="Times New Roman"/>
        </w:rPr>
        <w:t>έχουν</w:t>
      </w:r>
      <w:r w:rsidR="00272C0A" w:rsidRPr="00540B62">
        <w:rPr>
          <w:rFonts w:ascii="Times New Roman" w:hAnsi="Times New Roman" w:cs="Times New Roman"/>
        </w:rPr>
        <w:t xml:space="preserve"> </w:t>
      </w:r>
      <w:r w:rsidRPr="00540B62">
        <w:rPr>
          <w:rFonts w:ascii="Times New Roman" w:hAnsi="Times New Roman" w:cs="Times New Roman"/>
        </w:rPr>
        <w:t>χάσει</w:t>
      </w:r>
      <w:r w:rsidR="00272C0A" w:rsidRPr="00540B62">
        <w:rPr>
          <w:rFonts w:ascii="Times New Roman" w:hAnsi="Times New Roman" w:cs="Times New Roman"/>
        </w:rPr>
        <w:t xml:space="preserve"> </w:t>
      </w:r>
      <w:r w:rsidRPr="00540B62">
        <w:rPr>
          <w:rFonts w:ascii="Times New Roman" w:hAnsi="Times New Roman" w:cs="Times New Roman"/>
        </w:rPr>
        <w:t>πια</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ανταλλακτική</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αξία,</w:t>
      </w:r>
      <w:r w:rsidR="00272C0A" w:rsidRPr="00540B62">
        <w:rPr>
          <w:rFonts w:ascii="Times New Roman" w:hAnsi="Times New Roman" w:cs="Times New Roman"/>
        </w:rPr>
        <w:t xml:space="preserve"> </w:t>
      </w:r>
      <w:r w:rsidRPr="00540B62">
        <w:rPr>
          <w:rFonts w:ascii="Times New Roman" w:hAnsi="Times New Roman" w:cs="Times New Roman"/>
        </w:rPr>
        <w:t>όταν</w:t>
      </w:r>
      <w:r w:rsidR="00272C0A" w:rsidRPr="00540B62">
        <w:rPr>
          <w:rFonts w:ascii="Times New Roman" w:hAnsi="Times New Roman" w:cs="Times New Roman"/>
        </w:rPr>
        <w:t xml:space="preserve"> </w:t>
      </w:r>
      <w:r w:rsidRPr="00540B62">
        <w:rPr>
          <w:rFonts w:ascii="Times New Roman" w:hAnsi="Times New Roman" w:cs="Times New Roman"/>
        </w:rPr>
        <w:t>παύουν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χρησιμεύουν</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αναλώσιμα</w:t>
      </w:r>
      <w:r w:rsidR="00272C0A" w:rsidRPr="00540B62">
        <w:rPr>
          <w:rFonts w:ascii="Times New Roman" w:hAnsi="Times New Roman" w:cs="Times New Roman"/>
        </w:rPr>
        <w:t xml:space="preserve"> </w:t>
      </w:r>
      <w:r w:rsidRPr="00540B62">
        <w:rPr>
          <w:rFonts w:ascii="Times New Roman" w:hAnsi="Times New Roman" w:cs="Times New Roman"/>
        </w:rPr>
        <w:t>προιόντα,</w:t>
      </w:r>
      <w:r w:rsidR="00272C0A" w:rsidRPr="00540B62">
        <w:rPr>
          <w:rFonts w:ascii="Times New Roman" w:hAnsi="Times New Roman" w:cs="Times New Roman"/>
        </w:rPr>
        <w:t xml:space="preserve"> </w:t>
      </w:r>
      <w:r w:rsidRPr="00540B62">
        <w:rPr>
          <w:rFonts w:ascii="Times New Roman" w:hAnsi="Times New Roman" w:cs="Times New Roman"/>
        </w:rPr>
        <w:t>προιόντα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ημερομηνία</w:t>
      </w:r>
      <w:r w:rsidR="00272C0A" w:rsidRPr="00540B62">
        <w:rPr>
          <w:rFonts w:ascii="Times New Roman" w:hAnsi="Times New Roman" w:cs="Times New Roman"/>
        </w:rPr>
        <w:t xml:space="preserve"> </w:t>
      </w:r>
      <w:r w:rsidRPr="00540B62">
        <w:rPr>
          <w:rFonts w:ascii="Times New Roman" w:hAnsi="Times New Roman" w:cs="Times New Roman"/>
        </w:rPr>
        <w:t>λήξης.</w:t>
      </w:r>
      <w:proofErr w:type="gramEnd"/>
      <w:r w:rsidR="00272C0A" w:rsidRPr="00540B62">
        <w:rPr>
          <w:rFonts w:ascii="Times New Roman" w:hAnsi="Times New Roman" w:cs="Times New Roman"/>
        </w:rPr>
        <w:t xml:space="preserve"> </w:t>
      </w:r>
      <w:r w:rsidRPr="00540B62">
        <w:rPr>
          <w:rFonts w:ascii="Times New Roman" w:hAnsi="Times New Roman" w:cs="Times New Roman"/>
        </w:rPr>
        <w:t>Τώρα</w:t>
      </w:r>
      <w:r w:rsidR="00272C0A" w:rsidRPr="00540B62">
        <w:rPr>
          <w:rFonts w:ascii="Times New Roman" w:hAnsi="Times New Roman" w:cs="Times New Roman"/>
        </w:rPr>
        <w:t xml:space="preserve"> </w:t>
      </w:r>
      <w:r w:rsidRPr="00540B62">
        <w:rPr>
          <w:rFonts w:ascii="Times New Roman" w:hAnsi="Times New Roman" w:cs="Times New Roman"/>
        </w:rPr>
        <w:t>πια</w:t>
      </w:r>
      <w:r w:rsidR="00272C0A" w:rsidRPr="00540B62">
        <w:rPr>
          <w:rFonts w:ascii="Times New Roman" w:hAnsi="Times New Roman" w:cs="Times New Roman"/>
        </w:rPr>
        <w:t xml:space="preserve"> </w:t>
      </w:r>
      <w:r w:rsidRPr="00540B62">
        <w:rPr>
          <w:rFonts w:ascii="Times New Roman" w:hAnsi="Times New Roman" w:cs="Times New Roman"/>
        </w:rPr>
        <w:t>μπορούν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γίνουν</w:t>
      </w:r>
      <w:r w:rsidR="00272C0A" w:rsidRPr="00540B62">
        <w:rPr>
          <w:rFonts w:ascii="Times New Roman" w:hAnsi="Times New Roman" w:cs="Times New Roman"/>
        </w:rPr>
        <w:t xml:space="preserve"> </w:t>
      </w:r>
      <w:r w:rsidRPr="00540B62">
        <w:rPr>
          <w:rFonts w:ascii="Times New Roman" w:hAnsi="Times New Roman" w:cs="Times New Roman"/>
        </w:rPr>
        <w:t>τέχνη!</w:t>
      </w:r>
      <w:r w:rsidR="00272C0A" w:rsidRPr="00540B62">
        <w:rPr>
          <w:rFonts w:ascii="Times New Roman" w:hAnsi="Times New Roman" w:cs="Times New Roman"/>
        </w:rPr>
        <w:t xml:space="preserve"> </w:t>
      </w:r>
      <w:r w:rsidRPr="00540B62">
        <w:rPr>
          <w:rFonts w:ascii="Times New Roman" w:hAnsi="Times New Roman" w:cs="Times New Roman"/>
        </w:rPr>
        <w:t>Τώρα</w:t>
      </w:r>
      <w:r w:rsidR="00272C0A" w:rsidRPr="00540B62">
        <w:rPr>
          <w:rFonts w:ascii="Times New Roman" w:hAnsi="Times New Roman" w:cs="Times New Roman"/>
        </w:rPr>
        <w:t xml:space="preserve"> </w:t>
      </w:r>
      <w:r w:rsidRPr="00540B62">
        <w:rPr>
          <w:rFonts w:ascii="Times New Roman" w:hAnsi="Times New Roman" w:cs="Times New Roman"/>
        </w:rPr>
        <w:t>πια</w:t>
      </w:r>
      <w:r w:rsidR="00272C0A" w:rsidRPr="00540B62">
        <w:rPr>
          <w:rFonts w:ascii="Times New Roman" w:hAnsi="Times New Roman" w:cs="Times New Roman"/>
        </w:rPr>
        <w:t xml:space="preserve"> </w:t>
      </w:r>
      <w:r w:rsidRPr="00540B62">
        <w:rPr>
          <w:rFonts w:ascii="Times New Roman" w:hAnsi="Times New Roman" w:cs="Times New Roman"/>
        </w:rPr>
        <w:t>γίνονται</w:t>
      </w:r>
      <w:r w:rsidR="00272C0A" w:rsidRPr="00540B62">
        <w:rPr>
          <w:rFonts w:ascii="Times New Roman" w:hAnsi="Times New Roman" w:cs="Times New Roman"/>
        </w:rPr>
        <w:t xml:space="preserve"> </w:t>
      </w:r>
      <w:r w:rsidRPr="00540B62">
        <w:rPr>
          <w:rFonts w:ascii="Times New Roman" w:hAnsi="Times New Roman" w:cs="Times New Roman"/>
        </w:rPr>
        <w:t>αιώνια!</w:t>
      </w:r>
      <w:r w:rsidR="005558D0" w:rsidRPr="00540B62">
        <w:rPr>
          <w:rFonts w:ascii="Times New Roman" w:hAnsi="Times New Roman" w:cs="Times New Roman"/>
        </w:rPr>
        <w:t xml:space="preserve"> </w:t>
      </w:r>
      <w:proofErr w:type="gramStart"/>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κριτική</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αστικής</w:t>
      </w:r>
      <w:r w:rsidR="00272C0A" w:rsidRPr="00540B62">
        <w:rPr>
          <w:rFonts w:ascii="Times New Roman" w:hAnsi="Times New Roman" w:cs="Times New Roman"/>
        </w:rPr>
        <w:t xml:space="preserve"> </w:t>
      </w:r>
      <w:r w:rsidRPr="00540B62">
        <w:rPr>
          <w:rFonts w:ascii="Times New Roman" w:hAnsi="Times New Roman" w:cs="Times New Roman"/>
        </w:rPr>
        <w:t>τάξης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ανελέητη.</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Oι</w:t>
      </w:r>
      <w:r w:rsidR="00272C0A" w:rsidRPr="00540B62">
        <w:rPr>
          <w:rFonts w:ascii="Times New Roman" w:hAnsi="Times New Roman" w:cs="Times New Roman"/>
        </w:rPr>
        <w:t xml:space="preserve"> </w:t>
      </w:r>
      <w:r w:rsidR="00FA0C88" w:rsidRPr="00540B62">
        <w:rPr>
          <w:rFonts w:ascii="Times New Roman" w:hAnsi="Times New Roman" w:cs="Times New Roman"/>
          <w:lang w:val="el-GR"/>
        </w:rPr>
        <w:t xml:space="preserve">Τζορτζ Γκροζ </w:t>
      </w:r>
      <w:r w:rsidRPr="00540B62">
        <w:rPr>
          <w:rFonts w:ascii="Times New Roman" w:hAnsi="Times New Roman" w:cs="Times New Roman"/>
        </w:rPr>
        <w:t>και</w:t>
      </w:r>
      <w:r w:rsidR="00272C0A" w:rsidRPr="00540B62">
        <w:rPr>
          <w:rFonts w:ascii="Times New Roman" w:hAnsi="Times New Roman" w:cs="Times New Roman"/>
        </w:rPr>
        <w:t xml:space="preserve"> </w:t>
      </w:r>
      <w:r w:rsidR="009345D0" w:rsidRPr="00540B62">
        <w:rPr>
          <w:rFonts w:ascii="Times New Roman" w:hAnsi="Times New Roman" w:cs="Times New Roman"/>
          <w:bCs/>
        </w:rPr>
        <w:t>Χάουζμαν</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παρέδιδαν</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τεχνική</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κολλάζ</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φωτομοντάζ</w:t>
      </w:r>
      <w:r w:rsidR="00272C0A" w:rsidRPr="00540B62">
        <w:rPr>
          <w:rFonts w:ascii="Times New Roman" w:hAnsi="Times New Roman" w:cs="Times New Roman"/>
        </w:rPr>
        <w:t xml:space="preserve"> </w:t>
      </w:r>
      <w:r w:rsidRPr="00540B62">
        <w:rPr>
          <w:rFonts w:ascii="Times New Roman" w:hAnsi="Times New Roman" w:cs="Times New Roman"/>
        </w:rPr>
        <w:t>εικόνες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παρουσίαζαν</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καθώς</w:t>
      </w:r>
      <w:r w:rsidR="00272C0A" w:rsidRPr="00540B62">
        <w:rPr>
          <w:rFonts w:ascii="Times New Roman" w:hAnsi="Times New Roman" w:cs="Times New Roman"/>
        </w:rPr>
        <w:t xml:space="preserve"> </w:t>
      </w:r>
      <w:r w:rsidRPr="00540B62">
        <w:rPr>
          <w:rFonts w:ascii="Times New Roman" w:hAnsi="Times New Roman" w:cs="Times New Roman"/>
        </w:rPr>
        <w:t>πρέπει</w:t>
      </w:r>
      <w:r w:rsidR="00272C0A" w:rsidRPr="00540B62">
        <w:rPr>
          <w:rFonts w:ascii="Times New Roman" w:hAnsi="Times New Roman" w:cs="Times New Roman"/>
        </w:rPr>
        <w:t xml:space="preserve"> </w:t>
      </w:r>
      <w:r w:rsidRPr="00540B62">
        <w:rPr>
          <w:rFonts w:ascii="Times New Roman" w:hAnsi="Times New Roman" w:cs="Times New Roman"/>
        </w:rPr>
        <w:t>πρόσωπα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εποχής</w:t>
      </w:r>
      <w:r w:rsidR="00272C0A" w:rsidRPr="00540B62">
        <w:rPr>
          <w:rFonts w:ascii="Times New Roman" w:hAnsi="Times New Roman" w:cs="Times New Roman"/>
        </w:rPr>
        <w:t xml:space="preserve"> </w:t>
      </w:r>
      <w:r w:rsidRPr="00540B62">
        <w:rPr>
          <w:rFonts w:ascii="Times New Roman" w:hAnsi="Times New Roman" w:cs="Times New Roman"/>
        </w:rPr>
        <w:t>απογυμνωμένα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στεφάνια</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παραδεκτών</w:t>
      </w:r>
      <w:r w:rsidR="00272C0A" w:rsidRPr="00540B62">
        <w:rPr>
          <w:rFonts w:ascii="Times New Roman" w:hAnsi="Times New Roman" w:cs="Times New Roman"/>
        </w:rPr>
        <w:t xml:space="preserve"> </w:t>
      </w:r>
      <w:r w:rsidRPr="00540B62">
        <w:rPr>
          <w:rFonts w:ascii="Times New Roman" w:hAnsi="Times New Roman" w:cs="Times New Roman"/>
        </w:rPr>
        <w:t>αξιών.</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Θύμα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Κοινωνίας</w:t>
      </w:r>
      <w:r w:rsidR="00727998" w:rsidRPr="00540B62">
        <w:rPr>
          <w:rFonts w:ascii="Times New Roman" w:hAnsi="Times New Roman" w:cs="Times New Roman"/>
        </w:rPr>
        <w:t xml:space="preserve">» </w:t>
      </w:r>
      <w:r w:rsidRPr="00540B62">
        <w:rPr>
          <w:rFonts w:ascii="Times New Roman" w:hAnsi="Times New Roman" w:cs="Times New Roman"/>
        </w:rPr>
        <w:t>του</w:t>
      </w:r>
      <w:r w:rsidR="00552006" w:rsidRPr="00540B62">
        <w:rPr>
          <w:rFonts w:ascii="Times New Roman" w:hAnsi="Times New Roman" w:cs="Times New Roman"/>
          <w:lang w:val="el-GR"/>
        </w:rPr>
        <w:t xml:space="preserve"> Γκροζ</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Κριτικός</w:t>
      </w:r>
      <w:r w:rsidR="00272C0A" w:rsidRPr="00540B62">
        <w:rPr>
          <w:rFonts w:ascii="Times New Roman" w:hAnsi="Times New Roman" w:cs="Times New Roman"/>
        </w:rPr>
        <w:t xml:space="preserve"> </w:t>
      </w:r>
      <w:r w:rsidRPr="00540B62">
        <w:rPr>
          <w:rFonts w:ascii="Times New Roman" w:hAnsi="Times New Roman" w:cs="Times New Roman"/>
        </w:rPr>
        <w:t>Τέχνης</w:t>
      </w:r>
      <w:r w:rsidR="00727998"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9345D0" w:rsidRPr="00540B62">
        <w:rPr>
          <w:rFonts w:ascii="Times New Roman" w:hAnsi="Times New Roman" w:cs="Times New Roman"/>
        </w:rPr>
        <w:t>Χάουζμαν</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πλέον</w:t>
      </w:r>
      <w:r w:rsidR="00272C0A" w:rsidRPr="00540B62">
        <w:rPr>
          <w:rFonts w:ascii="Times New Roman" w:hAnsi="Times New Roman" w:cs="Times New Roman"/>
        </w:rPr>
        <w:t xml:space="preserve"> </w:t>
      </w:r>
      <w:r w:rsidRPr="00540B62">
        <w:rPr>
          <w:rFonts w:ascii="Times New Roman" w:hAnsi="Times New Roman" w:cs="Times New Roman"/>
        </w:rPr>
        <w:t>χαρακτηριστικά</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έργα.</w:t>
      </w:r>
      <w:proofErr w:type="gramEnd"/>
      <w:r w:rsidR="005558D0" w:rsidRPr="00540B62">
        <w:rPr>
          <w:rStyle w:val="FootnoteReference"/>
          <w:rFonts w:ascii="Times New Roman" w:hAnsi="Times New Roman" w:cs="Times New Roman"/>
        </w:rPr>
        <w:footnoteReference w:id="47"/>
      </w:r>
    </w:p>
    <w:p w14:paraId="45264C9C" w14:textId="310D8903"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Οι</w:t>
      </w:r>
      <w:r w:rsidR="009D5671" w:rsidRPr="00540B62">
        <w:rPr>
          <w:rFonts w:ascii="Times New Roman" w:hAnsi="Times New Roman" w:cs="Times New Roman"/>
        </w:rPr>
        <w:t xml:space="preserve"> ντανταϊστές</w:t>
      </w:r>
      <w:r w:rsidR="00272C0A" w:rsidRPr="00540B62">
        <w:rPr>
          <w:rFonts w:ascii="Times New Roman" w:hAnsi="Times New Roman" w:cs="Times New Roman"/>
        </w:rPr>
        <w:t xml:space="preserve"> </w:t>
      </w:r>
      <w:r w:rsidRPr="00540B62">
        <w:rPr>
          <w:rFonts w:ascii="Times New Roman" w:hAnsi="Times New Roman" w:cs="Times New Roman"/>
        </w:rPr>
        <w:t>κριτίκαραν</w:t>
      </w:r>
      <w:r w:rsidR="00272C0A" w:rsidRPr="00540B62">
        <w:rPr>
          <w:rFonts w:ascii="Times New Roman" w:hAnsi="Times New Roman" w:cs="Times New Roman"/>
        </w:rPr>
        <w:t xml:space="preserve"> </w:t>
      </w:r>
      <w:r w:rsidRPr="00540B62">
        <w:rPr>
          <w:rFonts w:ascii="Times New Roman" w:hAnsi="Times New Roman" w:cs="Times New Roman"/>
        </w:rPr>
        <w:t>εξάλλου</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αυξανόμενη</w:t>
      </w:r>
      <w:r w:rsidR="00272C0A" w:rsidRPr="00540B62">
        <w:rPr>
          <w:rFonts w:ascii="Times New Roman" w:hAnsi="Times New Roman" w:cs="Times New Roman"/>
        </w:rPr>
        <w:t xml:space="preserve"> </w:t>
      </w:r>
      <w:r w:rsidRPr="00540B62">
        <w:rPr>
          <w:rFonts w:ascii="Times New Roman" w:hAnsi="Times New Roman" w:cs="Times New Roman"/>
        </w:rPr>
        <w:t>μηχανοποίηση</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καιρών.</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θέμα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μηχανής</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ούτως</w:t>
      </w:r>
      <w:r w:rsidR="00272C0A" w:rsidRPr="00540B62">
        <w:rPr>
          <w:rFonts w:ascii="Times New Roman" w:hAnsi="Times New Roman" w:cs="Times New Roman"/>
        </w:rPr>
        <w:t xml:space="preserve"> </w:t>
      </w:r>
      <w:r w:rsidRPr="00540B62">
        <w:rPr>
          <w:rFonts w:ascii="Times New Roman" w:hAnsi="Times New Roman" w:cs="Times New Roman"/>
        </w:rPr>
        <w:t>ή</w:t>
      </w:r>
      <w:r w:rsidR="00272C0A" w:rsidRPr="00540B62">
        <w:rPr>
          <w:rFonts w:ascii="Times New Roman" w:hAnsi="Times New Roman" w:cs="Times New Roman"/>
        </w:rPr>
        <w:t xml:space="preserve"> </w:t>
      </w:r>
      <w:r w:rsidRPr="00540B62">
        <w:rPr>
          <w:rFonts w:ascii="Times New Roman" w:hAnsi="Times New Roman" w:cs="Times New Roman"/>
        </w:rPr>
        <w:t>άλλως</w:t>
      </w:r>
      <w:r w:rsidR="00272C0A" w:rsidRPr="00540B62">
        <w:rPr>
          <w:rFonts w:ascii="Times New Roman" w:hAnsi="Times New Roman" w:cs="Times New Roman"/>
        </w:rPr>
        <w:t xml:space="preserve"> </w:t>
      </w:r>
      <w:r w:rsidRPr="00540B62">
        <w:rPr>
          <w:rFonts w:ascii="Times New Roman" w:hAnsi="Times New Roman" w:cs="Times New Roman"/>
        </w:rPr>
        <w:t>αμφιλεγόμενο,</w:t>
      </w:r>
      <w:r w:rsidR="00272C0A" w:rsidRPr="00540B62">
        <w:rPr>
          <w:rFonts w:ascii="Times New Roman" w:hAnsi="Times New Roman" w:cs="Times New Roman"/>
        </w:rPr>
        <w:t xml:space="preserve"> </w:t>
      </w:r>
      <w:r w:rsidRPr="00540B62">
        <w:rPr>
          <w:rFonts w:ascii="Times New Roman" w:hAnsi="Times New Roman" w:cs="Times New Roman"/>
        </w:rPr>
        <w:t>συναντώντας</w:t>
      </w:r>
      <w:r w:rsidR="00272C0A" w:rsidRPr="00540B62">
        <w:rPr>
          <w:rFonts w:ascii="Times New Roman" w:hAnsi="Times New Roman" w:cs="Times New Roman"/>
        </w:rPr>
        <w:t xml:space="preserve"> </w:t>
      </w:r>
      <w:r w:rsidRPr="00540B62">
        <w:rPr>
          <w:rFonts w:ascii="Times New Roman" w:hAnsi="Times New Roman" w:cs="Times New Roman"/>
        </w:rPr>
        <w:t>άφθονες</w:t>
      </w:r>
      <w:r w:rsidR="00272C0A" w:rsidRPr="00540B62">
        <w:rPr>
          <w:rFonts w:ascii="Times New Roman" w:hAnsi="Times New Roman" w:cs="Times New Roman"/>
        </w:rPr>
        <w:t xml:space="preserve"> </w:t>
      </w:r>
      <w:r w:rsidRPr="00540B62">
        <w:rPr>
          <w:rFonts w:ascii="Times New Roman" w:hAnsi="Times New Roman" w:cs="Times New Roman"/>
        </w:rPr>
        <w:t>αντιδράσεις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πνευματικό</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καλλιτεχνικό</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εποχής,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φρενήρη</w:t>
      </w:r>
      <w:r w:rsidR="00272C0A" w:rsidRPr="00540B62">
        <w:rPr>
          <w:rFonts w:ascii="Times New Roman" w:hAnsi="Times New Roman" w:cs="Times New Roman"/>
        </w:rPr>
        <w:t xml:space="preserve"> </w:t>
      </w:r>
      <w:r w:rsidRPr="00540B62">
        <w:rPr>
          <w:rFonts w:ascii="Times New Roman" w:hAnsi="Times New Roman" w:cs="Times New Roman"/>
        </w:rPr>
        <w:t>ενθουσιασμό</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παράδειγμα</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εμμονή</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μηχανές</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Φουτουριστών),</w:t>
      </w:r>
      <w:r w:rsidR="00272C0A" w:rsidRPr="00540B62">
        <w:rPr>
          <w:rFonts w:ascii="Times New Roman" w:hAnsi="Times New Roman" w:cs="Times New Roman"/>
        </w:rPr>
        <w:t xml:space="preserve"> </w:t>
      </w:r>
      <w:r w:rsidRPr="00540B62">
        <w:rPr>
          <w:rFonts w:ascii="Times New Roman" w:hAnsi="Times New Roman" w:cs="Times New Roman"/>
        </w:rPr>
        <w:t>μέχρι</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άρνηση.</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Ο</w:t>
      </w:r>
      <w:r w:rsidR="00C41CAA" w:rsidRPr="00540B62">
        <w:rPr>
          <w:rFonts w:ascii="Times New Roman" w:hAnsi="Times New Roman" w:cs="Times New Roman"/>
        </w:rPr>
        <w:t xml:space="preserve"> ντανταϊσμός</w:t>
      </w:r>
      <w:r w:rsidR="00272C0A" w:rsidRPr="00540B62">
        <w:rPr>
          <w:rFonts w:ascii="Times New Roman" w:hAnsi="Times New Roman" w:cs="Times New Roman"/>
        </w:rPr>
        <w:t xml:space="preserve"> </w:t>
      </w:r>
      <w:r w:rsidRPr="00540B62">
        <w:rPr>
          <w:rFonts w:ascii="Times New Roman" w:hAnsi="Times New Roman" w:cs="Times New Roman"/>
        </w:rPr>
        <w:t>ωστόσο</w:t>
      </w:r>
      <w:r w:rsidR="00272C0A" w:rsidRPr="00540B62">
        <w:rPr>
          <w:rFonts w:ascii="Times New Roman" w:hAnsi="Times New Roman" w:cs="Times New Roman"/>
        </w:rPr>
        <w:t xml:space="preserve"> </w:t>
      </w:r>
      <w:r w:rsidRPr="00540B62">
        <w:rPr>
          <w:rFonts w:ascii="Times New Roman" w:hAnsi="Times New Roman" w:cs="Times New Roman"/>
        </w:rPr>
        <w:t>αντιμετώπιζε</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αυξανόμενη</w:t>
      </w:r>
      <w:r w:rsidR="00272C0A" w:rsidRPr="00540B62">
        <w:rPr>
          <w:rFonts w:ascii="Times New Roman" w:hAnsi="Times New Roman" w:cs="Times New Roman"/>
        </w:rPr>
        <w:t xml:space="preserve"> </w:t>
      </w:r>
      <w:r w:rsidRPr="00540B62">
        <w:rPr>
          <w:rFonts w:ascii="Times New Roman" w:hAnsi="Times New Roman" w:cs="Times New Roman"/>
        </w:rPr>
        <w:t>επιφύλαξη</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διαβρωτική</w:t>
      </w:r>
      <w:r w:rsidR="00272C0A" w:rsidRPr="00540B62">
        <w:rPr>
          <w:rFonts w:ascii="Times New Roman" w:hAnsi="Times New Roman" w:cs="Times New Roman"/>
        </w:rPr>
        <w:t xml:space="preserve"> </w:t>
      </w:r>
      <w:r w:rsidRPr="00540B62">
        <w:rPr>
          <w:rFonts w:ascii="Times New Roman" w:hAnsi="Times New Roman" w:cs="Times New Roman"/>
        </w:rPr>
        <w:t>δύναμη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καπιταλιστικής,</w:t>
      </w:r>
      <w:r w:rsidR="00272C0A" w:rsidRPr="00540B62">
        <w:rPr>
          <w:rFonts w:ascii="Times New Roman" w:hAnsi="Times New Roman" w:cs="Times New Roman"/>
        </w:rPr>
        <w:t xml:space="preserve"> </w:t>
      </w:r>
      <w:r w:rsidRPr="00540B62">
        <w:rPr>
          <w:rFonts w:ascii="Times New Roman" w:hAnsi="Times New Roman" w:cs="Times New Roman"/>
        </w:rPr>
        <w:t>μηχανοποιημένης</w:t>
      </w:r>
      <w:r w:rsidR="00272C0A" w:rsidRPr="00540B62">
        <w:rPr>
          <w:rFonts w:ascii="Times New Roman" w:hAnsi="Times New Roman" w:cs="Times New Roman"/>
        </w:rPr>
        <w:t xml:space="preserve"> </w:t>
      </w:r>
      <w:r w:rsidRPr="00540B62">
        <w:rPr>
          <w:rFonts w:ascii="Times New Roman" w:hAnsi="Times New Roman" w:cs="Times New Roman"/>
        </w:rPr>
        <w:t>κοινωνίας,</w:t>
      </w:r>
      <w:r w:rsidR="00272C0A" w:rsidRPr="00540B62">
        <w:rPr>
          <w:rFonts w:ascii="Times New Roman" w:hAnsi="Times New Roman" w:cs="Times New Roman"/>
        </w:rPr>
        <w:t xml:space="preserve"> </w:t>
      </w:r>
      <w:r w:rsidRPr="00540B62">
        <w:rPr>
          <w:rFonts w:ascii="Times New Roman" w:hAnsi="Times New Roman" w:cs="Times New Roman"/>
        </w:rPr>
        <w:t>ικανής</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μετατρέψει</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μέλη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αυτόματα,</w:t>
      </w:r>
      <w:r w:rsidR="00272C0A" w:rsidRPr="00540B62">
        <w:rPr>
          <w:rFonts w:ascii="Times New Roman" w:hAnsi="Times New Roman" w:cs="Times New Roman"/>
        </w:rPr>
        <w:t xml:space="preserve"> </w:t>
      </w:r>
      <w:r w:rsidRPr="00540B62">
        <w:rPr>
          <w:rFonts w:ascii="Times New Roman" w:hAnsi="Times New Roman" w:cs="Times New Roman"/>
        </w:rPr>
        <w:t>ρομπότ</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υπηρεσία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συνεχούς</w:t>
      </w:r>
      <w:r w:rsidR="00272C0A" w:rsidRPr="00540B62">
        <w:rPr>
          <w:rFonts w:ascii="Times New Roman" w:hAnsi="Times New Roman" w:cs="Times New Roman"/>
        </w:rPr>
        <w:t xml:space="preserve"> </w:t>
      </w:r>
      <w:r w:rsidRPr="00540B62">
        <w:rPr>
          <w:rFonts w:ascii="Times New Roman" w:hAnsi="Times New Roman" w:cs="Times New Roman"/>
        </w:rPr>
        <w:t>παραγωγής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κέρδους.</w:t>
      </w:r>
      <w:proofErr w:type="gramEnd"/>
      <w:r w:rsidR="005558D0" w:rsidRPr="00540B62">
        <w:rPr>
          <w:rStyle w:val="FootnoteReference"/>
          <w:rFonts w:ascii="Times New Roman" w:hAnsi="Times New Roman" w:cs="Times New Roman"/>
        </w:rPr>
        <w:footnoteReference w:id="48"/>
      </w:r>
    </w:p>
    <w:p w14:paraId="6955E472" w14:textId="5D190A6F"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πόλεμος</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εξάλλου</w:t>
      </w:r>
      <w:r w:rsidR="00272C0A" w:rsidRPr="00540B62">
        <w:rPr>
          <w:rFonts w:ascii="Times New Roman" w:hAnsi="Times New Roman" w:cs="Times New Roman"/>
        </w:rPr>
        <w:t xml:space="preserve"> </w:t>
      </w:r>
      <w:r w:rsidRPr="00540B62">
        <w:rPr>
          <w:rFonts w:ascii="Times New Roman" w:hAnsi="Times New Roman" w:cs="Times New Roman"/>
        </w:rPr>
        <w:t>συνταράξει</w:t>
      </w:r>
      <w:r w:rsidR="00272C0A" w:rsidRPr="00540B62">
        <w:rPr>
          <w:rFonts w:ascii="Times New Roman" w:hAnsi="Times New Roman" w:cs="Times New Roman"/>
        </w:rPr>
        <w:t xml:space="preserve"> </w:t>
      </w:r>
      <w:r w:rsidRPr="00540B62">
        <w:rPr>
          <w:rFonts w:ascii="Times New Roman" w:hAnsi="Times New Roman" w:cs="Times New Roman"/>
        </w:rPr>
        <w:t>τόσο</w:t>
      </w:r>
      <w:r w:rsidR="00272C0A" w:rsidRPr="00540B62">
        <w:rPr>
          <w:rFonts w:ascii="Times New Roman" w:hAnsi="Times New Roman" w:cs="Times New Roman"/>
        </w:rPr>
        <w:t xml:space="preserve"> </w:t>
      </w:r>
      <w:r w:rsidRPr="00540B62">
        <w:rPr>
          <w:rFonts w:ascii="Times New Roman" w:hAnsi="Times New Roman" w:cs="Times New Roman"/>
        </w:rPr>
        <w:t>πολύ</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συνειδήσεις,</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δέσποζε</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θέμα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Pr="00540B62">
        <w:rPr>
          <w:rFonts w:ascii="Times New Roman" w:hAnsi="Times New Roman" w:cs="Times New Roman"/>
        </w:rPr>
        <w:t>περισσότερο</w:t>
      </w:r>
      <w:r w:rsidR="00272C0A" w:rsidRPr="00540B62">
        <w:rPr>
          <w:rFonts w:ascii="Times New Roman" w:hAnsi="Times New Roman" w:cs="Times New Roman"/>
        </w:rPr>
        <w:t xml:space="preserve"> </w:t>
      </w:r>
      <w:r w:rsidRPr="00540B62">
        <w:rPr>
          <w:rFonts w:ascii="Times New Roman" w:hAnsi="Times New Roman" w:cs="Times New Roman"/>
        </w:rPr>
        <w:t>παραστατικά</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εποχής.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Ξεχωρίζουν</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ανεπανάλητα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κοινωνικής</w:t>
      </w:r>
      <w:r w:rsidR="00272C0A" w:rsidRPr="00540B62">
        <w:rPr>
          <w:rFonts w:ascii="Times New Roman" w:hAnsi="Times New Roman" w:cs="Times New Roman"/>
        </w:rPr>
        <w:t xml:space="preserve"> </w:t>
      </w:r>
      <w:r w:rsidRPr="00540B62">
        <w:rPr>
          <w:rFonts w:ascii="Times New Roman" w:hAnsi="Times New Roman" w:cs="Times New Roman"/>
        </w:rPr>
        <w:t>κριτικής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EA7B76" w:rsidRPr="00540B62">
        <w:rPr>
          <w:rFonts w:ascii="Times New Roman" w:hAnsi="Times New Roman" w:cs="Times New Roman"/>
          <w:lang w:val="el-GR"/>
        </w:rPr>
        <w:t xml:space="preserve">Οτο Ντιξ </w:t>
      </w:r>
      <w:r w:rsidR="00EA7B76" w:rsidRPr="00540B62">
        <w:rPr>
          <w:rFonts w:ascii="Times New Roman" w:hAnsi="Times New Roman" w:cs="Times New Roman"/>
        </w:rPr>
        <w:t>(Otto Dix)</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οποίος</w:t>
      </w:r>
      <w:r w:rsidR="00272C0A" w:rsidRPr="00540B62">
        <w:rPr>
          <w:rFonts w:ascii="Times New Roman" w:hAnsi="Times New Roman" w:cs="Times New Roman"/>
        </w:rPr>
        <w:t xml:space="preserve"> </w:t>
      </w:r>
      <w:r w:rsidRPr="00540B62">
        <w:rPr>
          <w:rFonts w:ascii="Times New Roman" w:hAnsi="Times New Roman" w:cs="Times New Roman"/>
        </w:rPr>
        <w:t>συνέδεσε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όνομα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πορεία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πρωτοστατούσε</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απορρέον</w:t>
      </w:r>
      <w:r w:rsidR="00272C0A" w:rsidRPr="00540B62">
        <w:rPr>
          <w:rFonts w:ascii="Times New Roman" w:hAnsi="Times New Roman" w:cs="Times New Roman"/>
        </w:rPr>
        <w:t xml:space="preserve"> </w:t>
      </w:r>
      <w:r w:rsidRPr="00540B62">
        <w:rPr>
          <w:rFonts w:ascii="Times New Roman" w:hAnsi="Times New Roman" w:cs="Times New Roman"/>
        </w:rPr>
        <w:t>(μα</w:t>
      </w:r>
      <w:r w:rsidR="00272C0A" w:rsidRPr="00540B62">
        <w:rPr>
          <w:rFonts w:ascii="Times New Roman" w:hAnsi="Times New Roman" w:cs="Times New Roman"/>
        </w:rPr>
        <w:t xml:space="preserve"> </w:t>
      </w:r>
      <w:r w:rsidRPr="00540B62">
        <w:rPr>
          <w:rFonts w:ascii="Times New Roman" w:hAnsi="Times New Roman" w:cs="Times New Roman"/>
        </w:rPr>
        <w:t>περισσότερο</w:t>
      </w:r>
      <w:r w:rsidR="00272C0A" w:rsidRPr="00540B62">
        <w:rPr>
          <w:rFonts w:ascii="Times New Roman" w:hAnsi="Times New Roman" w:cs="Times New Roman"/>
        </w:rPr>
        <w:t xml:space="preserve"> </w:t>
      </w:r>
      <w:r w:rsidRPr="00540B62">
        <w:rPr>
          <w:rFonts w:ascii="Times New Roman" w:hAnsi="Times New Roman" w:cs="Times New Roman"/>
        </w:rPr>
        <w:t>ρεαλιστικό)</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Νέας</w:t>
      </w:r>
      <w:r w:rsidR="00272C0A" w:rsidRPr="00540B62">
        <w:rPr>
          <w:rFonts w:ascii="Times New Roman" w:hAnsi="Times New Roman" w:cs="Times New Roman"/>
        </w:rPr>
        <w:t xml:space="preserve"> </w:t>
      </w:r>
      <w:r w:rsidRPr="00540B62">
        <w:rPr>
          <w:rFonts w:ascii="Times New Roman" w:hAnsi="Times New Roman" w:cs="Times New Roman"/>
        </w:rPr>
        <w:t>Αντικειμενικότητας</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οποία</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μιλήσουμε</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μελλοντικά</w:t>
      </w:r>
      <w:r w:rsidR="00272C0A" w:rsidRPr="00540B62">
        <w:rPr>
          <w:rFonts w:ascii="Times New Roman" w:hAnsi="Times New Roman" w:cs="Times New Roman"/>
        </w:rPr>
        <w:t xml:space="preserve"> </w:t>
      </w:r>
      <w:r w:rsidRPr="00540B62">
        <w:rPr>
          <w:rFonts w:ascii="Times New Roman" w:hAnsi="Times New Roman" w:cs="Times New Roman"/>
        </w:rPr>
        <w:t>μας</w:t>
      </w:r>
      <w:r w:rsidR="00272C0A" w:rsidRPr="00540B62">
        <w:rPr>
          <w:rFonts w:ascii="Times New Roman" w:hAnsi="Times New Roman" w:cs="Times New Roman"/>
        </w:rPr>
        <w:t xml:space="preserve"> </w:t>
      </w:r>
      <w:r w:rsidRPr="00540B62">
        <w:rPr>
          <w:rFonts w:ascii="Times New Roman" w:hAnsi="Times New Roman" w:cs="Times New Roman"/>
        </w:rPr>
        <w:t>αφιερώματα!).</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Οι</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Χαρτοπαίχτες</w:t>
      </w:r>
      <w:r w:rsidR="00272C0A" w:rsidRPr="00540B62">
        <w:rPr>
          <w:rFonts w:ascii="Times New Roman" w:hAnsi="Times New Roman" w:cs="Times New Roman"/>
        </w:rPr>
        <w:t xml:space="preserve"> </w:t>
      </w:r>
      <w:r w:rsidRPr="00540B62">
        <w:rPr>
          <w:rFonts w:ascii="Times New Roman" w:hAnsi="Times New Roman" w:cs="Times New Roman"/>
        </w:rPr>
        <w:t>Παράλυτοι</w:t>
      </w:r>
      <w:r w:rsidR="00272C0A" w:rsidRPr="00540B62">
        <w:rPr>
          <w:rFonts w:ascii="Times New Roman" w:hAnsi="Times New Roman" w:cs="Times New Roman"/>
        </w:rPr>
        <w:t xml:space="preserve"> </w:t>
      </w:r>
      <w:r w:rsidRPr="00540B62">
        <w:rPr>
          <w:rFonts w:ascii="Times New Roman" w:hAnsi="Times New Roman" w:cs="Times New Roman"/>
        </w:rPr>
        <w:t>Πολέμου</w:t>
      </w:r>
      <w:r w:rsidR="00EA7B76"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552006" w:rsidRPr="00540B62">
        <w:rPr>
          <w:rFonts w:ascii="Times New Roman" w:hAnsi="Times New Roman" w:cs="Times New Roman"/>
          <w:lang w:val="el-GR"/>
        </w:rPr>
        <w:t xml:space="preserve">Ντιξ </w:t>
      </w:r>
      <w:r w:rsidRPr="00540B62">
        <w:rPr>
          <w:rFonts w:ascii="Times New Roman" w:hAnsi="Times New Roman" w:cs="Times New Roman"/>
        </w:rPr>
        <w:t>συνδυάζει</w:t>
      </w:r>
      <w:r w:rsidR="00272C0A" w:rsidRPr="00540B62">
        <w:rPr>
          <w:rFonts w:ascii="Times New Roman" w:hAnsi="Times New Roman" w:cs="Times New Roman"/>
        </w:rPr>
        <w:t xml:space="preserve"> </w:t>
      </w:r>
      <w:r w:rsidRPr="00540B62">
        <w:rPr>
          <w:rFonts w:ascii="Times New Roman" w:hAnsi="Times New Roman" w:cs="Times New Roman"/>
        </w:rPr>
        <w:t>στοιχεία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τέχνη</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κολλάζ)</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στυλ</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γινόταν</w:t>
      </w:r>
      <w:r w:rsidR="00272C0A" w:rsidRPr="00540B62">
        <w:rPr>
          <w:rFonts w:ascii="Times New Roman" w:hAnsi="Times New Roman" w:cs="Times New Roman"/>
        </w:rPr>
        <w:t xml:space="preserve"> </w:t>
      </w:r>
      <w:r w:rsidRPr="00540B62">
        <w:rPr>
          <w:rFonts w:ascii="Times New Roman" w:hAnsi="Times New Roman" w:cs="Times New Roman"/>
        </w:rPr>
        <w:t>χαρακτηριστικό</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552006" w:rsidRPr="00540B62">
        <w:rPr>
          <w:rFonts w:ascii="Times New Roman" w:hAnsi="Times New Roman" w:cs="Times New Roman"/>
          <w:lang w:val="el-GR"/>
        </w:rPr>
        <w:t xml:space="preserve">Ντιξ </w:t>
      </w:r>
      <w:r w:rsidRPr="00540B62">
        <w:rPr>
          <w:rFonts w:ascii="Times New Roman" w:hAnsi="Times New Roman" w:cs="Times New Roman"/>
        </w:rPr>
        <w:t>στη</w:t>
      </w:r>
      <w:r w:rsidR="00272C0A" w:rsidRPr="00540B62">
        <w:rPr>
          <w:rFonts w:ascii="Times New Roman" w:hAnsi="Times New Roman" w:cs="Times New Roman"/>
        </w:rPr>
        <w:t xml:space="preserve"> </w:t>
      </w:r>
      <w:r w:rsidRPr="00540B62">
        <w:rPr>
          <w:rFonts w:ascii="Times New Roman" w:hAnsi="Times New Roman" w:cs="Times New Roman"/>
        </w:rPr>
        <w:t>συνέχεια,</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παραμορφωμένα,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στυλ</w:t>
      </w:r>
      <w:r w:rsidR="00272C0A" w:rsidRPr="00540B62">
        <w:rPr>
          <w:rFonts w:ascii="Times New Roman" w:hAnsi="Times New Roman" w:cs="Times New Roman"/>
        </w:rPr>
        <w:t xml:space="preserve"> </w:t>
      </w:r>
      <w:r w:rsidRPr="00540B62">
        <w:rPr>
          <w:rFonts w:ascii="Times New Roman" w:hAnsi="Times New Roman" w:cs="Times New Roman"/>
        </w:rPr>
        <w:t>καρικατούρας,</w:t>
      </w:r>
      <w:r w:rsidR="00272C0A" w:rsidRPr="00540B62">
        <w:rPr>
          <w:rFonts w:ascii="Times New Roman" w:hAnsi="Times New Roman" w:cs="Times New Roman"/>
        </w:rPr>
        <w:t xml:space="preserve"> </w:t>
      </w:r>
      <w:r w:rsidRPr="00540B62">
        <w:rPr>
          <w:rFonts w:ascii="Times New Roman" w:hAnsi="Times New Roman" w:cs="Times New Roman"/>
        </w:rPr>
        <w:t>πρόσωπα.</w:t>
      </w:r>
      <w:proofErr w:type="gramEnd"/>
    </w:p>
    <w:p w14:paraId="42489EF5" w14:textId="3A1BC8FE" w:rsidR="00357982"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επίκεντρα</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Κολωνία.</w:t>
      </w:r>
      <w:proofErr w:type="gramEnd"/>
      <w:r w:rsidR="00272C0A" w:rsidRPr="00540B62">
        <w:rPr>
          <w:rFonts w:ascii="Times New Roman" w:hAnsi="Times New Roman" w:cs="Times New Roman"/>
        </w:rPr>
        <w:t xml:space="preserve"> </w:t>
      </w:r>
      <w:r w:rsidRPr="00540B62">
        <w:rPr>
          <w:rFonts w:ascii="Times New Roman" w:hAnsi="Times New Roman" w:cs="Times New Roman"/>
        </w:rPr>
        <w:t>Υπό</w:t>
      </w:r>
      <w:r w:rsidR="00272C0A" w:rsidRPr="00540B62">
        <w:rPr>
          <w:rFonts w:ascii="Times New Roman" w:hAnsi="Times New Roman" w:cs="Times New Roman"/>
        </w:rPr>
        <w:t xml:space="preserve"> </w:t>
      </w:r>
      <w:r w:rsidRPr="00540B62">
        <w:rPr>
          <w:rFonts w:ascii="Times New Roman" w:hAnsi="Times New Roman" w:cs="Times New Roman"/>
        </w:rPr>
        <w:t>βρετανική</w:t>
      </w:r>
      <w:r w:rsidR="00272C0A" w:rsidRPr="00540B62">
        <w:rPr>
          <w:rFonts w:ascii="Times New Roman" w:hAnsi="Times New Roman" w:cs="Times New Roman"/>
        </w:rPr>
        <w:t xml:space="preserve"> </w:t>
      </w:r>
      <w:r w:rsidRPr="00540B62">
        <w:rPr>
          <w:rFonts w:ascii="Times New Roman" w:hAnsi="Times New Roman" w:cs="Times New Roman"/>
        </w:rPr>
        <w:t>κατοχή</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1918</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1926,</w:t>
      </w:r>
      <w:r w:rsidR="00272C0A" w:rsidRPr="00540B62">
        <w:rPr>
          <w:rFonts w:ascii="Times New Roman" w:hAnsi="Times New Roman" w:cs="Times New Roman"/>
        </w:rPr>
        <w:t xml:space="preserve"> </w:t>
      </w:r>
      <w:r w:rsidRPr="00540B62">
        <w:rPr>
          <w:rFonts w:ascii="Times New Roman" w:hAnsi="Times New Roman" w:cs="Times New Roman"/>
        </w:rPr>
        <w:t>δέκα</w:t>
      </w:r>
      <w:r w:rsidR="00272C0A" w:rsidRPr="00540B62">
        <w:rPr>
          <w:rFonts w:ascii="Times New Roman" w:hAnsi="Times New Roman" w:cs="Times New Roman"/>
        </w:rPr>
        <w:t xml:space="preserve"> </w:t>
      </w:r>
      <w:r w:rsidRPr="00540B62">
        <w:rPr>
          <w:rFonts w:ascii="Times New Roman" w:hAnsi="Times New Roman" w:cs="Times New Roman"/>
        </w:rPr>
        <w:t>ολόκληρα</w:t>
      </w:r>
      <w:r w:rsidR="00272C0A" w:rsidRPr="00540B62">
        <w:rPr>
          <w:rFonts w:ascii="Times New Roman" w:hAnsi="Times New Roman" w:cs="Times New Roman"/>
        </w:rPr>
        <w:t xml:space="preserve"> </w:t>
      </w:r>
      <w:r w:rsidRPr="00540B62">
        <w:rPr>
          <w:rFonts w:ascii="Times New Roman" w:hAnsi="Times New Roman" w:cs="Times New Roman"/>
        </w:rPr>
        <w:t>χρόνια,</w:t>
      </w:r>
      <w:r w:rsidR="00272C0A" w:rsidRPr="00540B62">
        <w:rPr>
          <w:rFonts w:ascii="Times New Roman" w:hAnsi="Times New Roman" w:cs="Times New Roman"/>
        </w:rPr>
        <w:t xml:space="preserve"> </w:t>
      </w:r>
      <w:r w:rsidRPr="00540B62">
        <w:rPr>
          <w:rFonts w:ascii="Times New Roman" w:hAnsi="Times New Roman" w:cs="Times New Roman"/>
        </w:rPr>
        <w:t>βίωσε</w:t>
      </w:r>
      <w:r w:rsidR="00272C0A" w:rsidRPr="00540B62">
        <w:rPr>
          <w:rFonts w:ascii="Times New Roman" w:hAnsi="Times New Roman" w:cs="Times New Roman"/>
        </w:rPr>
        <w:t xml:space="preserve"> </w:t>
      </w:r>
      <w:r w:rsidRPr="00540B62">
        <w:rPr>
          <w:rFonts w:ascii="Times New Roman" w:hAnsi="Times New Roman" w:cs="Times New Roman"/>
        </w:rPr>
        <w:t>όσο</w:t>
      </w:r>
      <w:r w:rsidR="00272C0A" w:rsidRPr="00540B62">
        <w:rPr>
          <w:rFonts w:ascii="Times New Roman" w:hAnsi="Times New Roman" w:cs="Times New Roman"/>
        </w:rPr>
        <w:t xml:space="preserve"> </w:t>
      </w:r>
      <w:r w:rsidRPr="00540B62">
        <w:rPr>
          <w:rFonts w:ascii="Times New Roman" w:hAnsi="Times New Roman" w:cs="Times New Roman"/>
        </w:rPr>
        <w:t>ελάχιστα</w:t>
      </w:r>
      <w:r w:rsidR="00272C0A" w:rsidRPr="00540B62">
        <w:rPr>
          <w:rFonts w:ascii="Times New Roman" w:hAnsi="Times New Roman" w:cs="Times New Roman"/>
        </w:rPr>
        <w:t xml:space="preserve"> </w:t>
      </w:r>
      <w:r w:rsidRPr="00540B62">
        <w:rPr>
          <w:rFonts w:ascii="Times New Roman" w:hAnsi="Times New Roman" w:cs="Times New Roman"/>
        </w:rPr>
        <w:t>μέρη</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συλλογική</w:t>
      </w:r>
      <w:r w:rsidR="00272C0A" w:rsidRPr="00540B62">
        <w:rPr>
          <w:rFonts w:ascii="Times New Roman" w:hAnsi="Times New Roman" w:cs="Times New Roman"/>
        </w:rPr>
        <w:t xml:space="preserve"> </w:t>
      </w:r>
      <w:r w:rsidRPr="00540B62">
        <w:rPr>
          <w:rFonts w:ascii="Times New Roman" w:hAnsi="Times New Roman" w:cs="Times New Roman"/>
        </w:rPr>
        <w:t>ταπείνωση</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οποία</w:t>
      </w:r>
      <w:r w:rsidR="00272C0A" w:rsidRPr="00540B62">
        <w:rPr>
          <w:rFonts w:ascii="Times New Roman" w:hAnsi="Times New Roman" w:cs="Times New Roman"/>
        </w:rPr>
        <w:t xml:space="preserve"> </w:t>
      </w:r>
      <w:r w:rsidRPr="00540B62">
        <w:rPr>
          <w:rFonts w:ascii="Times New Roman" w:hAnsi="Times New Roman" w:cs="Times New Roman"/>
        </w:rPr>
        <w:t>επέβαλαν</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Γερμανία</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Pr="00540B62">
        <w:rPr>
          <w:rFonts w:ascii="Times New Roman" w:hAnsi="Times New Roman" w:cs="Times New Roman"/>
        </w:rPr>
        <w:t>σύμμαχοι,</w:t>
      </w:r>
      <w:r w:rsidR="00272C0A" w:rsidRPr="00540B62">
        <w:rPr>
          <w:rFonts w:ascii="Times New Roman" w:hAnsi="Times New Roman" w:cs="Times New Roman"/>
        </w:rPr>
        <w:t xml:space="preserve"> </w:t>
      </w:r>
      <w:r w:rsidRPr="00540B62">
        <w:rPr>
          <w:rFonts w:ascii="Times New Roman" w:hAnsi="Times New Roman" w:cs="Times New Roman"/>
        </w:rPr>
        <w:t>μετά</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Πόλεμο.</w:t>
      </w:r>
      <w:r w:rsidR="005615CC" w:rsidRPr="00540B62">
        <w:rPr>
          <w:rStyle w:val="FootnoteReference"/>
          <w:rFonts w:ascii="Times New Roman" w:hAnsi="Times New Roman" w:cs="Times New Roman"/>
        </w:rPr>
        <w:footnoteReference w:id="49"/>
      </w:r>
      <w:r w:rsidR="00272C0A" w:rsidRPr="00540B62">
        <w:rPr>
          <w:rFonts w:ascii="Times New Roman" w:hAnsi="Times New Roman" w:cs="Times New Roman"/>
        </w:rPr>
        <w:t xml:space="preserve"> </w:t>
      </w:r>
    </w:p>
    <w:p w14:paraId="1F29D936" w14:textId="6374FDD0" w:rsidR="008D1303" w:rsidRPr="00540B62" w:rsidRDefault="008D1303"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Κολωνίας</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βαθύτατα</w:t>
      </w:r>
      <w:r w:rsidR="00272C0A" w:rsidRPr="00540B62">
        <w:rPr>
          <w:rFonts w:ascii="Times New Roman" w:hAnsi="Times New Roman" w:cs="Times New Roman"/>
        </w:rPr>
        <w:t xml:space="preserve"> </w:t>
      </w:r>
      <w:r w:rsidRPr="00540B62">
        <w:rPr>
          <w:rFonts w:ascii="Times New Roman" w:hAnsi="Times New Roman" w:cs="Times New Roman"/>
        </w:rPr>
        <w:t>ανατρεπτικό.</w:t>
      </w:r>
      <w:proofErr w:type="gramEnd"/>
      <w:r w:rsidR="00272C0A" w:rsidRPr="00540B62">
        <w:rPr>
          <w:rFonts w:ascii="Times New Roman" w:hAnsi="Times New Roman" w:cs="Times New Roman"/>
        </w:rPr>
        <w:t xml:space="preserve"> </w:t>
      </w:r>
      <w:r w:rsidRPr="00540B62">
        <w:rPr>
          <w:rFonts w:ascii="Times New Roman" w:hAnsi="Times New Roman" w:cs="Times New Roman"/>
        </w:rPr>
        <w:t>Εν</w:t>
      </w:r>
      <w:r w:rsidR="00272C0A" w:rsidRPr="00540B62">
        <w:rPr>
          <w:rFonts w:ascii="Times New Roman" w:hAnsi="Times New Roman" w:cs="Times New Roman"/>
        </w:rPr>
        <w:t xml:space="preserve"> </w:t>
      </w:r>
      <w:r w:rsidRPr="00540B62">
        <w:rPr>
          <w:rFonts w:ascii="Times New Roman" w:hAnsi="Times New Roman" w:cs="Times New Roman"/>
        </w:rPr>
        <w:t>έτει</w:t>
      </w:r>
      <w:r w:rsidR="00272C0A" w:rsidRPr="00540B62">
        <w:rPr>
          <w:rFonts w:ascii="Times New Roman" w:hAnsi="Times New Roman" w:cs="Times New Roman"/>
        </w:rPr>
        <w:t xml:space="preserve"> </w:t>
      </w:r>
      <w:r w:rsidRPr="00540B62">
        <w:rPr>
          <w:rFonts w:ascii="Times New Roman" w:hAnsi="Times New Roman" w:cs="Times New Roman"/>
        </w:rPr>
        <w:t>1920,</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00552006" w:rsidRPr="00540B62">
        <w:rPr>
          <w:rFonts w:ascii="Times New Roman" w:hAnsi="Times New Roman" w:cs="Times New Roman"/>
        </w:rPr>
        <w:t>Μαξ Ερνστ</w:t>
      </w:r>
      <w:r w:rsidRPr="00540B62">
        <w:rPr>
          <w:rFonts w:ascii="Times New Roman" w:hAnsi="Times New Roman" w:cs="Times New Roman"/>
        </w:rPr>
        <w:t>,</w:t>
      </w:r>
      <w:r w:rsidR="00093D71" w:rsidRPr="00540B62">
        <w:rPr>
          <w:rFonts w:ascii="Times New Roman" w:hAnsi="Times New Roman" w:cs="Times New Roman"/>
        </w:rPr>
        <w:t xml:space="preserve"> Ζαν Αρπ</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00552006" w:rsidRPr="00540B62">
        <w:rPr>
          <w:rFonts w:ascii="Times New Roman" w:hAnsi="Times New Roman" w:cs="Times New Roman"/>
        </w:rPr>
        <w:t>Γιοχάνες Μπάαργκελντ</w:t>
      </w:r>
      <w:r w:rsidR="00272C0A" w:rsidRPr="00540B62">
        <w:rPr>
          <w:rFonts w:ascii="Times New Roman" w:hAnsi="Times New Roman" w:cs="Times New Roman"/>
        </w:rPr>
        <w:t xml:space="preserve"> </w:t>
      </w:r>
      <w:r w:rsidRPr="00540B62">
        <w:rPr>
          <w:rFonts w:ascii="Times New Roman" w:hAnsi="Times New Roman" w:cs="Times New Roman"/>
        </w:rPr>
        <w:t>διοργάνωσαν</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κοινού</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άκρως</w:t>
      </w:r>
      <w:r w:rsidR="00272C0A" w:rsidRPr="00540B62">
        <w:rPr>
          <w:rFonts w:ascii="Times New Roman" w:hAnsi="Times New Roman" w:cs="Times New Roman"/>
        </w:rPr>
        <w:t xml:space="preserve"> </w:t>
      </w:r>
      <w:r w:rsidRPr="00540B62">
        <w:rPr>
          <w:rFonts w:ascii="Times New Roman" w:hAnsi="Times New Roman" w:cs="Times New Roman"/>
        </w:rPr>
        <w:t>αμφιλεγόμενη</w:t>
      </w:r>
      <w:r w:rsidR="00272C0A" w:rsidRPr="00540B62">
        <w:rPr>
          <w:rFonts w:ascii="Times New Roman" w:hAnsi="Times New Roman" w:cs="Times New Roman"/>
        </w:rPr>
        <w:t xml:space="preserve"> </w:t>
      </w:r>
      <w:r w:rsidRPr="00540B62">
        <w:rPr>
          <w:rFonts w:ascii="Times New Roman" w:hAnsi="Times New Roman" w:cs="Times New Roman"/>
        </w:rPr>
        <w:t>έκθεση,</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χώρο</w:t>
      </w:r>
      <w:r w:rsidR="00272C0A" w:rsidRPr="00540B62">
        <w:rPr>
          <w:rFonts w:ascii="Times New Roman" w:hAnsi="Times New Roman" w:cs="Times New Roman"/>
        </w:rPr>
        <w:t xml:space="preserve"> </w:t>
      </w:r>
      <w:r w:rsidRPr="00540B62">
        <w:rPr>
          <w:rFonts w:ascii="Times New Roman" w:hAnsi="Times New Roman" w:cs="Times New Roman"/>
        </w:rPr>
        <w:t>μιας</w:t>
      </w:r>
      <w:r w:rsidR="00272C0A" w:rsidRPr="00540B62">
        <w:rPr>
          <w:rFonts w:ascii="Times New Roman" w:hAnsi="Times New Roman" w:cs="Times New Roman"/>
        </w:rPr>
        <w:t xml:space="preserve"> </w:t>
      </w:r>
      <w:r w:rsidRPr="00540B62">
        <w:rPr>
          <w:rFonts w:ascii="Times New Roman" w:hAnsi="Times New Roman" w:cs="Times New Roman"/>
        </w:rPr>
        <w:t>παμπ:</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Pr="00540B62">
        <w:rPr>
          <w:rFonts w:ascii="Times New Roman" w:hAnsi="Times New Roman" w:cs="Times New Roman"/>
        </w:rPr>
        <w:t>επισκέπτες</w:t>
      </w:r>
      <w:r w:rsidR="00272C0A" w:rsidRPr="00540B62">
        <w:rPr>
          <w:rFonts w:ascii="Times New Roman" w:hAnsi="Times New Roman" w:cs="Times New Roman"/>
        </w:rPr>
        <w:t xml:space="preserve"> </w:t>
      </w:r>
      <w:r w:rsidRPr="00540B62">
        <w:rPr>
          <w:rFonts w:ascii="Times New Roman" w:hAnsi="Times New Roman" w:cs="Times New Roman"/>
        </w:rPr>
        <w:t>καλούνταν</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βαδίσουν</w:t>
      </w:r>
      <w:r w:rsidR="00272C0A" w:rsidRPr="00540B62">
        <w:rPr>
          <w:rFonts w:ascii="Times New Roman" w:hAnsi="Times New Roman" w:cs="Times New Roman"/>
        </w:rPr>
        <w:t xml:space="preserve"> </w:t>
      </w:r>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πλήθος</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ουρητήρια,</w:t>
      </w:r>
      <w:r w:rsidR="00272C0A" w:rsidRPr="00540B62">
        <w:rPr>
          <w:rFonts w:ascii="Times New Roman" w:hAnsi="Times New Roman" w:cs="Times New Roman"/>
        </w:rPr>
        <w:t xml:space="preserve"> </w:t>
      </w:r>
      <w:r w:rsidRPr="00540B62">
        <w:rPr>
          <w:rFonts w:ascii="Times New Roman" w:hAnsi="Times New Roman" w:cs="Times New Roman"/>
        </w:rPr>
        <w:t>ενώ</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γυναίκα</w:t>
      </w:r>
      <w:r w:rsidR="00272C0A" w:rsidRPr="00540B62">
        <w:rPr>
          <w:rFonts w:ascii="Times New Roman" w:hAnsi="Times New Roman" w:cs="Times New Roman"/>
        </w:rPr>
        <w:t xml:space="preserve"> </w:t>
      </w:r>
      <w:r w:rsidRPr="00540B62">
        <w:rPr>
          <w:rFonts w:ascii="Times New Roman" w:hAnsi="Times New Roman" w:cs="Times New Roman"/>
        </w:rPr>
        <w:t>ενδεδυμένη</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θρησκευτική</w:t>
      </w:r>
      <w:r w:rsidR="00272C0A" w:rsidRPr="00540B62">
        <w:rPr>
          <w:rFonts w:ascii="Times New Roman" w:hAnsi="Times New Roman" w:cs="Times New Roman"/>
        </w:rPr>
        <w:t xml:space="preserve"> </w:t>
      </w:r>
      <w:r w:rsidRPr="00540B62">
        <w:rPr>
          <w:rFonts w:ascii="Times New Roman" w:hAnsi="Times New Roman" w:cs="Times New Roman"/>
        </w:rPr>
        <w:t>ενδυμασία</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διάβαζε</w:t>
      </w:r>
      <w:r w:rsidR="00272C0A" w:rsidRPr="00540B62">
        <w:rPr>
          <w:rFonts w:ascii="Times New Roman" w:hAnsi="Times New Roman" w:cs="Times New Roman"/>
        </w:rPr>
        <w:t xml:space="preserve"> </w:t>
      </w:r>
      <w:r w:rsidRPr="00540B62">
        <w:rPr>
          <w:rFonts w:ascii="Times New Roman" w:hAnsi="Times New Roman" w:cs="Times New Roman"/>
        </w:rPr>
        <w:t>άσεμνη,</w:t>
      </w:r>
      <w:r w:rsidR="00272C0A" w:rsidRPr="00540B62">
        <w:rPr>
          <w:rFonts w:ascii="Times New Roman" w:hAnsi="Times New Roman" w:cs="Times New Roman"/>
        </w:rPr>
        <w:t xml:space="preserve"> </w:t>
      </w:r>
      <w:r w:rsidRPr="00540B62">
        <w:rPr>
          <w:rFonts w:ascii="Times New Roman" w:hAnsi="Times New Roman" w:cs="Times New Roman"/>
        </w:rPr>
        <w:t>χυδαία</w:t>
      </w:r>
      <w:r w:rsidR="00272C0A" w:rsidRPr="00540B62">
        <w:rPr>
          <w:rFonts w:ascii="Times New Roman" w:hAnsi="Times New Roman" w:cs="Times New Roman"/>
        </w:rPr>
        <w:t xml:space="preserve"> </w:t>
      </w:r>
      <w:r w:rsidRPr="00540B62">
        <w:rPr>
          <w:rFonts w:ascii="Times New Roman" w:hAnsi="Times New Roman" w:cs="Times New Roman"/>
        </w:rPr>
        <w:t>ποίηση</w:t>
      </w:r>
      <w:proofErr w:type="gramStart"/>
      <w:r w:rsidRPr="00540B62">
        <w:rPr>
          <w:rFonts w:ascii="Times New Roman" w:hAnsi="Times New Roman" w:cs="Times New Roman"/>
        </w:rPr>
        <w:t>. </w:t>
      </w:r>
      <w:proofErr w:type="gramEnd"/>
      <w:r w:rsidRPr="00540B62">
        <w:rPr>
          <w:rFonts w:ascii="Times New Roman" w:hAnsi="Times New Roman" w:cs="Times New Roman"/>
        </w:rPr>
        <w:t> Οι</w:t>
      </w:r>
      <w:r w:rsidR="00272C0A" w:rsidRPr="00540B62">
        <w:rPr>
          <w:rFonts w:ascii="Times New Roman" w:hAnsi="Times New Roman" w:cs="Times New Roman"/>
        </w:rPr>
        <w:t xml:space="preserve"> </w:t>
      </w:r>
      <w:r w:rsidRPr="00540B62">
        <w:rPr>
          <w:rFonts w:ascii="Times New Roman" w:hAnsi="Times New Roman" w:cs="Times New Roman"/>
        </w:rPr>
        <w:t>αντιδράσεις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πολλές.</w:t>
      </w:r>
      <w:r w:rsidR="00272C0A" w:rsidRPr="00540B62">
        <w:rPr>
          <w:rFonts w:ascii="Times New Roman" w:hAnsi="Times New Roman" w:cs="Times New Roman"/>
        </w:rPr>
        <w:t xml:space="preserve"> </w:t>
      </w:r>
      <w:proofErr w:type="gramStart"/>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αστυνομία</w:t>
      </w:r>
      <w:r w:rsidR="00272C0A" w:rsidRPr="00540B62">
        <w:rPr>
          <w:rFonts w:ascii="Times New Roman" w:hAnsi="Times New Roman" w:cs="Times New Roman"/>
        </w:rPr>
        <w:t xml:space="preserve"> </w:t>
      </w:r>
      <w:r w:rsidRPr="00540B62">
        <w:rPr>
          <w:rFonts w:ascii="Times New Roman" w:hAnsi="Times New Roman" w:cs="Times New Roman"/>
        </w:rPr>
        <w:t>έκλεισε</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έκθεση,</w:t>
      </w:r>
      <w:r w:rsidR="00272C0A" w:rsidRPr="00540B62">
        <w:rPr>
          <w:rFonts w:ascii="Times New Roman" w:hAnsi="Times New Roman" w:cs="Times New Roman"/>
        </w:rPr>
        <w:t xml:space="preserve"> </w:t>
      </w:r>
      <w:r w:rsidRPr="00540B62">
        <w:rPr>
          <w:rFonts w:ascii="Times New Roman" w:hAnsi="Times New Roman" w:cs="Times New Roman"/>
        </w:rPr>
        <w:t>παροδικά</w:t>
      </w:r>
      <w:r w:rsidR="00272C0A" w:rsidRPr="00540B62">
        <w:rPr>
          <w:rFonts w:ascii="Times New Roman" w:hAnsi="Times New Roman" w:cs="Times New Roman"/>
        </w:rPr>
        <w:t xml:space="preserve"> </w:t>
      </w:r>
      <w:r w:rsidRPr="00540B62">
        <w:rPr>
          <w:rFonts w:ascii="Times New Roman" w:hAnsi="Times New Roman" w:cs="Times New Roman"/>
        </w:rPr>
        <w:t>ωστόσο.</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πετύχει</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στόχο</w:t>
      </w:r>
      <w:r w:rsidR="00272C0A" w:rsidRPr="00540B62">
        <w:rPr>
          <w:rFonts w:ascii="Times New Roman" w:hAnsi="Times New Roman" w:cs="Times New Roman"/>
        </w:rPr>
        <w:t xml:space="preserve"> </w:t>
      </w:r>
      <w:r w:rsidRPr="00540B62">
        <w:rPr>
          <w:rFonts w:ascii="Times New Roman" w:hAnsi="Times New Roman" w:cs="Times New Roman"/>
        </w:rPr>
        <w:t>του.</w:t>
      </w:r>
      <w:proofErr w:type="gramEnd"/>
      <w:r w:rsidR="00EA7B76" w:rsidRPr="00540B62">
        <w:rPr>
          <w:rFonts w:ascii="Times New Roman" w:hAnsi="Times New Roman" w:cs="Times New Roman"/>
        </w:rPr>
        <w:t xml:space="preserve"> </w:t>
      </w: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Pr="00540B62">
        <w:rPr>
          <w:rFonts w:ascii="Times New Roman" w:hAnsi="Times New Roman" w:cs="Times New Roman"/>
        </w:rPr>
        <w:t>σημαντικότερος</w:t>
      </w:r>
      <w:r w:rsidR="00272C0A" w:rsidRPr="00540B62">
        <w:rPr>
          <w:rFonts w:ascii="Times New Roman" w:hAnsi="Times New Roman" w:cs="Times New Roman"/>
        </w:rPr>
        <w:t xml:space="preserve"> </w:t>
      </w:r>
      <w:r w:rsidRPr="00540B62">
        <w:rPr>
          <w:rFonts w:ascii="Times New Roman" w:hAnsi="Times New Roman" w:cs="Times New Roman"/>
        </w:rPr>
        <w:t>ίσως</w:t>
      </w:r>
      <w:r w:rsidR="00272C0A" w:rsidRPr="00540B62">
        <w:rPr>
          <w:rFonts w:ascii="Times New Roman" w:hAnsi="Times New Roman" w:cs="Times New Roman"/>
        </w:rPr>
        <w:t xml:space="preserve"> </w:t>
      </w:r>
      <w:r w:rsidRPr="00540B62">
        <w:rPr>
          <w:rFonts w:ascii="Times New Roman" w:hAnsi="Times New Roman" w:cs="Times New Roman"/>
        </w:rPr>
        <w:t>εκπρόσωπος</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Κολωνίας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ο</w:t>
      </w:r>
      <w:r w:rsidR="00272C0A" w:rsidRPr="00540B62">
        <w:rPr>
          <w:rFonts w:ascii="Times New Roman" w:hAnsi="Times New Roman" w:cs="Times New Roman"/>
        </w:rPr>
        <w:t xml:space="preserve"> </w:t>
      </w:r>
      <w:r w:rsidR="00552006" w:rsidRPr="00540B62">
        <w:rPr>
          <w:rFonts w:ascii="Times New Roman" w:hAnsi="Times New Roman" w:cs="Times New Roman"/>
        </w:rPr>
        <w:t>Μαξ Ερνστ</w:t>
      </w:r>
      <w:r w:rsidRPr="00540B62">
        <w:rPr>
          <w:rFonts w:ascii="Times New Roman" w:hAnsi="Times New Roman" w:cs="Times New Roman"/>
        </w:rPr>
        <w:t>.</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Mέσα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στηλιτεύεται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παραδεκτή</w:t>
      </w:r>
      <w:r w:rsidR="00272C0A" w:rsidRPr="00540B62">
        <w:rPr>
          <w:rFonts w:ascii="Times New Roman" w:hAnsi="Times New Roman" w:cs="Times New Roman"/>
        </w:rPr>
        <w:t xml:space="preserve"> </w:t>
      </w:r>
      <w:r w:rsidRPr="00540B62">
        <w:rPr>
          <w:rFonts w:ascii="Times New Roman" w:hAnsi="Times New Roman" w:cs="Times New Roman"/>
        </w:rPr>
        <w:t>ιεραρχία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τάξη</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πραγμάτων,</w:t>
      </w:r>
      <w:r w:rsidR="00272C0A" w:rsidRPr="00540B62">
        <w:rPr>
          <w:rFonts w:ascii="Times New Roman" w:hAnsi="Times New Roman" w:cs="Times New Roman"/>
        </w:rPr>
        <w:t xml:space="preserve"> </w:t>
      </w:r>
      <w:r w:rsidRPr="00540B62">
        <w:rPr>
          <w:rFonts w:ascii="Times New Roman" w:hAnsi="Times New Roman" w:cs="Times New Roman"/>
        </w:rPr>
        <w:t>ενώ</w:t>
      </w:r>
      <w:r w:rsidR="00272C0A" w:rsidRPr="00540B62">
        <w:rPr>
          <w:rFonts w:ascii="Times New Roman" w:hAnsi="Times New Roman" w:cs="Times New Roman"/>
        </w:rPr>
        <w:t xml:space="preserve"> </w:t>
      </w:r>
      <w:r w:rsidRPr="00540B62">
        <w:rPr>
          <w:rFonts w:ascii="Times New Roman" w:hAnsi="Times New Roman" w:cs="Times New Roman"/>
        </w:rPr>
        <w:t>παράλληλα</w:t>
      </w:r>
      <w:r w:rsidR="00272C0A" w:rsidRPr="00540B62">
        <w:rPr>
          <w:rFonts w:ascii="Times New Roman" w:hAnsi="Times New Roman" w:cs="Times New Roman"/>
        </w:rPr>
        <w:t xml:space="preserve"> </w:t>
      </w:r>
      <w:r w:rsidRPr="00540B62">
        <w:rPr>
          <w:rFonts w:ascii="Times New Roman" w:hAnsi="Times New Roman" w:cs="Times New Roman"/>
        </w:rPr>
        <w:t>επιδιώκεται</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στροφή</w:t>
      </w:r>
      <w:r w:rsidR="00272C0A" w:rsidRPr="00540B62">
        <w:rPr>
          <w:rFonts w:ascii="Times New Roman" w:hAnsi="Times New Roman" w:cs="Times New Roman"/>
        </w:rPr>
        <w:t xml:space="preserve"> </w:t>
      </w:r>
      <w:r w:rsidRPr="00540B62">
        <w:rPr>
          <w:rFonts w:ascii="Times New Roman" w:hAnsi="Times New Roman" w:cs="Times New Roman"/>
        </w:rPr>
        <w:t>στις</w:t>
      </w:r>
      <w:r w:rsidR="00272C0A" w:rsidRPr="00540B62">
        <w:rPr>
          <w:rFonts w:ascii="Times New Roman" w:hAnsi="Times New Roman" w:cs="Times New Roman"/>
        </w:rPr>
        <w:t xml:space="preserve"> </w:t>
      </w:r>
      <w:r w:rsidRPr="00540B62">
        <w:rPr>
          <w:rFonts w:ascii="Times New Roman" w:hAnsi="Times New Roman" w:cs="Times New Roman"/>
        </w:rPr>
        <w:t>ά-λογες</w:t>
      </w:r>
      <w:r w:rsidR="00272C0A" w:rsidRPr="00540B62">
        <w:rPr>
          <w:rFonts w:ascii="Times New Roman" w:hAnsi="Times New Roman" w:cs="Times New Roman"/>
        </w:rPr>
        <w:t xml:space="preserve"> </w:t>
      </w:r>
      <w:r w:rsidRPr="00540B62">
        <w:rPr>
          <w:rFonts w:ascii="Times New Roman" w:hAnsi="Times New Roman" w:cs="Times New Roman"/>
        </w:rPr>
        <w:t>πτυχώσεις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νου</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ψυχής,</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καταφυγή</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ασυνείδητο.</w:t>
      </w:r>
      <w:proofErr w:type="gramEnd"/>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τελευταίο</w:t>
      </w:r>
      <w:r w:rsidR="00272C0A" w:rsidRPr="00540B62">
        <w:rPr>
          <w:rFonts w:ascii="Times New Roman" w:hAnsi="Times New Roman" w:cs="Times New Roman"/>
        </w:rPr>
        <w:t xml:space="preserve">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σηματοδοτούσε</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ριζική</w:t>
      </w:r>
      <w:r w:rsidR="00272C0A" w:rsidRPr="00540B62">
        <w:rPr>
          <w:rFonts w:ascii="Times New Roman" w:hAnsi="Times New Roman" w:cs="Times New Roman"/>
        </w:rPr>
        <w:t xml:space="preserve"> </w:t>
      </w:r>
      <w:r w:rsidRPr="00540B62">
        <w:rPr>
          <w:rFonts w:ascii="Times New Roman" w:hAnsi="Times New Roman" w:cs="Times New Roman"/>
        </w:rPr>
        <w:t>στροφή</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τέχνης,</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πρώτο</w:t>
      </w:r>
      <w:r w:rsidR="00272C0A" w:rsidRPr="00540B62">
        <w:rPr>
          <w:rFonts w:ascii="Times New Roman" w:hAnsi="Times New Roman" w:cs="Times New Roman"/>
        </w:rPr>
        <w:t xml:space="preserve"> </w:t>
      </w:r>
      <w:r w:rsidRPr="00540B62">
        <w:rPr>
          <w:rFonts w:ascii="Times New Roman" w:hAnsi="Times New Roman" w:cs="Times New Roman"/>
        </w:rPr>
        <w:t>μισό</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δεκαετίας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43002C" w:rsidRPr="00540B62">
        <w:rPr>
          <w:rFonts w:ascii="Times New Roman" w:hAnsi="Times New Roman" w:cs="Times New Roman"/>
        </w:rPr>
        <w:t>19</w:t>
      </w:r>
      <w:r w:rsidRPr="00540B62">
        <w:rPr>
          <w:rFonts w:ascii="Times New Roman" w:hAnsi="Times New Roman" w:cs="Times New Roman"/>
        </w:rPr>
        <w:t>20,</w:t>
      </w:r>
      <w:r w:rsidR="00272C0A" w:rsidRPr="00540B62">
        <w:rPr>
          <w:rFonts w:ascii="Times New Roman" w:hAnsi="Times New Roman" w:cs="Times New Roman"/>
        </w:rPr>
        <w:t xml:space="preserve"> </w:t>
      </w:r>
      <w:r w:rsidRPr="00540B62">
        <w:rPr>
          <w:rFonts w:ascii="Times New Roman" w:hAnsi="Times New Roman" w:cs="Times New Roman"/>
        </w:rPr>
        <w:t>γεννώντας</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σουρεαλισμού</w:t>
      </w:r>
      <w:proofErr w:type="gramStart"/>
      <w:r w:rsidRPr="00540B62">
        <w:rPr>
          <w:rFonts w:ascii="Times New Roman" w:hAnsi="Times New Roman" w:cs="Times New Roman"/>
        </w:rPr>
        <w:t>. </w:t>
      </w:r>
      <w:proofErr w:type="gramEnd"/>
      <w:r w:rsidRPr="00540B62">
        <w:rPr>
          <w:rFonts w:ascii="Times New Roman" w:hAnsi="Times New Roman" w:cs="Times New Roman"/>
        </w:rPr>
        <w:t> Ο</w:t>
      </w:r>
      <w:r w:rsidR="00552006" w:rsidRPr="00540B62">
        <w:rPr>
          <w:rFonts w:ascii="Times New Roman" w:hAnsi="Times New Roman" w:cs="Times New Roman"/>
        </w:rPr>
        <w:t xml:space="preserve"> Ερνστ </w:t>
      </w:r>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σηματοδοτούσε</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γέφυρα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στυλ</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άλλο.</w:t>
      </w:r>
      <w:r w:rsidR="00272C0A" w:rsidRPr="00540B62">
        <w:rPr>
          <w:rFonts w:ascii="Times New Roman" w:hAnsi="Times New Roman" w:cs="Times New Roman"/>
        </w:rPr>
        <w:t xml:space="preserve"> </w:t>
      </w:r>
      <w:proofErr w:type="gramStart"/>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ακόλουθα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εντάσσονται</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ντανταϊστική</w:t>
      </w:r>
      <w:r w:rsidR="00272C0A" w:rsidRPr="00540B62">
        <w:rPr>
          <w:rFonts w:ascii="Times New Roman" w:hAnsi="Times New Roman" w:cs="Times New Roman"/>
        </w:rPr>
        <w:t xml:space="preserve"> </w:t>
      </w:r>
      <w:r w:rsidRPr="00540B62">
        <w:rPr>
          <w:rFonts w:ascii="Times New Roman" w:hAnsi="Times New Roman" w:cs="Times New Roman"/>
        </w:rPr>
        <w:t>περίοδο</w:t>
      </w:r>
      <w:r w:rsidR="00272C0A" w:rsidRPr="00540B62">
        <w:rPr>
          <w:rFonts w:ascii="Times New Roman" w:hAnsi="Times New Roman" w:cs="Times New Roman"/>
        </w:rPr>
        <w:t xml:space="preserve"> </w:t>
      </w:r>
      <w:r w:rsidRPr="00540B62">
        <w:rPr>
          <w:rFonts w:ascii="Times New Roman" w:hAnsi="Times New Roman" w:cs="Times New Roman"/>
        </w:rPr>
        <w:t>του.</w:t>
      </w:r>
      <w:proofErr w:type="gramEnd"/>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χρωστάνε</w:t>
      </w:r>
      <w:r w:rsidR="00272C0A" w:rsidRPr="00540B62">
        <w:rPr>
          <w:rFonts w:ascii="Times New Roman" w:hAnsi="Times New Roman" w:cs="Times New Roman"/>
        </w:rPr>
        <w:t xml:space="preserve"> </w:t>
      </w:r>
      <w:r w:rsidRPr="00540B62">
        <w:rPr>
          <w:rFonts w:ascii="Times New Roman" w:hAnsi="Times New Roman" w:cs="Times New Roman"/>
        </w:rPr>
        <w:t>πολλά</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τεχνική</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κολλάζ,</w:t>
      </w:r>
      <w:r w:rsidR="00272C0A" w:rsidRPr="00540B62">
        <w:rPr>
          <w:rFonts w:ascii="Times New Roman" w:hAnsi="Times New Roman" w:cs="Times New Roman"/>
        </w:rPr>
        <w:t xml:space="preserve"> </w:t>
      </w:r>
      <w:r w:rsidRPr="00540B62">
        <w:rPr>
          <w:rFonts w:ascii="Times New Roman" w:hAnsi="Times New Roman" w:cs="Times New Roman"/>
        </w:rPr>
        <w:t>πηγαίνουν</w:t>
      </w:r>
      <w:r w:rsidR="00272C0A" w:rsidRPr="00540B62">
        <w:rPr>
          <w:rFonts w:ascii="Times New Roman" w:hAnsi="Times New Roman" w:cs="Times New Roman"/>
        </w:rPr>
        <w:t xml:space="preserve"> </w:t>
      </w:r>
      <w:r w:rsidRPr="00540B62">
        <w:rPr>
          <w:rFonts w:ascii="Times New Roman" w:hAnsi="Times New Roman" w:cs="Times New Roman"/>
        </w:rPr>
        <w:t>ωστόσο</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βήμα</w:t>
      </w:r>
      <w:r w:rsidR="00272C0A" w:rsidRPr="00540B62">
        <w:rPr>
          <w:rFonts w:ascii="Times New Roman" w:hAnsi="Times New Roman" w:cs="Times New Roman"/>
        </w:rPr>
        <w:t xml:space="preserve"> </w:t>
      </w:r>
      <w:r w:rsidRPr="00540B62">
        <w:rPr>
          <w:rFonts w:ascii="Times New Roman" w:hAnsi="Times New Roman" w:cs="Times New Roman"/>
        </w:rPr>
        <w:t>παραπέρα,</w:t>
      </w:r>
      <w:r w:rsidR="00272C0A" w:rsidRPr="00540B62">
        <w:rPr>
          <w:rFonts w:ascii="Times New Roman" w:hAnsi="Times New Roman" w:cs="Times New Roman"/>
        </w:rPr>
        <w:t xml:space="preserve"> </w:t>
      </w:r>
      <w:r w:rsidRPr="00540B62">
        <w:rPr>
          <w:rFonts w:ascii="Times New Roman" w:hAnsi="Times New Roman" w:cs="Times New Roman"/>
        </w:rPr>
        <w:t>διεισδύοντας</w:t>
      </w:r>
      <w:r w:rsidR="00272C0A" w:rsidRPr="00540B62">
        <w:rPr>
          <w:rFonts w:ascii="Times New Roman" w:hAnsi="Times New Roman" w:cs="Times New Roman"/>
        </w:rPr>
        <w:t xml:space="preserve"> </w:t>
      </w:r>
      <w:r w:rsidRPr="00540B62">
        <w:rPr>
          <w:rFonts w:ascii="Times New Roman" w:hAnsi="Times New Roman" w:cs="Times New Roman"/>
        </w:rPr>
        <w:t>σταδιακά</w:t>
      </w:r>
      <w:r w:rsidR="00272C0A" w:rsidRPr="00540B62">
        <w:rPr>
          <w:rFonts w:ascii="Times New Roman" w:hAnsi="Times New Roman" w:cs="Times New Roman"/>
        </w:rPr>
        <w:t xml:space="preserve"> </w:t>
      </w:r>
      <w:r w:rsidRPr="00540B62">
        <w:rPr>
          <w:rFonts w:ascii="Times New Roman" w:hAnsi="Times New Roman" w:cs="Times New Roman"/>
        </w:rPr>
        <w:t>στον</w:t>
      </w:r>
      <w:r w:rsidR="00272C0A" w:rsidRPr="00540B62">
        <w:rPr>
          <w:rFonts w:ascii="Times New Roman" w:hAnsi="Times New Roman" w:cs="Times New Roman"/>
        </w:rPr>
        <w:t xml:space="preserve"> </w:t>
      </w:r>
      <w:r w:rsidRPr="00540B62">
        <w:rPr>
          <w:rFonts w:ascii="Times New Roman" w:hAnsi="Times New Roman" w:cs="Times New Roman"/>
        </w:rPr>
        <w:t>ρευστό</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ονείρων</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ασυνείδητου...</w:t>
      </w:r>
    </w:p>
    <w:p w14:paraId="5C991000" w14:textId="77777777" w:rsidR="0043002C" w:rsidRPr="00540B62" w:rsidRDefault="0043002C" w:rsidP="00553F96">
      <w:pPr>
        <w:spacing w:line="360" w:lineRule="auto"/>
        <w:contextualSpacing/>
        <w:jc w:val="both"/>
        <w:rPr>
          <w:rFonts w:ascii="Times New Roman" w:hAnsi="Times New Roman" w:cs="Times New Roman"/>
          <w:b/>
          <w:color w:val="000000"/>
        </w:rPr>
      </w:pPr>
    </w:p>
    <w:p w14:paraId="2B38DF4A" w14:textId="77777777" w:rsidR="00EE6F35" w:rsidRPr="00540B62" w:rsidRDefault="00EE6F35" w:rsidP="00553F96">
      <w:pPr>
        <w:spacing w:line="360" w:lineRule="auto"/>
        <w:contextualSpacing/>
        <w:jc w:val="both"/>
        <w:rPr>
          <w:rFonts w:ascii="Times New Roman" w:hAnsi="Times New Roman" w:cs="Times New Roman"/>
          <w:b/>
          <w:color w:val="000000"/>
        </w:rPr>
      </w:pPr>
    </w:p>
    <w:p w14:paraId="3FDAE1D0" w14:textId="77777777" w:rsidR="00EE6F35" w:rsidRPr="00540B62" w:rsidRDefault="00EE6F35" w:rsidP="00553F96">
      <w:pPr>
        <w:spacing w:line="360" w:lineRule="auto"/>
        <w:contextualSpacing/>
        <w:jc w:val="both"/>
        <w:rPr>
          <w:rFonts w:ascii="Times New Roman" w:hAnsi="Times New Roman" w:cs="Times New Roman"/>
          <w:b/>
          <w:color w:val="000000"/>
        </w:rPr>
      </w:pPr>
    </w:p>
    <w:p w14:paraId="4B15D0CA" w14:textId="77777777" w:rsidR="00EE6F35" w:rsidRPr="00540B62" w:rsidRDefault="00EE6F35" w:rsidP="00553F96">
      <w:pPr>
        <w:spacing w:line="360" w:lineRule="auto"/>
        <w:contextualSpacing/>
        <w:jc w:val="both"/>
        <w:rPr>
          <w:rFonts w:ascii="Times New Roman" w:hAnsi="Times New Roman" w:cs="Times New Roman"/>
          <w:b/>
          <w:color w:val="000000"/>
        </w:rPr>
      </w:pPr>
    </w:p>
    <w:p w14:paraId="1EF7A243" w14:textId="77777777" w:rsidR="00EE6F35" w:rsidRPr="00540B62" w:rsidRDefault="00EE6F35" w:rsidP="00553F96">
      <w:pPr>
        <w:spacing w:line="360" w:lineRule="auto"/>
        <w:contextualSpacing/>
        <w:jc w:val="both"/>
        <w:rPr>
          <w:rFonts w:ascii="Times New Roman" w:hAnsi="Times New Roman" w:cs="Times New Roman"/>
          <w:b/>
          <w:color w:val="000000"/>
        </w:rPr>
      </w:pPr>
    </w:p>
    <w:p w14:paraId="1D18A5C1" w14:textId="77777777" w:rsidR="00EE6F35" w:rsidRPr="00540B62" w:rsidRDefault="00EE6F35" w:rsidP="00553F96">
      <w:pPr>
        <w:spacing w:line="360" w:lineRule="auto"/>
        <w:contextualSpacing/>
        <w:jc w:val="both"/>
        <w:rPr>
          <w:rFonts w:ascii="Times New Roman" w:hAnsi="Times New Roman" w:cs="Times New Roman"/>
          <w:b/>
          <w:color w:val="000000"/>
        </w:rPr>
      </w:pPr>
    </w:p>
    <w:p w14:paraId="5F01A936" w14:textId="77777777" w:rsidR="001606CB" w:rsidRPr="00540B62" w:rsidRDefault="001606CB" w:rsidP="00553F96">
      <w:pPr>
        <w:spacing w:line="360" w:lineRule="auto"/>
        <w:contextualSpacing/>
        <w:jc w:val="both"/>
        <w:rPr>
          <w:rFonts w:ascii="Times New Roman" w:hAnsi="Times New Roman" w:cs="Times New Roman"/>
          <w:color w:val="000000"/>
        </w:rPr>
      </w:pPr>
      <w:r w:rsidRPr="00540B62">
        <w:rPr>
          <w:rFonts w:ascii="Times New Roman" w:hAnsi="Times New Roman" w:cs="Times New Roman"/>
          <w:color w:val="000000"/>
        </w:rPr>
        <w:t>ΚΕΦΑΛΑΙΟ ΤΡΙΤΟ</w:t>
      </w:r>
    </w:p>
    <w:p w14:paraId="7CAD69BD" w14:textId="5DC5776C" w:rsidR="0043002C" w:rsidRPr="00540B62" w:rsidRDefault="0043002C" w:rsidP="00553F96">
      <w:pPr>
        <w:spacing w:line="360" w:lineRule="auto"/>
        <w:contextualSpacing/>
        <w:jc w:val="both"/>
        <w:rPr>
          <w:rFonts w:ascii="Times New Roman" w:hAnsi="Times New Roman" w:cs="Times New Roman"/>
          <w:b/>
          <w:lang w:val="el-GR" w:eastAsia="en-US"/>
        </w:rPr>
      </w:pPr>
      <w:r w:rsidRPr="00540B62">
        <w:rPr>
          <w:rFonts w:ascii="Times New Roman" w:hAnsi="Times New Roman" w:cs="Times New Roman"/>
          <w:b/>
          <w:color w:val="000000"/>
        </w:rPr>
        <w:t>Οι</w:t>
      </w:r>
      <w:r w:rsidR="009D5671" w:rsidRPr="00540B62">
        <w:rPr>
          <w:rFonts w:ascii="Times New Roman" w:hAnsi="Times New Roman" w:cs="Times New Roman"/>
          <w:b/>
          <w:color w:val="000000"/>
        </w:rPr>
        <w:t xml:space="preserve"> ντανταϊστές</w:t>
      </w:r>
      <w:r w:rsidRPr="00540B62">
        <w:rPr>
          <w:rFonts w:ascii="Times New Roman" w:hAnsi="Times New Roman" w:cs="Times New Roman"/>
          <w:b/>
          <w:color w:val="000000"/>
        </w:rPr>
        <w:t xml:space="preserve"> καλλιτέχνες</w:t>
      </w:r>
    </w:p>
    <w:p w14:paraId="51D70D9D" w14:textId="2CC6E145" w:rsidR="0008564F" w:rsidRPr="00540B62" w:rsidRDefault="0008564F" w:rsidP="00553F96">
      <w:pPr>
        <w:spacing w:line="360" w:lineRule="auto"/>
        <w:contextualSpacing/>
        <w:jc w:val="both"/>
        <w:rPr>
          <w:rFonts w:ascii="Times New Roman" w:hAnsi="Times New Roman" w:cs="Times New Roman"/>
          <w:color w:val="000000"/>
          <w:shd w:val="clear" w:color="auto" w:fill="FFFFFF"/>
          <w:lang w:val="el-GR" w:eastAsia="en-US"/>
        </w:rPr>
      </w:pPr>
      <w:proofErr w:type="gramStart"/>
      <w:r w:rsidRPr="00540B62">
        <w:rPr>
          <w:rFonts w:ascii="Times New Roman" w:hAnsi="Times New Roman" w:cs="Times New Roman"/>
        </w:rPr>
        <w:t>Θα</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ψευδές</w:t>
      </w:r>
      <w:r w:rsidR="00272C0A" w:rsidRPr="00540B62">
        <w:rPr>
          <w:rFonts w:ascii="Times New Roman" w:hAnsi="Times New Roman" w:cs="Times New Roman"/>
        </w:rPr>
        <w:t xml:space="preserve"> </w:t>
      </w:r>
      <w:r w:rsidRPr="00540B62">
        <w:rPr>
          <w:rFonts w:ascii="Times New Roman" w:hAnsi="Times New Roman" w:cs="Times New Roman"/>
        </w:rPr>
        <w:t>αν</w:t>
      </w:r>
      <w:r w:rsidR="00272C0A" w:rsidRPr="00540B62">
        <w:rPr>
          <w:rFonts w:ascii="Times New Roman" w:hAnsi="Times New Roman" w:cs="Times New Roman"/>
        </w:rPr>
        <w:t xml:space="preserve"> </w:t>
      </w:r>
      <w:r w:rsidRPr="00540B62">
        <w:rPr>
          <w:rFonts w:ascii="Times New Roman" w:hAnsi="Times New Roman" w:cs="Times New Roman"/>
        </w:rPr>
        <w:t>προσπαθούσαμε</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αποδώσουμε</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απόλυτα</w:t>
      </w:r>
      <w:r w:rsidR="00272C0A" w:rsidRPr="00540B62">
        <w:rPr>
          <w:rFonts w:ascii="Times New Roman" w:hAnsi="Times New Roman" w:cs="Times New Roman"/>
        </w:rPr>
        <w:t xml:space="preserve"> </w:t>
      </w:r>
      <w:r w:rsidR="00940A78" w:rsidRPr="00540B62">
        <w:rPr>
          <w:rFonts w:ascii="Times New Roman" w:hAnsi="Times New Roman" w:cs="Times New Roman"/>
        </w:rPr>
        <w:t>«</w:t>
      </w:r>
      <w:r w:rsidRPr="00540B62">
        <w:rPr>
          <w:rFonts w:ascii="Times New Roman" w:hAnsi="Times New Roman" w:cs="Times New Roman"/>
        </w:rPr>
        <w:t>συνεκτική</w:t>
      </w:r>
      <w:r w:rsidR="00727998" w:rsidRPr="00540B62">
        <w:rPr>
          <w:rFonts w:ascii="Times New Roman" w:hAnsi="Times New Roman" w:cs="Times New Roman"/>
        </w:rPr>
        <w:t xml:space="preserve">» </w:t>
      </w:r>
      <w:r w:rsidRPr="00540B62">
        <w:rPr>
          <w:rFonts w:ascii="Times New Roman" w:hAnsi="Times New Roman" w:cs="Times New Roman"/>
        </w:rPr>
        <w:t>διάσταση</w:t>
      </w:r>
      <w:r w:rsidR="00272C0A" w:rsidRPr="00540B62">
        <w:rPr>
          <w:rFonts w:ascii="Times New Roman" w:hAnsi="Times New Roman" w:cs="Times New Roman"/>
        </w:rPr>
        <w:t xml:space="preserve"> </w:t>
      </w:r>
      <w:r w:rsidRPr="00540B62">
        <w:rPr>
          <w:rFonts w:ascii="Times New Roman" w:hAnsi="Times New Roman" w:cs="Times New Roman"/>
        </w:rPr>
        <w:t>σε</w:t>
      </w:r>
      <w:r w:rsidR="00272C0A" w:rsidRPr="00540B62">
        <w:rPr>
          <w:rFonts w:ascii="Times New Roman" w:hAnsi="Times New Roman" w:cs="Times New Roman"/>
        </w:rPr>
        <w:t xml:space="preserve"> </w:t>
      </w:r>
      <w:r w:rsidRPr="00540B62">
        <w:rPr>
          <w:rFonts w:ascii="Times New Roman" w:hAnsi="Times New Roman" w:cs="Times New Roman"/>
        </w:rPr>
        <w:t>όλους</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καλλιτέχνες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00C331B8" w:rsidRPr="00540B62">
        <w:rPr>
          <w:rFonts w:ascii="Times New Roman" w:hAnsi="Times New Roman" w:cs="Times New Roman"/>
        </w:rPr>
        <w:t>συζητήσαμε</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τώρα.</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Υπάρχουν</w:t>
      </w:r>
      <w:r w:rsidR="00272C0A" w:rsidRPr="00540B62">
        <w:rPr>
          <w:rFonts w:ascii="Times New Roman" w:hAnsi="Times New Roman" w:cs="Times New Roman"/>
        </w:rPr>
        <w:t xml:space="preserve"> </w:t>
      </w:r>
      <w:r w:rsidRPr="00540B62">
        <w:rPr>
          <w:rFonts w:ascii="Times New Roman" w:hAnsi="Times New Roman" w:cs="Times New Roman"/>
        </w:rPr>
        <w:t>άφθονα</w:t>
      </w:r>
      <w:r w:rsidR="00272C0A" w:rsidRPr="00540B62">
        <w:rPr>
          <w:rFonts w:ascii="Times New Roman" w:hAnsi="Times New Roman" w:cs="Times New Roman"/>
        </w:rPr>
        <w:t xml:space="preserve"> </w:t>
      </w:r>
      <w:r w:rsidRPr="00540B62">
        <w:rPr>
          <w:rFonts w:ascii="Times New Roman" w:hAnsi="Times New Roman" w:cs="Times New Roman"/>
        </w:rPr>
        <w:t>συνδετικά</w:t>
      </w:r>
      <w:r w:rsidR="00272C0A" w:rsidRPr="00540B62">
        <w:rPr>
          <w:rFonts w:ascii="Times New Roman" w:hAnsi="Times New Roman" w:cs="Times New Roman"/>
        </w:rPr>
        <w:t xml:space="preserve"> </w:t>
      </w:r>
      <w:r w:rsidRPr="00540B62">
        <w:rPr>
          <w:rFonts w:ascii="Times New Roman" w:hAnsi="Times New Roman" w:cs="Times New Roman"/>
        </w:rPr>
        <w:t>στοιχεία,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αρκετές</w:t>
      </w:r>
      <w:r w:rsidR="00272C0A" w:rsidRPr="00540B62">
        <w:rPr>
          <w:rFonts w:ascii="Times New Roman" w:hAnsi="Times New Roman" w:cs="Times New Roman"/>
        </w:rPr>
        <w:t xml:space="preserve"> </w:t>
      </w:r>
      <w:r w:rsidRPr="00540B62">
        <w:rPr>
          <w:rFonts w:ascii="Times New Roman" w:hAnsi="Times New Roman" w:cs="Times New Roman"/>
        </w:rPr>
        <w:t>διαφορές</w:t>
      </w:r>
      <w:r w:rsidR="00272C0A" w:rsidRPr="00540B62">
        <w:rPr>
          <w:rFonts w:ascii="Times New Roman" w:hAnsi="Times New Roman" w:cs="Times New Roman"/>
        </w:rPr>
        <w:t xml:space="preserve"> </w:t>
      </w:r>
      <w:r w:rsidRPr="00540B62">
        <w:rPr>
          <w:rFonts w:ascii="Times New Roman" w:hAnsi="Times New Roman" w:cs="Times New Roman"/>
        </w:rPr>
        <w:t>ανάμεσα</w:t>
      </w:r>
      <w:r w:rsidR="00272C0A" w:rsidRPr="00540B62">
        <w:rPr>
          <w:rFonts w:ascii="Times New Roman" w:hAnsi="Times New Roman" w:cs="Times New Roman"/>
        </w:rPr>
        <w:t xml:space="preserve"> </w:t>
      </w:r>
      <w:r w:rsidRPr="00540B62">
        <w:rPr>
          <w:rFonts w:ascii="Times New Roman" w:hAnsi="Times New Roman" w:cs="Times New Roman"/>
        </w:rPr>
        <w:t>τους.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Το</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ενιαίο</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είχε</w:t>
      </w:r>
      <w:r w:rsidR="00272C0A" w:rsidRPr="00540B62">
        <w:rPr>
          <w:rFonts w:ascii="Times New Roman" w:hAnsi="Times New Roman" w:cs="Times New Roman"/>
        </w:rPr>
        <w:t xml:space="preserve"> </w:t>
      </w:r>
      <w:r w:rsidRPr="00540B62">
        <w:rPr>
          <w:rFonts w:ascii="Times New Roman" w:hAnsi="Times New Roman" w:cs="Times New Roman"/>
        </w:rPr>
        <w:t>τέτοιο</w:t>
      </w:r>
      <w:r w:rsidR="00272C0A" w:rsidRPr="00540B62">
        <w:rPr>
          <w:rFonts w:ascii="Times New Roman" w:hAnsi="Times New Roman" w:cs="Times New Roman"/>
        </w:rPr>
        <w:t xml:space="preserve"> </w:t>
      </w:r>
      <w:r w:rsidRPr="00540B62">
        <w:rPr>
          <w:rFonts w:ascii="Times New Roman" w:hAnsi="Times New Roman" w:cs="Times New Roman"/>
        </w:rPr>
        <w:t>σκοπό.</w:t>
      </w:r>
      <w:proofErr w:type="gramEnd"/>
      <w:r w:rsidR="00272C0A" w:rsidRPr="00540B62">
        <w:rPr>
          <w:rFonts w:ascii="Times New Roman" w:hAnsi="Times New Roman" w:cs="Times New Roman"/>
        </w:rPr>
        <w:t xml:space="preserve"> </w:t>
      </w:r>
      <w:r w:rsidRPr="00540B62">
        <w:rPr>
          <w:rFonts w:ascii="Times New Roman" w:hAnsi="Times New Roman" w:cs="Times New Roman"/>
        </w:rPr>
        <w:t>Άλλοι</w:t>
      </w:r>
      <w:r w:rsidR="00272C0A" w:rsidRPr="00540B62">
        <w:rPr>
          <w:rFonts w:ascii="Times New Roman" w:hAnsi="Times New Roman" w:cs="Times New Roman"/>
        </w:rPr>
        <w:t xml:space="preserve"> </w:t>
      </w:r>
      <w:r w:rsidRPr="00540B62">
        <w:rPr>
          <w:rFonts w:ascii="Times New Roman" w:hAnsi="Times New Roman" w:cs="Times New Roman"/>
        </w:rPr>
        <w:t>δημιουργοί</w:t>
      </w:r>
      <w:r w:rsidR="00272C0A" w:rsidRPr="00540B62">
        <w:rPr>
          <w:rFonts w:ascii="Times New Roman" w:hAnsi="Times New Roman" w:cs="Times New Roman"/>
        </w:rPr>
        <w:t xml:space="preserve"> </w:t>
      </w:r>
      <w:r w:rsidRPr="00540B62">
        <w:rPr>
          <w:rFonts w:ascii="Times New Roman" w:hAnsi="Times New Roman" w:cs="Times New Roman"/>
        </w:rPr>
        <w:t>έδιναν</w:t>
      </w:r>
      <w:r w:rsidR="00272C0A" w:rsidRPr="00540B62">
        <w:rPr>
          <w:rFonts w:ascii="Times New Roman" w:hAnsi="Times New Roman" w:cs="Times New Roman"/>
        </w:rPr>
        <w:t xml:space="preserve"> </w:t>
      </w:r>
      <w:r w:rsidRPr="00540B62">
        <w:rPr>
          <w:rFonts w:ascii="Times New Roman" w:hAnsi="Times New Roman" w:cs="Times New Roman"/>
        </w:rPr>
        <w:t>μεγαλύτερη</w:t>
      </w:r>
      <w:r w:rsidR="00272C0A" w:rsidRPr="00540B62">
        <w:rPr>
          <w:rFonts w:ascii="Times New Roman" w:hAnsi="Times New Roman" w:cs="Times New Roman"/>
        </w:rPr>
        <w:t xml:space="preserve"> </w:t>
      </w:r>
      <w:r w:rsidRPr="00540B62">
        <w:rPr>
          <w:rFonts w:ascii="Times New Roman" w:hAnsi="Times New Roman" w:cs="Times New Roman"/>
        </w:rPr>
        <w:t>αξία</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00F80851" w:rsidRPr="00540B62">
        <w:rPr>
          <w:rFonts w:ascii="Times New Roman" w:hAnsi="Times New Roman" w:cs="Times New Roman"/>
        </w:rPr>
        <w:t>τ</w:t>
      </w:r>
      <w:r w:rsidRPr="00540B62">
        <w:rPr>
          <w:rFonts w:ascii="Times New Roman" w:hAnsi="Times New Roman" w:cs="Times New Roman"/>
        </w:rPr>
        <w:t>υχαίο</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00F80851" w:rsidRPr="00540B62">
        <w:rPr>
          <w:rFonts w:ascii="Times New Roman" w:hAnsi="Times New Roman" w:cs="Times New Roman"/>
        </w:rPr>
        <w:t>ά-</w:t>
      </w:r>
      <w:r w:rsidRPr="00540B62">
        <w:rPr>
          <w:rFonts w:ascii="Times New Roman" w:hAnsi="Times New Roman" w:cs="Times New Roman"/>
        </w:rPr>
        <w:t>λογο,</w:t>
      </w:r>
      <w:r w:rsidR="00272C0A" w:rsidRPr="00540B62">
        <w:rPr>
          <w:rFonts w:ascii="Times New Roman" w:hAnsi="Times New Roman" w:cs="Times New Roman"/>
        </w:rPr>
        <w:t xml:space="preserve"> </w:t>
      </w:r>
      <w:r w:rsidRPr="00540B62">
        <w:rPr>
          <w:rFonts w:ascii="Times New Roman" w:hAnsi="Times New Roman" w:cs="Times New Roman"/>
        </w:rPr>
        <w:t>άλλοι</w:t>
      </w:r>
      <w:r w:rsidR="00272C0A" w:rsidRPr="00540B62">
        <w:rPr>
          <w:rFonts w:ascii="Times New Roman" w:hAnsi="Times New Roman" w:cs="Times New Roman"/>
        </w:rPr>
        <w:t xml:space="preserve"> </w:t>
      </w:r>
      <w:r w:rsidRPr="00540B62">
        <w:rPr>
          <w:rFonts w:ascii="Times New Roman" w:hAnsi="Times New Roman" w:cs="Times New Roman"/>
        </w:rPr>
        <w:t>πάλι</w:t>
      </w:r>
      <w:r w:rsidR="00272C0A" w:rsidRPr="00540B62">
        <w:rPr>
          <w:rFonts w:ascii="Times New Roman" w:hAnsi="Times New Roman" w:cs="Times New Roman"/>
        </w:rPr>
        <w:t xml:space="preserve"> </w:t>
      </w:r>
      <w:r w:rsidRPr="00540B62">
        <w:rPr>
          <w:rFonts w:ascii="Times New Roman" w:hAnsi="Times New Roman" w:cs="Times New Roman"/>
        </w:rPr>
        <w:t>υπήρξαν</w:t>
      </w:r>
      <w:r w:rsidR="00272C0A" w:rsidRPr="00540B62">
        <w:rPr>
          <w:rFonts w:ascii="Times New Roman" w:hAnsi="Times New Roman" w:cs="Times New Roman"/>
        </w:rPr>
        <w:t xml:space="preserve"> </w:t>
      </w:r>
      <w:r w:rsidRPr="00540B62">
        <w:rPr>
          <w:rFonts w:ascii="Times New Roman" w:hAnsi="Times New Roman" w:cs="Times New Roman"/>
        </w:rPr>
        <w:t>περισσότερο</w:t>
      </w:r>
      <w:r w:rsidR="00272C0A" w:rsidRPr="00540B62">
        <w:rPr>
          <w:rFonts w:ascii="Times New Roman" w:hAnsi="Times New Roman" w:cs="Times New Roman"/>
        </w:rPr>
        <w:t xml:space="preserve"> </w:t>
      </w:r>
      <w:r w:rsidRPr="00540B62">
        <w:rPr>
          <w:rFonts w:ascii="Times New Roman" w:hAnsi="Times New Roman" w:cs="Times New Roman"/>
        </w:rPr>
        <w:t>κοινωνικά</w:t>
      </w:r>
      <w:r w:rsidR="00272C0A" w:rsidRPr="00540B62">
        <w:rPr>
          <w:rFonts w:ascii="Times New Roman" w:hAnsi="Times New Roman" w:cs="Times New Roman"/>
        </w:rPr>
        <w:t xml:space="preserve"> </w:t>
      </w:r>
      <w:r w:rsidRPr="00540B62">
        <w:rPr>
          <w:rFonts w:ascii="Times New Roman" w:hAnsi="Times New Roman" w:cs="Times New Roman"/>
        </w:rPr>
        <w:t>συνειδητοποιημένοι</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διέκριναν</w:t>
      </w:r>
      <w:r w:rsidR="00272C0A" w:rsidRPr="00540B62">
        <w:rPr>
          <w:rFonts w:ascii="Times New Roman" w:hAnsi="Times New Roman" w:cs="Times New Roman"/>
        </w:rPr>
        <w:t xml:space="preserve"> </w:t>
      </w:r>
      <w:r w:rsidRPr="00540B62">
        <w:rPr>
          <w:rFonts w:ascii="Times New Roman" w:hAnsi="Times New Roman" w:cs="Times New Roman"/>
        </w:rPr>
        <w:t>έναν</w:t>
      </w:r>
      <w:r w:rsidR="00272C0A" w:rsidRPr="00540B62">
        <w:rPr>
          <w:rFonts w:ascii="Times New Roman" w:hAnsi="Times New Roman" w:cs="Times New Roman"/>
        </w:rPr>
        <w:t xml:space="preserve"> </w:t>
      </w:r>
      <w:r w:rsidRPr="00540B62">
        <w:rPr>
          <w:rFonts w:ascii="Times New Roman" w:hAnsi="Times New Roman" w:cs="Times New Roman"/>
        </w:rPr>
        <w:t>σκοπό</w:t>
      </w:r>
      <w:r w:rsidR="00272C0A" w:rsidRPr="00540B62">
        <w:rPr>
          <w:rFonts w:ascii="Times New Roman" w:hAnsi="Times New Roman" w:cs="Times New Roman"/>
        </w:rPr>
        <w:t xml:space="preserve"> </w:t>
      </w:r>
      <w:r w:rsidRPr="00540B62">
        <w:rPr>
          <w:rFonts w:ascii="Times New Roman" w:hAnsi="Times New Roman" w:cs="Times New Roman"/>
        </w:rPr>
        <w:t>πίσω</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τους</w:t>
      </w:r>
      <w:proofErr w:type="gramStart"/>
      <w:r w:rsidRPr="00540B62">
        <w:rPr>
          <w:rFonts w:ascii="Times New Roman" w:hAnsi="Times New Roman" w:cs="Times New Roman"/>
        </w:rPr>
        <w:t>. </w:t>
      </w:r>
      <w:proofErr w:type="gramEnd"/>
      <w:r w:rsidRPr="00540B62">
        <w:rPr>
          <w:rFonts w:ascii="Times New Roman" w:hAnsi="Times New Roman" w:cs="Times New Roman"/>
        </w:rPr>
        <w:t> Κοινό</w:t>
      </w:r>
      <w:r w:rsidR="00272C0A" w:rsidRPr="00540B62">
        <w:rPr>
          <w:rFonts w:ascii="Times New Roman" w:hAnsi="Times New Roman" w:cs="Times New Roman"/>
        </w:rPr>
        <w:t xml:space="preserve"> </w:t>
      </w:r>
      <w:r w:rsidRPr="00540B62">
        <w:rPr>
          <w:rFonts w:ascii="Times New Roman" w:hAnsi="Times New Roman" w:cs="Times New Roman"/>
        </w:rPr>
        <w:t>όλων</w:t>
      </w:r>
      <w:r w:rsidR="00272C0A" w:rsidRPr="00540B62">
        <w:rPr>
          <w:rFonts w:ascii="Times New Roman" w:hAnsi="Times New Roman" w:cs="Times New Roman"/>
        </w:rPr>
        <w:t xml:space="preserve"> </w:t>
      </w:r>
      <w:r w:rsidRPr="00540B62">
        <w:rPr>
          <w:rFonts w:ascii="Times New Roman" w:hAnsi="Times New Roman" w:cs="Times New Roman"/>
        </w:rPr>
        <w:t>όμως</w:t>
      </w:r>
      <w:r w:rsidR="00272C0A" w:rsidRPr="00540B62">
        <w:rPr>
          <w:rFonts w:ascii="Times New Roman" w:hAnsi="Times New Roman" w:cs="Times New Roman"/>
        </w:rPr>
        <w:t xml:space="preserve"> </w:t>
      </w:r>
      <w:r w:rsidRPr="00540B62">
        <w:rPr>
          <w:rFonts w:ascii="Times New Roman" w:hAnsi="Times New Roman" w:cs="Times New Roman"/>
        </w:rPr>
        <w:t>ήταν</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θέληση</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ανατρέψουν</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καθιερωμένο</w:t>
      </w:r>
      <w:r w:rsidR="00272C0A" w:rsidRPr="00540B62">
        <w:rPr>
          <w:rFonts w:ascii="Times New Roman" w:hAnsi="Times New Roman" w:cs="Times New Roman"/>
        </w:rPr>
        <w:t xml:space="preserve"> </w:t>
      </w:r>
      <w:r w:rsidRPr="00540B62">
        <w:rPr>
          <w:rFonts w:ascii="Times New Roman" w:hAnsi="Times New Roman" w:cs="Times New Roman"/>
        </w:rPr>
        <w:t>τρόπο</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αντιμετωπίζουμε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r w:rsidRPr="00540B62">
        <w:rPr>
          <w:rFonts w:ascii="Times New Roman" w:hAnsi="Times New Roman" w:cs="Times New Roman"/>
        </w:rPr>
        <w:t>γύρω</w:t>
      </w:r>
      <w:r w:rsidR="00272C0A" w:rsidRPr="00540B62">
        <w:rPr>
          <w:rFonts w:ascii="Times New Roman" w:hAnsi="Times New Roman" w:cs="Times New Roman"/>
        </w:rPr>
        <w:t xml:space="preserve"> </w:t>
      </w:r>
      <w:r w:rsidRPr="00540B62">
        <w:rPr>
          <w:rFonts w:ascii="Times New Roman" w:hAnsi="Times New Roman" w:cs="Times New Roman"/>
        </w:rPr>
        <w:t>μας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αυτή</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αντίδραση</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αντιδραστικό</w:t>
      </w:r>
      <w:r w:rsidR="00272C0A" w:rsidRPr="00540B62">
        <w:rPr>
          <w:rFonts w:ascii="Times New Roman" w:hAnsi="Times New Roman" w:cs="Times New Roman"/>
        </w:rPr>
        <w:t xml:space="preserve"> </w:t>
      </w:r>
      <w:r w:rsidRPr="00540B62">
        <w:rPr>
          <w:rFonts w:ascii="Times New Roman" w:hAnsi="Times New Roman" w:cs="Times New Roman"/>
        </w:rPr>
        <w:t>πνεύμα</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καιρών.  Και</w:t>
      </w:r>
      <w:r w:rsidR="00272C0A" w:rsidRPr="00540B62">
        <w:rPr>
          <w:rFonts w:ascii="Times New Roman" w:hAnsi="Times New Roman" w:cs="Times New Roman"/>
        </w:rPr>
        <w:t xml:space="preserve"> </w:t>
      </w:r>
      <w:r w:rsidRPr="00540B62">
        <w:rPr>
          <w:rFonts w:ascii="Times New Roman" w:hAnsi="Times New Roman" w:cs="Times New Roman"/>
        </w:rPr>
        <w:t>φυσικά</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πανταχού</w:t>
      </w:r>
      <w:r w:rsidR="00272C0A" w:rsidRPr="00540B62">
        <w:rPr>
          <w:rFonts w:ascii="Times New Roman" w:hAnsi="Times New Roman" w:cs="Times New Roman"/>
        </w:rPr>
        <w:t xml:space="preserve"> </w:t>
      </w:r>
      <w:r w:rsidRPr="00540B62">
        <w:rPr>
          <w:rFonts w:ascii="Times New Roman" w:hAnsi="Times New Roman" w:cs="Times New Roman"/>
        </w:rPr>
        <w:t>θέληση</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προκαλέσουν!</w:t>
      </w:r>
    </w:p>
    <w:p w14:paraId="6A91888F" w14:textId="760F9890" w:rsidR="003C1B55" w:rsidRPr="00540B62" w:rsidRDefault="003C1B55" w:rsidP="00553F96">
      <w:pPr>
        <w:spacing w:line="360" w:lineRule="auto"/>
        <w:contextualSpacing/>
        <w:jc w:val="both"/>
        <w:rPr>
          <w:rFonts w:ascii="Times New Roman" w:hAnsi="Times New Roman" w:cs="Times New Roman"/>
          <w:color w:val="000000"/>
        </w:rPr>
      </w:pPr>
      <w:proofErr w:type="gramStart"/>
      <w:r w:rsidRPr="00540B62">
        <w:rPr>
          <w:rFonts w:ascii="Times New Roman" w:hAnsi="Times New Roman" w:cs="Times New Roman"/>
          <w:color w:val="000000"/>
        </w:rPr>
        <w:t>Ορισμένοι</w:t>
      </w:r>
      <w:r w:rsidR="006C71A7" w:rsidRPr="00540B62">
        <w:rPr>
          <w:rFonts w:ascii="Times New Roman" w:hAnsi="Times New Roman" w:cs="Times New Roman"/>
          <w:color w:val="000000"/>
        </w:rPr>
        <w:t xml:space="preserve"> </w:t>
      </w:r>
      <w:r w:rsidRPr="00540B62">
        <w:rPr>
          <w:rFonts w:ascii="Times New Roman" w:hAnsi="Times New Roman" w:cs="Times New Roman"/>
          <w:color w:val="000000"/>
        </w:rPr>
        <w:t>καλλιτέχνες</w:t>
      </w:r>
      <w:r w:rsidR="00272C0A" w:rsidRPr="00540B62">
        <w:rPr>
          <w:rFonts w:ascii="Times New Roman" w:hAnsi="Times New Roman" w:cs="Times New Roman"/>
          <w:color w:val="000000"/>
        </w:rPr>
        <w:t xml:space="preserve"> </w:t>
      </w:r>
      <w:r w:rsidR="00F80851" w:rsidRPr="00540B62">
        <w:rPr>
          <w:rFonts w:ascii="Times New Roman" w:hAnsi="Times New Roman" w:cs="Times New Roman"/>
          <w:color w:val="000000"/>
        </w:rPr>
        <w:t>προετοίμασαν το</w:t>
      </w:r>
      <w:r w:rsidR="00272C0A" w:rsidRPr="00540B62">
        <w:rPr>
          <w:rFonts w:ascii="Times New Roman" w:hAnsi="Times New Roman" w:cs="Times New Roman"/>
          <w:color w:val="000000"/>
        </w:rPr>
        <w:t xml:space="preserve"> </w:t>
      </w:r>
      <w:r w:rsidR="00F80851" w:rsidRPr="00540B62">
        <w:rPr>
          <w:rFonts w:ascii="Times New Roman" w:hAnsi="Times New Roman" w:cs="Times New Roman"/>
          <w:color w:val="000000"/>
        </w:rPr>
        <w:t>κίνημα, όπως ο</w:t>
      </w:r>
      <w:r w:rsidR="006A489A" w:rsidRPr="00540B62">
        <w:rPr>
          <w:rFonts w:ascii="Times New Roman" w:hAnsi="Times New Roman" w:cs="Times New Roman"/>
          <w:color w:val="000000"/>
        </w:rPr>
        <w:t xml:space="preserve"> </w:t>
      </w:r>
      <w:r w:rsidR="006A489A" w:rsidRPr="00540B62">
        <w:rPr>
          <w:rFonts w:ascii="Times New Roman" w:hAnsi="Times New Roman" w:cs="Times New Roman"/>
          <w:color w:val="000000"/>
          <w:lang w:val="el-GR"/>
        </w:rPr>
        <w:t>φουτουρισμός του</w:t>
      </w:r>
      <w:r w:rsidR="00F80851" w:rsidRPr="00540B62">
        <w:rPr>
          <w:rFonts w:ascii="Times New Roman" w:hAnsi="Times New Roman" w:cs="Times New Roman"/>
          <w:color w:val="000000"/>
        </w:rPr>
        <w:t xml:space="preserve"> </w:t>
      </w:r>
      <w:r w:rsidR="008902F3" w:rsidRPr="00540B62">
        <w:rPr>
          <w:rFonts w:ascii="Times New Roman" w:hAnsi="Times New Roman" w:cs="Times New Roman"/>
          <w:color w:val="000000"/>
        </w:rPr>
        <w:t>Φιλίπο Τομάζο Μαρινέτι (</w:t>
      </w:r>
      <w:r w:rsidR="00F80851" w:rsidRPr="00540B62">
        <w:rPr>
          <w:rFonts w:ascii="Times New Roman" w:hAnsi="Times New Roman" w:cs="Times New Roman"/>
          <w:color w:val="000000"/>
        </w:rPr>
        <w:t>Filippo Tomasso Marinetti</w:t>
      </w:r>
      <w:r w:rsidR="008902F3" w:rsidRPr="00540B62">
        <w:rPr>
          <w:rFonts w:ascii="Times New Roman" w:hAnsi="Times New Roman" w:cs="Times New Roman"/>
          <w:color w:val="000000"/>
        </w:rPr>
        <w:t>)</w:t>
      </w:r>
      <w:r w:rsidR="00F80851" w:rsidRPr="00540B62">
        <w:rPr>
          <w:rFonts w:ascii="Times New Roman" w:hAnsi="Times New Roman" w:cs="Times New Roman"/>
          <w:color w:val="000000"/>
        </w:rPr>
        <w:t>,</w:t>
      </w:r>
      <w:r w:rsidR="00EB0240" w:rsidRPr="00540B62">
        <w:rPr>
          <w:rStyle w:val="FootnoteReference"/>
          <w:rFonts w:ascii="Times New Roman" w:hAnsi="Times New Roman" w:cs="Times New Roman"/>
          <w:color w:val="000000"/>
        </w:rPr>
        <w:footnoteReference w:id="50"/>
      </w:r>
      <w:r w:rsidR="00272C0A" w:rsidRPr="00540B62">
        <w:rPr>
          <w:rFonts w:ascii="Times New Roman" w:hAnsi="Times New Roman" w:cs="Times New Roman"/>
          <w:color w:val="000000"/>
        </w:rPr>
        <w:t xml:space="preserve"> </w:t>
      </w:r>
      <w:r w:rsidR="006A489A" w:rsidRPr="00540B62">
        <w:rPr>
          <w:rFonts w:ascii="Times New Roman" w:hAnsi="Times New Roman" w:cs="Times New Roman"/>
          <w:color w:val="000000"/>
          <w:lang w:val="el-GR"/>
        </w:rPr>
        <w:t>η τυπο-ποίηση του</w:t>
      </w:r>
      <w:r w:rsidR="00F80851" w:rsidRPr="00540B62">
        <w:rPr>
          <w:rFonts w:ascii="Times New Roman" w:hAnsi="Times New Roman" w:cs="Times New Roman"/>
          <w:color w:val="000000"/>
        </w:rPr>
        <w:t xml:space="preserve"> </w:t>
      </w:r>
      <w:r w:rsidR="008902F3" w:rsidRPr="00540B62">
        <w:rPr>
          <w:rFonts w:ascii="Times New Roman" w:hAnsi="Times New Roman" w:cs="Times New Roman"/>
          <w:color w:val="000000"/>
        </w:rPr>
        <w:t>Γκιγιώμ</w:t>
      </w:r>
      <w:r w:rsidR="0095238F" w:rsidRPr="00540B62">
        <w:rPr>
          <w:rFonts w:ascii="Times New Roman" w:hAnsi="Times New Roman" w:cs="Times New Roman"/>
          <w:color w:val="000000"/>
        </w:rPr>
        <w:t xml:space="preserve"> </w:t>
      </w:r>
      <w:r w:rsidR="00E33642" w:rsidRPr="00540B62">
        <w:rPr>
          <w:rFonts w:ascii="Times New Roman" w:hAnsi="Times New Roman" w:cs="Times New Roman"/>
          <w:color w:val="000000"/>
        </w:rPr>
        <w:t>Απολλιναίρ</w:t>
      </w:r>
      <w:r w:rsidR="0095238F" w:rsidRPr="00540B62">
        <w:rPr>
          <w:rFonts w:ascii="Times New Roman" w:hAnsi="Times New Roman" w:cs="Times New Roman"/>
          <w:color w:val="000000"/>
        </w:rPr>
        <w:t xml:space="preserve"> (Guillaume Apollinaire)</w:t>
      </w:r>
      <w:r w:rsidR="00EB0240" w:rsidRPr="00540B62">
        <w:rPr>
          <w:rStyle w:val="FootnoteReference"/>
          <w:rFonts w:ascii="Times New Roman" w:hAnsi="Times New Roman" w:cs="Times New Roman"/>
          <w:color w:val="000000"/>
        </w:rPr>
        <w:footnoteReference w:id="51"/>
      </w:r>
      <w:r w:rsidR="006C71A7" w:rsidRPr="00540B62">
        <w:rPr>
          <w:rFonts w:ascii="Times New Roman" w:hAnsi="Times New Roman" w:cs="Times New Roman"/>
          <w:color w:val="000000"/>
        </w:rPr>
        <w:t xml:space="preserve"> </w:t>
      </w:r>
      <w:r w:rsidR="00F80851" w:rsidRPr="00540B62">
        <w:rPr>
          <w:rFonts w:ascii="Times New Roman" w:hAnsi="Times New Roman" w:cs="Times New Roman"/>
          <w:color w:val="000000"/>
        </w:rPr>
        <w:t>και</w:t>
      </w:r>
      <w:r w:rsidR="00272C0A" w:rsidRPr="00540B62">
        <w:rPr>
          <w:rFonts w:ascii="Times New Roman" w:hAnsi="Times New Roman" w:cs="Times New Roman"/>
          <w:color w:val="000000"/>
        </w:rPr>
        <w:t xml:space="preserve"> </w:t>
      </w:r>
      <w:r w:rsidR="00F80851" w:rsidRPr="00540B62">
        <w:rPr>
          <w:rFonts w:ascii="Times New Roman" w:hAnsi="Times New Roman" w:cs="Times New Roman"/>
          <w:color w:val="000000"/>
        </w:rPr>
        <w:t xml:space="preserve">o </w:t>
      </w:r>
      <w:r w:rsidR="00877AFE" w:rsidRPr="00540B62">
        <w:rPr>
          <w:rFonts w:ascii="Times New Roman" w:hAnsi="Times New Roman" w:cs="Times New Roman"/>
          <w:color w:val="000000"/>
        </w:rPr>
        <w:t>Αρτ</w:t>
      </w:r>
      <w:r w:rsidR="0095238F" w:rsidRPr="00540B62">
        <w:rPr>
          <w:rFonts w:ascii="Times New Roman" w:hAnsi="Times New Roman" w:cs="Times New Roman"/>
          <w:color w:val="000000"/>
        </w:rPr>
        <w:t>ύρ</w:t>
      </w:r>
      <w:r w:rsidR="006C71A7" w:rsidRPr="00540B62">
        <w:rPr>
          <w:rFonts w:ascii="Times New Roman" w:hAnsi="Times New Roman" w:cs="Times New Roman"/>
          <w:color w:val="000000"/>
        </w:rPr>
        <w:t xml:space="preserve"> </w:t>
      </w:r>
      <w:r w:rsidR="0095238F" w:rsidRPr="00540B62">
        <w:rPr>
          <w:rFonts w:ascii="Times New Roman" w:hAnsi="Times New Roman" w:cs="Times New Roman"/>
          <w:color w:val="000000"/>
        </w:rPr>
        <w:t>Κραβάν (Arthur Cravan)</w:t>
      </w:r>
      <w:r w:rsidRPr="00540B62">
        <w:rPr>
          <w:rFonts w:ascii="Times New Roman" w:hAnsi="Times New Roman" w:cs="Times New Roman"/>
          <w:color w:val="000000"/>
        </w:rPr>
        <w:t>.</w:t>
      </w:r>
      <w:proofErr w:type="gramEnd"/>
      <w:r w:rsidR="005615CC" w:rsidRPr="00540B62">
        <w:rPr>
          <w:rStyle w:val="FootnoteReference"/>
          <w:rFonts w:ascii="Times New Roman" w:hAnsi="Times New Roman" w:cs="Times New Roman"/>
          <w:color w:val="000000"/>
        </w:rPr>
        <w:footnoteReference w:id="52"/>
      </w:r>
    </w:p>
    <w:p w14:paraId="5609A578" w14:textId="051D82C6" w:rsidR="003309DD"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Ένας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σημαντικότερους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εκπροσώπους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τεχνοτροπίας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Αλσατός</w:t>
      </w:r>
      <w:r w:rsidR="00093D71" w:rsidRPr="00540B62">
        <w:rPr>
          <w:rFonts w:ascii="Times New Roman" w:hAnsi="Times New Roman" w:cs="Times New Roman"/>
          <w:shd w:val="clear" w:color="auto" w:fill="FFFFFF"/>
          <w:lang w:val="el-GR" w:eastAsia="en-US"/>
        </w:rPr>
        <w:t xml:space="preserve"> Ζαν Αρπ</w:t>
      </w:r>
      <w:r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F80851" w:rsidRPr="00540B62">
        <w:rPr>
          <w:rFonts w:ascii="Times New Roman" w:hAnsi="Times New Roman" w:cs="Times New Roman"/>
          <w:shd w:val="clear" w:color="auto" w:fill="FFFFFF"/>
          <w:lang w:val="el-GR" w:eastAsia="en-US"/>
        </w:rPr>
        <w:t xml:space="preserve">που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εντυπωσιαστεί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i/>
          <w:shd w:val="clear" w:color="auto" w:fill="FFFFFF"/>
          <w:lang w:val="el-GR" w:eastAsia="en-US"/>
        </w:rPr>
        <w:t>papiers</w:t>
      </w:r>
      <w:r w:rsidR="00272C0A" w:rsidRPr="00540B62">
        <w:rPr>
          <w:rFonts w:ascii="Times New Roman" w:hAnsi="Times New Roman" w:cs="Times New Roman"/>
          <w:i/>
          <w:shd w:val="clear" w:color="auto" w:fill="FFFFFF"/>
          <w:lang w:val="el-GR" w:eastAsia="en-US"/>
        </w:rPr>
        <w:t xml:space="preserve"> </w:t>
      </w:r>
      <w:r w:rsidRPr="00540B62">
        <w:rPr>
          <w:rFonts w:ascii="Times New Roman" w:hAnsi="Times New Roman" w:cs="Times New Roman"/>
          <w:i/>
          <w:shd w:val="clear" w:color="auto" w:fill="FFFFFF"/>
          <w:lang w:val="el-GR" w:eastAsia="en-US"/>
        </w:rPr>
        <w:t>colles</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Ζώρζ Μπρακ (</w:t>
      </w:r>
      <w:r w:rsidR="008902F3" w:rsidRPr="00540B62">
        <w:rPr>
          <w:rFonts w:ascii="Times New Roman" w:hAnsi="Times New Roman" w:cs="Times New Roman"/>
          <w:shd w:val="clear" w:color="auto" w:fill="FFFFFF"/>
          <w:lang w:eastAsia="en-US"/>
        </w:rPr>
        <w:t xml:space="preserve">Georges </w:t>
      </w:r>
      <w:r w:rsidRPr="00540B62">
        <w:rPr>
          <w:rFonts w:ascii="Times New Roman" w:hAnsi="Times New Roman" w:cs="Times New Roman"/>
          <w:shd w:val="clear" w:color="auto" w:fill="FFFFFF"/>
          <w:lang w:val="el-GR" w:eastAsia="en-US"/>
        </w:rPr>
        <w:t>Braque</w:t>
      </w:r>
      <w:r w:rsidR="008902F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 xml:space="preserve">Πάμπλο Πικάσο (Pablo </w:t>
      </w:r>
      <w:r w:rsidRPr="00540B62">
        <w:rPr>
          <w:rFonts w:ascii="Times New Roman" w:hAnsi="Times New Roman" w:cs="Times New Roman"/>
          <w:shd w:val="clear" w:color="auto" w:fill="FFFFFF"/>
          <w:lang w:val="el-GR" w:eastAsia="en-US"/>
        </w:rPr>
        <w:t>Picasso</w:t>
      </w:r>
      <w:r w:rsidR="008902F3"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Αρπ</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πειραματίστηκε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τυχαίο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αυτόματο.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Σύμφωνα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μαρτυρία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έκανε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σχέδιο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κάθε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μέρα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μέχρι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χέρι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άρχισε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αυτόματα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παραλλαγές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επάνω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αρχικά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σχήματα.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Έσκιζε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χρωματιστά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χαρτάκια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σχέδιά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άφηνε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κομμάτια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πέφτουν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ελεύθερα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έδαφος.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θέσεις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σταθεροποιηθεί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σύστημα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θεωρητικά,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κανέναν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έλεγχο</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τότε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σχέδια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δημιουργούνταν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πρόσθετες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γραμμές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περιγράμματα.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παράδειγμα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αποτελεί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940A78" w:rsidRPr="00540B62">
        <w:rPr>
          <w:rFonts w:ascii="Times New Roman" w:hAnsi="Times New Roman" w:cs="Times New Roman"/>
          <w:shd w:val="clear" w:color="auto" w:fill="FFFFFF"/>
          <w:lang w:val="el-GR" w:eastAsia="en-US"/>
        </w:rPr>
        <w:t>«</w:t>
      </w:r>
      <w:r w:rsidR="008902F3" w:rsidRPr="00540B62">
        <w:rPr>
          <w:rFonts w:ascii="Times New Roman" w:hAnsi="Times New Roman" w:cs="Times New Roman"/>
          <w:shd w:val="clear" w:color="auto" w:fill="FFFFFF"/>
          <w:lang w:val="el-GR" w:eastAsia="en-US"/>
        </w:rPr>
        <w:t>Κολάζ</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τετράγωνα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τοποθετημένα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σύμφωνα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νόμους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τύχης</w:t>
      </w:r>
      <w:r w:rsidR="00940A78" w:rsidRPr="00540B62">
        <w:rPr>
          <w:rFonts w:ascii="Times New Roman" w:hAnsi="Times New Roman" w:cs="Times New Roman"/>
          <w:shd w:val="clear" w:color="auto" w:fill="FFFFFF"/>
          <w:lang w:val="el-GR" w:eastAsia="en-US"/>
        </w:rPr>
        <w:t>».</w:t>
      </w:r>
      <w:r w:rsidR="00EB0240" w:rsidRPr="00540B62">
        <w:rPr>
          <w:rStyle w:val="FootnoteReference"/>
          <w:rFonts w:ascii="Times New Roman" w:hAnsi="Times New Roman" w:cs="Times New Roman"/>
          <w:shd w:val="clear" w:color="auto" w:fill="FFFFFF"/>
          <w:lang w:val="el-GR" w:eastAsia="en-US"/>
        </w:rPr>
        <w:footnoteReference w:id="53"/>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μέθοδο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χρησιμοποίησε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val="el-GR" w:eastAsia="en-US"/>
        </w:rPr>
        <w:t>Αρπ</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καθ’όλη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διάρκεια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δημιουργίας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5615CC" w:rsidRPr="00540B62">
        <w:rPr>
          <w:rStyle w:val="FootnoteReference"/>
          <w:rFonts w:ascii="Times New Roman" w:hAnsi="Times New Roman" w:cs="Times New Roman"/>
          <w:shd w:val="clear" w:color="auto" w:fill="FFFFFF"/>
          <w:lang w:val="el-GR" w:eastAsia="en-US"/>
        </w:rPr>
        <w:footnoteReference w:id="54"/>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Έχει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ενδιαφέρον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γεγονός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έγιναν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940A78"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τυχαία</w:t>
      </w:r>
      <w:r w:rsidR="00727998"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μέθοδο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καλλιτέχνες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ήσαν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val="el-GR" w:eastAsia="en-US"/>
        </w:rPr>
        <w:t>Κουρτ Σβίτερς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Μαρσέλ Ντυσάν</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πάντοτε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αδιαφιλονίκητη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αισθητική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αξία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γεγονός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αντιτίθεται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ισχυρισμό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ίδιων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Ντανταϊστών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803630" w:rsidRPr="00540B62">
        <w:rPr>
          <w:rFonts w:ascii="Times New Roman" w:hAnsi="Times New Roman" w:cs="Times New Roman"/>
          <w:shd w:val="clear" w:color="auto" w:fill="FFFFFF"/>
          <w:lang w:val="el-GR" w:eastAsia="en-US"/>
        </w:rPr>
        <w:t xml:space="preserve"> νταντά</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αντί-τέχνη</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καμία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καλλιτεχνική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αξία.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πρέπει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προστεθεί</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όμως,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καλλιτέχνες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λιγότερο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ευαίσθητοι</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έκαναν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εντελώς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στερημένα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αισθητικές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ιδιότητες.</w:t>
      </w:r>
    </w:p>
    <w:p w14:paraId="5323E189" w14:textId="4541943F" w:rsidR="00DB7BB8" w:rsidRPr="00540B62" w:rsidRDefault="003C1B55"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Ίσως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σημαντικός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δημιουργός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397143" w:rsidRPr="00540B62">
        <w:rPr>
          <w:rFonts w:ascii="Times New Roman" w:hAnsi="Times New Roman" w:cs="Times New Roman"/>
          <w:shd w:val="clear" w:color="auto" w:fill="FFFFFF"/>
          <w:lang w:val="el-GR" w:eastAsia="en-US"/>
        </w:rPr>
        <w:t xml:space="preserve"> ντανταϊσμού</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υπήρξε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Μαρσέλ Ντυσάν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καθοριστικές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φυσιογνωμίες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20ου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αιώνα.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διακατεχόταν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όχι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μόνο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ευφυία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χιούμορ</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αλλά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ανατρεπτικές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ιδέες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τάσεις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έγινε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εμπνευστής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πολλών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κινημάτων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εμφανίστηκαν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μετά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Β</w:t>
      </w:r>
      <w:r w:rsidR="00DA2434"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Παγκόσμιο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Πόλεμο.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Γεννήθηκε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πέθανε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Γαλλία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όμως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μεγαλύτερο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μέρος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ζωής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πέρασε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Υόρκη.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Σπούδασε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Ακαδημία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Julian</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1915</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εγκατέλειψε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πατρίδα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εγκατάσταθηκε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Υόρκη.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Εκεί</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μάζι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val="el-GR" w:eastAsia="en-US"/>
        </w:rPr>
        <w:t>Μαν Ρέυ (Man</w:t>
      </w:r>
      <w:r w:rsidR="008B7123" w:rsidRPr="00540B62">
        <w:rPr>
          <w:rFonts w:ascii="Times New Roman" w:hAnsi="Times New Roman" w:cs="Times New Roman"/>
          <w:shd w:val="clear" w:color="auto" w:fill="FFFFFF"/>
          <w:lang w:eastAsia="en-US"/>
        </w:rPr>
        <w:t xml:space="preserve"> Rey</w:t>
      </w:r>
      <w:r w:rsidR="008B7123"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άλλους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καλλιτέχνες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δημιούργησαν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ν</w:t>
      </w:r>
      <w:r w:rsidR="003309DD" w:rsidRPr="00540B62">
        <w:rPr>
          <w:rFonts w:ascii="Times New Roman" w:hAnsi="Times New Roman" w:cs="Times New Roman"/>
          <w:shd w:val="clear" w:color="auto" w:fill="FFFFFF"/>
          <w:lang w:val="el-GR" w:eastAsia="en-US"/>
        </w:rPr>
        <w:t>τανταϊστική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ομάδα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Νέας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Υόρκης.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πρώτα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κινήθηκε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κοντά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ρεύμα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Ιμπρεσιονισμού</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Φωβισμού</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δείχνοντας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προτίμηση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ζωντανά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χρώματα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συνθέσεις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λιτές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εκφραστικές.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Αργότερα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στράφηκε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Κυβισμό</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διάσπαση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δηλαδή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αντικειμένου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πολλά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μικρά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γεωμετρικά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τμήματα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περιορισμό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χρωμάτων</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γήινα.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Αυτό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συνέβη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1911</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μόλις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χρόνο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αργότερα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εγκατέλειψε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νεκρές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φύσεις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ανθρώπινη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φιγούρα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απέδιδε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ορθόδοξος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Κυβισμός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έδωσε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όψη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εντελώς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διαφορετική.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ζωγραφική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γέμισε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μορφές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θύμιζαν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μηχανές.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εντυπωσιακό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τεχνοτροπία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940A78" w:rsidRPr="00540B62">
        <w:rPr>
          <w:rFonts w:ascii="Times New Roman" w:hAnsi="Times New Roman" w:cs="Times New Roman"/>
          <w:shd w:val="clear" w:color="auto" w:fill="FFFFFF"/>
          <w:lang w:val="el-GR" w:eastAsia="en-US"/>
        </w:rPr>
        <w:t>«</w:t>
      </w:r>
      <w:r w:rsidR="003309DD" w:rsidRPr="00540B62">
        <w:rPr>
          <w:rFonts w:ascii="Times New Roman" w:hAnsi="Times New Roman" w:cs="Times New Roman"/>
          <w:shd w:val="clear" w:color="auto" w:fill="FFFFFF"/>
          <w:lang w:val="el-GR" w:eastAsia="en-US"/>
        </w:rPr>
        <w:t>Γυμνό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κατεβαίνει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σκάλα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No</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2</w:t>
      </w:r>
      <w:r w:rsidR="00940A78"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προκάλεσε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έντονες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αντιδράσεις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τόσο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κοινό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όσο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στους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κριτικούς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κατά</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έκθεσή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περίφημη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έκθεση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μοντέρνας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Νέας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Υόρκης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1913.</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Πρόκειται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μορφή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συνεχόμενη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κίνηση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θυμίζει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πολλαπλή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φωτογράφηση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κινηματογραφικό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φιλμ</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κατεβαίνει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γρήγορα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σκαλοπάτια.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χρώματα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περιορισμένα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διάφορες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αποχρώσεις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καφέ,</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Κυβιστών.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εντελώς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παράδοξο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στοιχείο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αυτό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συνδυασμός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ανάλαφρης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κίνησης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περίεργη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εμφάνιση</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γυμνού</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φαίνεται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αποτελείται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ράβδους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σωλήνες!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ίδιος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εξήγησε</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πρόκειται</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ουσία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003309DD" w:rsidRPr="00540B62">
        <w:rPr>
          <w:rFonts w:ascii="Times New Roman" w:hAnsi="Times New Roman" w:cs="Times New Roman"/>
          <w:shd w:val="clear" w:color="auto" w:fill="FFFFFF"/>
          <w:lang w:val="el-GR" w:eastAsia="en-US"/>
        </w:rPr>
        <w:t>ζωγραφική.</w:t>
      </w:r>
    </w:p>
    <w:p w14:paraId="0E1876AA" w14:textId="08829703" w:rsidR="003309DD"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μηχανικά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στοιχεία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εμφανίζονται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γίνουν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όμως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κατανοητά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ανθρώπινες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μορφές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έχουν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αντικατασταθεί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στοιχεία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συμβολίζουν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τεχνοκρατικό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πολιτισμό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βιολογικές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λειτουργίες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εξισώνονται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μηχανικές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σχέσεις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πρέπει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ξεχνάμε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έντονη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χιουμοριστική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διάθεση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διέκριναν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val="el-GR" w:eastAsia="en-US"/>
        </w:rPr>
        <w:t>Ντυσάν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αποτελεί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σημαντική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προσπάθεια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όλης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καλλιτεχνικής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δημιουργίας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παντρεμένη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ξεγυμνώνεται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ακόμη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Εργένηδες»,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γνωστό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επίσης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ως</w:t>
      </w:r>
      <w:r w:rsidR="00272C0A" w:rsidRPr="00540B62">
        <w:rPr>
          <w:rFonts w:ascii="Times New Roman" w:hAnsi="Times New Roman" w:cs="Times New Roman"/>
          <w:shd w:val="clear" w:color="auto" w:fill="FFFFFF"/>
          <w:lang w:val="el-GR" w:eastAsia="en-US"/>
        </w:rPr>
        <w:t xml:space="preserve"> </w:t>
      </w:r>
      <w:r w:rsidR="00940A78"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μεγάλο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γυαλί</w:t>
      </w:r>
      <w:r w:rsidR="00940A78"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Πρόκειται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τεράστια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κατασκεύη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κρύσταλλο</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αποτελείται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δυο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κομμάτια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τοποθετημένα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πάνω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Έχει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γίνει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χρώματα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φύλλο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μολύβδου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υδράργυρο,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τεχνική</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δηλαδή,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χρησιμοποιείται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γενικότερα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ζωγραφική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επάνω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προθήκες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καταστημάτων.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άσκησε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μεγάλη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επίδραση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καλλιτέχνες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μέχρι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9345D0"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δεκαετία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1970-80.</w:t>
      </w:r>
      <w:r w:rsidR="005615CC" w:rsidRPr="00540B62">
        <w:rPr>
          <w:rStyle w:val="FootnoteReference"/>
          <w:rFonts w:ascii="Times New Roman" w:hAnsi="Times New Roman" w:cs="Times New Roman"/>
          <w:shd w:val="clear" w:color="auto" w:fill="FFFFFF"/>
          <w:lang w:val="el-GR" w:eastAsia="en-US"/>
        </w:rPr>
        <w:footnoteReference w:id="55"/>
      </w:r>
    </w:p>
    <w:p w14:paraId="5E66AA04" w14:textId="0AE15755" w:rsidR="006F0922"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ξεχωριστό</w:t>
      </w:r>
      <w:r w:rsidR="00272C0A" w:rsidRPr="00540B62">
        <w:rPr>
          <w:rFonts w:ascii="Times New Roman" w:hAnsi="Times New Roman" w:cs="Times New Roman"/>
          <w:shd w:val="clear" w:color="auto" w:fill="FFFFFF"/>
          <w:lang w:val="el-GR" w:eastAsia="en-US"/>
        </w:rPr>
        <w:t xml:space="preserve"> </w:t>
      </w:r>
      <w:r w:rsidR="00387D2D" w:rsidRPr="00540B62">
        <w:rPr>
          <w:rFonts w:ascii="Times New Roman" w:hAnsi="Times New Roman" w:cs="Times New Roman"/>
          <w:shd w:val="clear" w:color="auto" w:fill="FFFFFF"/>
          <w:lang w:val="el-GR" w:eastAsia="en-US"/>
        </w:rPr>
        <w:t>μέρος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eastAsia="en-US"/>
        </w:rPr>
        <w:t>Μαρσέλ Ντυσάν</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αποτελούν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περίφημα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eastAsia="en-US"/>
        </w:rPr>
        <w:t>Ready</w:t>
      </w:r>
      <w:r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eastAsia="en-US"/>
        </w:rPr>
        <w:t>Mades</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έγινε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εισηγητής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αισθητικής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επικράτησε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Β</w:t>
      </w:r>
      <w:r w:rsidR="00DA2434"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Παγκόσμιο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Πόλεμο</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eastAsia="en-US"/>
        </w:rPr>
        <w:t>Μαρσέλ Ντυσάν</w:t>
      </w:r>
      <w:r w:rsidR="00272C0A" w:rsidRPr="00540B62">
        <w:rPr>
          <w:rFonts w:ascii="Times New Roman" w:hAnsi="Times New Roman" w:cs="Times New Roman"/>
          <w:shd w:val="clear" w:color="auto" w:fill="FFFFFF"/>
          <w:lang w:eastAsia="en-US"/>
        </w:rPr>
        <w:t xml:space="preserve"> </w:t>
      </w:r>
      <w:r w:rsidR="006F0922" w:rsidRPr="00540B62">
        <w:rPr>
          <w:rFonts w:ascii="Times New Roman" w:hAnsi="Times New Roman" w:cs="Times New Roman"/>
          <w:shd w:val="clear" w:color="auto" w:fill="FFFFFF"/>
          <w:lang w:val="el-GR" w:eastAsia="en-US"/>
        </w:rPr>
        <w:t>υπήρξε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εισηγητής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θεμελιωτής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νέας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τεχνικής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eastAsia="en-US"/>
        </w:rPr>
        <w:t>Ready</w:t>
      </w:r>
      <w:r w:rsidR="006F0922" w:rsidRPr="00540B62">
        <w:rPr>
          <w:rFonts w:ascii="Times New Roman" w:hAnsi="Times New Roman" w:cs="Times New Roman"/>
          <w:shd w:val="clear" w:color="auto" w:fill="FFFFFF"/>
          <w:lang w:val="el-GR" w:eastAsia="en-US"/>
        </w:rPr>
        <w:t>-</w:t>
      </w:r>
      <w:r w:rsidR="006F0922" w:rsidRPr="00540B62">
        <w:rPr>
          <w:rFonts w:ascii="Times New Roman" w:hAnsi="Times New Roman" w:cs="Times New Roman"/>
          <w:shd w:val="clear" w:color="auto" w:fill="FFFFFF"/>
          <w:lang w:eastAsia="en-US"/>
        </w:rPr>
        <w:t>Mades,</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απομάκρυνση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αντικειμένων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λειτουργικό</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περιβάλλον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αναγωγή</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τεχνική</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οποία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δημιούργησε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έντονες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συζητήσεις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αμφισβητήσεις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όχι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μόνο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τέχνη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αλλά</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ίδια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ζωή.</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αισθητική</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έδωσε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δικαίωμα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όλους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βρίσκουν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ομορφιά</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όπου</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ίδιοι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νομίζουν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καλλιέργησε</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απόλυτο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υποκειμενισμό,</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όσον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αφορά</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εκτίμηση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ενός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έργου</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αφού</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αυτό,</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πλέον,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μπορεί</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μην</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συγκεκριμένο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αντικείμενο</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αλλά</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ακόμα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ερώτηση</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006F0922" w:rsidRPr="00540B62">
        <w:rPr>
          <w:rFonts w:ascii="Times New Roman" w:hAnsi="Times New Roman" w:cs="Times New Roman"/>
          <w:shd w:val="clear" w:color="auto" w:fill="FFFFFF"/>
          <w:lang w:val="el-GR" w:eastAsia="en-US"/>
        </w:rPr>
        <w:t>ιδέα.</w:t>
      </w:r>
      <w:r w:rsidR="005615CC" w:rsidRPr="00540B62">
        <w:rPr>
          <w:rStyle w:val="FootnoteReference"/>
          <w:rFonts w:ascii="Times New Roman" w:hAnsi="Times New Roman" w:cs="Times New Roman"/>
          <w:shd w:val="clear" w:color="auto" w:fill="FFFFFF"/>
          <w:lang w:val="el-GR" w:eastAsia="en-US"/>
        </w:rPr>
        <w:footnoteReference w:id="56"/>
      </w:r>
    </w:p>
    <w:p w14:paraId="01910F40" w14:textId="2FCD053C" w:rsidR="001052CB" w:rsidRPr="00540B62" w:rsidRDefault="003309DD" w:rsidP="00553F96">
      <w:pPr>
        <w:spacing w:line="360" w:lineRule="auto"/>
        <w:contextualSpacing/>
        <w:jc w:val="both"/>
        <w:rPr>
          <w:rFonts w:ascii="Times New Roman" w:hAnsi="Times New Roman" w:cs="Times New Roman"/>
          <w:color w:val="000000"/>
          <w:shd w:val="clear" w:color="auto" w:fill="FFFFFF"/>
          <w:lang w:val="el-GR" w:eastAsia="en-US"/>
        </w:rPr>
      </w:pP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eastAsia="en-US"/>
        </w:rPr>
        <w:t>Ready</w:t>
      </w:r>
      <w:r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eastAsia="en-US"/>
        </w:rPr>
        <w:t>Mades</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κοινά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αντικείμενα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καθημερινής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ζωής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«Τροχός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ποδηλάτου»</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«Στεγνωτήριο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Μπουκαλιών»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«Λεκάνη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Αποχωρητηρίου».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τοποθετήθηκαν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έξω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πραγματική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θέση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εντελώς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διαφορετικό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τρόπο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λειτουργική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ιδιότητα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έγιναν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μέσως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ουσιαστικά,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υπογραφής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Μάλιστα,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«Λεκάνη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Αποχωρητηρίου»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πήρε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τίτλο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«Κρήνη».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έστειλε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Έκθεση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Ανεξάρτητων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w:t>
      </w:r>
      <w:r w:rsidR="00631C0C" w:rsidRPr="00540B62">
        <w:rPr>
          <w:rFonts w:ascii="Times New Roman" w:hAnsi="Times New Roman" w:cs="Times New Roman"/>
          <w:shd w:val="clear" w:color="auto" w:fill="FFFFFF"/>
          <w:lang w:val="el-GR" w:eastAsia="en-US"/>
        </w:rPr>
        <w:t>έα</w:t>
      </w:r>
      <w:r w:rsidRPr="00540B62">
        <w:rPr>
          <w:rFonts w:ascii="Times New Roman" w:hAnsi="Times New Roman" w:cs="Times New Roman"/>
          <w:shd w:val="clear" w:color="auto" w:fill="FFFFFF"/>
          <w:lang w:val="el-GR" w:eastAsia="en-US"/>
        </w:rPr>
        <w:t>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Υόρκης</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όμως,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οργανωτές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απέρριψαν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έκρυψαν!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ενδιαφέρον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αναφέρουμε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Ένωση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Ανεξαρτήτω</w:t>
      </w:r>
      <w:r w:rsidR="00631C0C" w:rsidRPr="00540B62">
        <w:rPr>
          <w:rFonts w:ascii="Times New Roman" w:hAnsi="Times New Roman" w:cs="Times New Roman"/>
          <w:shd w:val="clear" w:color="auto" w:fill="FFFFFF"/>
          <w:lang w:val="el-GR" w:eastAsia="en-US"/>
        </w:rPr>
        <w:t>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αρχή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εκθέτει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κάθε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έφερε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υπογραφή.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γεγονός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συγκεκριμένο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γλυπτό</w:t>
      </w:r>
      <w:r w:rsidR="00631C0C"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αλλά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συνηθισμένο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αντικείμενο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συγκεκριμένα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λεκάνη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ουσία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προσέβαλε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κάθε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αίσθηση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καλού</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γούστου,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πρέπει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ήταν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λόγοι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τελικά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δεν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εκτέθηκε.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008902F3" w:rsidRPr="00540B62">
        <w:rPr>
          <w:rFonts w:ascii="Times New Roman" w:hAnsi="Times New Roman" w:cs="Times New Roman"/>
          <w:shd w:val="clear" w:color="auto" w:fill="FFFFFF"/>
          <w:lang w:eastAsia="en-US"/>
        </w:rPr>
        <w:t>Μαρσέλ Ντυσάν</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«Λεκάνη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Αποχωρητηρίου»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πάψει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αποτελεί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κοινό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χρηστικό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αντικείμενο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γιατί</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νέα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θέση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είχε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χάσει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πλέον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παλιά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λειτουργία.</w:t>
      </w:r>
      <w:r w:rsidR="00AC7D1E" w:rsidRPr="00540B62">
        <w:rPr>
          <w:rStyle w:val="FootnoteReference"/>
          <w:rFonts w:ascii="Times New Roman" w:hAnsi="Times New Roman" w:cs="Times New Roman"/>
          <w:shd w:val="clear" w:color="auto" w:fill="FFFFFF"/>
          <w:lang w:val="el-GR" w:eastAsia="en-US"/>
        </w:rPr>
        <w:footnoteReference w:id="57"/>
      </w:r>
      <w:r w:rsidR="00272C0A" w:rsidRPr="00540B62">
        <w:rPr>
          <w:rFonts w:ascii="Times New Roman" w:hAnsi="Times New Roman" w:cs="Times New Roman"/>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1919</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Ντυσάν</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φιλοτέχνησε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πιο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διάσημο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από</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ready-mades</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μια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φωτογραφία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«Μόνα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Λίζα»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Ντα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Βίντσι,</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στην</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οπο</w:t>
      </w:r>
      <w:r w:rsidR="006F0922" w:rsidRPr="00540B62">
        <w:rPr>
          <w:rFonts w:ascii="Times New Roman" w:hAnsi="Times New Roman" w:cs="Times New Roman"/>
          <w:color w:val="000000"/>
          <w:shd w:val="clear" w:color="auto" w:fill="FFFFFF"/>
          <w:lang w:val="el-GR" w:eastAsia="en-US"/>
        </w:rPr>
        <w:t>ία</w:t>
      </w:r>
      <w:r w:rsidR="00272C0A" w:rsidRPr="00540B62">
        <w:rPr>
          <w:rFonts w:ascii="Times New Roman" w:hAnsi="Times New Roman" w:cs="Times New Roman"/>
          <w:color w:val="000000"/>
          <w:shd w:val="clear" w:color="auto" w:fill="FFFFFF"/>
          <w:lang w:val="el-GR" w:eastAsia="en-US"/>
        </w:rPr>
        <w:t xml:space="preserve"> </w:t>
      </w:r>
      <w:r w:rsidR="006F0922" w:rsidRPr="00540B62">
        <w:rPr>
          <w:rFonts w:ascii="Times New Roman" w:hAnsi="Times New Roman" w:cs="Times New Roman"/>
          <w:color w:val="000000"/>
          <w:shd w:val="clear" w:color="auto" w:fill="FFFFFF"/>
          <w:lang w:val="el-GR" w:eastAsia="en-US"/>
        </w:rPr>
        <w:t>προσέθεσε</w:t>
      </w:r>
      <w:r w:rsidR="00272C0A" w:rsidRPr="00540B62">
        <w:rPr>
          <w:rFonts w:ascii="Times New Roman" w:hAnsi="Times New Roman" w:cs="Times New Roman"/>
          <w:color w:val="000000"/>
          <w:shd w:val="clear" w:color="auto" w:fill="FFFFFF"/>
          <w:lang w:val="el-GR" w:eastAsia="en-US"/>
        </w:rPr>
        <w:t xml:space="preserve"> </w:t>
      </w:r>
      <w:r w:rsidR="006F0922" w:rsidRPr="00540B62">
        <w:rPr>
          <w:rFonts w:ascii="Times New Roman" w:hAnsi="Times New Roman" w:cs="Times New Roman"/>
          <w:color w:val="000000"/>
          <w:shd w:val="clear" w:color="auto" w:fill="FFFFFF"/>
          <w:lang w:val="el-GR" w:eastAsia="en-US"/>
        </w:rPr>
        <w:t>μουστάκι</w:t>
      </w:r>
      <w:r w:rsidR="00272C0A" w:rsidRPr="00540B62">
        <w:rPr>
          <w:rFonts w:ascii="Times New Roman" w:hAnsi="Times New Roman" w:cs="Times New Roman"/>
          <w:color w:val="000000"/>
          <w:shd w:val="clear" w:color="auto" w:fill="FFFFFF"/>
          <w:lang w:val="el-GR" w:eastAsia="en-US"/>
        </w:rPr>
        <w:t xml:space="preserve"> </w:t>
      </w:r>
      <w:r w:rsidR="006F0922"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006F0922" w:rsidRPr="00540B62">
        <w:rPr>
          <w:rFonts w:ascii="Times New Roman" w:hAnsi="Times New Roman" w:cs="Times New Roman"/>
          <w:color w:val="000000"/>
          <w:shd w:val="clear" w:color="auto" w:fill="FFFFFF"/>
          <w:lang w:val="el-GR" w:eastAsia="en-US"/>
        </w:rPr>
        <w:t>μούσι.</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ενέργεια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αυτή</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εξέφραζε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χλευασμό</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των</w:t>
      </w:r>
      <w:r w:rsidR="00272C0A" w:rsidRPr="00540B62">
        <w:rPr>
          <w:rFonts w:ascii="Times New Roman" w:hAnsi="Times New Roman" w:cs="Times New Roman"/>
          <w:color w:val="000000"/>
          <w:shd w:val="clear" w:color="auto" w:fill="FFFFFF"/>
          <w:lang w:val="el-GR" w:eastAsia="en-US"/>
        </w:rPr>
        <w:t xml:space="preserve"> </w:t>
      </w:r>
      <w:r w:rsidR="009345D0" w:rsidRPr="00540B62">
        <w:rPr>
          <w:rFonts w:ascii="Times New Roman" w:hAnsi="Times New Roman" w:cs="Times New Roman"/>
          <w:color w:val="000000"/>
          <w:shd w:val="clear" w:color="auto" w:fill="FFFFFF"/>
          <w:lang w:val="el-GR" w:eastAsia="en-US"/>
        </w:rPr>
        <w:t>ν</w:t>
      </w:r>
      <w:r w:rsidR="001052CB" w:rsidRPr="00540B62">
        <w:rPr>
          <w:rFonts w:ascii="Times New Roman" w:hAnsi="Times New Roman" w:cs="Times New Roman"/>
          <w:color w:val="000000"/>
          <w:shd w:val="clear" w:color="auto" w:fill="FFFFFF"/>
          <w:lang w:val="el-GR" w:eastAsia="en-US"/>
        </w:rPr>
        <w:t>τανταϊστών</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για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την</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τέχνη</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παρελθόντος,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οποία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στα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μάτια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αποτελούσε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ένα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μέρος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αίσχους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ενός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πολιτισμού</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είχε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προξενήσει</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φρικαλεότητες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πολέμου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μόλις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είχε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τελειώσει.</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έργο</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συνόδευε</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μια</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άκρως</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υβριστική</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επιγραφή</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σεξιστικού</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περιεχομένου</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στη</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γαλλική</w:t>
      </w:r>
      <w:r w:rsidR="00272C0A" w:rsidRPr="00540B62">
        <w:rPr>
          <w:rFonts w:ascii="Times New Roman" w:hAnsi="Times New Roman" w:cs="Times New Roman"/>
          <w:color w:val="000000"/>
          <w:shd w:val="clear" w:color="auto" w:fill="FFFFFF"/>
          <w:lang w:val="el-GR" w:eastAsia="en-US"/>
        </w:rPr>
        <w:t xml:space="preserve"> </w:t>
      </w:r>
      <w:r w:rsidR="001052CB" w:rsidRPr="00540B62">
        <w:rPr>
          <w:rFonts w:ascii="Times New Roman" w:hAnsi="Times New Roman" w:cs="Times New Roman"/>
          <w:color w:val="000000"/>
          <w:shd w:val="clear" w:color="auto" w:fill="FFFFFF"/>
          <w:lang w:val="el-GR" w:eastAsia="en-US"/>
        </w:rPr>
        <w:t>γλώσσα.</w:t>
      </w:r>
      <w:r w:rsidR="00EE6F35" w:rsidRPr="00540B62">
        <w:rPr>
          <w:rStyle w:val="FootnoteReference"/>
          <w:rFonts w:ascii="Times New Roman" w:hAnsi="Times New Roman" w:cs="Times New Roman"/>
        </w:rPr>
        <w:t xml:space="preserve"> </w:t>
      </w:r>
      <w:r w:rsidR="00EE6F35" w:rsidRPr="00540B62">
        <w:rPr>
          <w:rStyle w:val="FootnoteReference"/>
          <w:rFonts w:ascii="Times New Roman" w:hAnsi="Times New Roman" w:cs="Times New Roman"/>
        </w:rPr>
        <w:footnoteReference w:id="58"/>
      </w:r>
    </w:p>
    <w:p w14:paraId="368BB6FD" w14:textId="77777777" w:rsidR="0008564F" w:rsidRPr="00540B62" w:rsidRDefault="0008564F" w:rsidP="00553F96">
      <w:pPr>
        <w:spacing w:line="360" w:lineRule="auto"/>
        <w:contextualSpacing/>
        <w:jc w:val="both"/>
        <w:rPr>
          <w:rFonts w:ascii="Times New Roman" w:hAnsi="Times New Roman" w:cs="Times New Roman"/>
          <w:color w:val="000000"/>
          <w:shd w:val="clear" w:color="auto" w:fill="FFFFFF"/>
          <w:lang w:val="el-GR" w:eastAsia="en-US"/>
        </w:rPr>
      </w:pPr>
    </w:p>
    <w:p w14:paraId="08E05E11" w14:textId="293E80AF" w:rsidR="0008564F" w:rsidRPr="00540B62" w:rsidRDefault="0008564F" w:rsidP="00553F96">
      <w:pPr>
        <w:widowControl w:val="0"/>
        <w:autoSpaceDE w:val="0"/>
        <w:autoSpaceDN w:val="0"/>
        <w:adjustRightInd w:val="0"/>
        <w:spacing w:line="360" w:lineRule="auto"/>
        <w:contextualSpacing/>
        <w:jc w:val="both"/>
        <w:rPr>
          <w:rFonts w:ascii="Times New Roman" w:hAnsi="Times New Roman" w:cs="Times New Roman"/>
          <w:i/>
        </w:rPr>
      </w:pPr>
      <w:r w:rsidRPr="00540B62">
        <w:rPr>
          <w:rFonts w:ascii="Times New Roman" w:hAnsi="Times New Roman" w:cs="Times New Roman"/>
          <w:bCs/>
          <w:i/>
        </w:rPr>
        <w:t>Οι</w:t>
      </w:r>
      <w:r w:rsidR="00272C0A" w:rsidRPr="00540B62">
        <w:rPr>
          <w:rFonts w:ascii="Times New Roman" w:hAnsi="Times New Roman" w:cs="Times New Roman"/>
          <w:bCs/>
          <w:i/>
        </w:rPr>
        <w:t xml:space="preserve"> </w:t>
      </w:r>
      <w:r w:rsidR="00270C08" w:rsidRPr="00540B62">
        <w:rPr>
          <w:rFonts w:ascii="Times New Roman" w:hAnsi="Times New Roman" w:cs="Times New Roman"/>
          <w:bCs/>
          <w:i/>
        </w:rPr>
        <w:t>γ</w:t>
      </w:r>
      <w:r w:rsidRPr="00540B62">
        <w:rPr>
          <w:rFonts w:ascii="Times New Roman" w:hAnsi="Times New Roman" w:cs="Times New Roman"/>
          <w:bCs/>
          <w:i/>
        </w:rPr>
        <w:t>υναίκες</w:t>
      </w:r>
      <w:r w:rsidR="00272C0A" w:rsidRPr="00540B62">
        <w:rPr>
          <w:rFonts w:ascii="Times New Roman" w:hAnsi="Times New Roman" w:cs="Times New Roman"/>
          <w:bCs/>
          <w:i/>
        </w:rPr>
        <w:t xml:space="preserve"> </w:t>
      </w:r>
      <w:r w:rsidRPr="00540B62">
        <w:rPr>
          <w:rFonts w:ascii="Times New Roman" w:hAnsi="Times New Roman" w:cs="Times New Roman"/>
          <w:bCs/>
          <w:i/>
        </w:rPr>
        <w:t>του</w:t>
      </w:r>
      <w:r w:rsidR="00D35C95" w:rsidRPr="00540B62">
        <w:rPr>
          <w:rFonts w:ascii="Times New Roman" w:hAnsi="Times New Roman" w:cs="Times New Roman"/>
          <w:bCs/>
          <w:i/>
        </w:rPr>
        <w:t xml:space="preserve"> νταντά</w:t>
      </w:r>
      <w:r w:rsidRPr="00540B62">
        <w:rPr>
          <w:rFonts w:ascii="Times New Roman" w:hAnsi="Times New Roman" w:cs="Times New Roman"/>
          <w:i/>
        </w:rPr>
        <w:t>    </w:t>
      </w:r>
    </w:p>
    <w:p w14:paraId="22857085" w14:textId="0CFA8CA8" w:rsidR="0008564F" w:rsidRPr="00540B62" w:rsidRDefault="0008564F"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Παρά</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διακηρύξεις</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περί</w:t>
      </w:r>
      <w:r w:rsidR="00272C0A" w:rsidRPr="00540B62">
        <w:rPr>
          <w:rFonts w:ascii="Times New Roman" w:hAnsi="Times New Roman" w:cs="Times New Roman"/>
        </w:rPr>
        <w:t xml:space="preserve"> </w:t>
      </w:r>
      <w:r w:rsidRPr="00540B62">
        <w:rPr>
          <w:rFonts w:ascii="Times New Roman" w:hAnsi="Times New Roman" w:cs="Times New Roman"/>
        </w:rPr>
        <w:t>ελευθερίας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ισότητας,</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Pr="00540B62">
        <w:rPr>
          <w:rFonts w:ascii="Times New Roman" w:hAnsi="Times New Roman" w:cs="Times New Roman"/>
        </w:rPr>
        <w:t>περισσότεροι</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ιδρυτές</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00272C0A" w:rsidRPr="00540B62">
        <w:rPr>
          <w:rFonts w:ascii="Times New Roman" w:hAnsi="Times New Roman" w:cs="Times New Roman"/>
        </w:rPr>
        <w:t xml:space="preserve"> </w:t>
      </w:r>
      <w:r w:rsidRPr="00540B62">
        <w:rPr>
          <w:rFonts w:ascii="Times New Roman" w:hAnsi="Times New Roman" w:cs="Times New Roman"/>
        </w:rPr>
        <w:t>αντιμετώπιζαν</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επιφύλαξη</w:t>
      </w:r>
      <w:r w:rsidR="00272C0A" w:rsidRPr="00540B62">
        <w:rPr>
          <w:rFonts w:ascii="Times New Roman" w:hAnsi="Times New Roman" w:cs="Times New Roman"/>
        </w:rPr>
        <w:t xml:space="preserve"> </w:t>
      </w:r>
      <w:r w:rsidR="00631C0C" w:rsidRPr="00540B62">
        <w:rPr>
          <w:rFonts w:ascii="Times New Roman" w:hAnsi="Times New Roman" w:cs="Times New Roman"/>
        </w:rPr>
        <w:t>τη</w:t>
      </w:r>
      <w:r w:rsidR="00272C0A" w:rsidRPr="00540B62">
        <w:rPr>
          <w:rFonts w:ascii="Times New Roman" w:hAnsi="Times New Roman" w:cs="Times New Roman"/>
        </w:rPr>
        <w:t xml:space="preserve"> </w:t>
      </w:r>
      <w:r w:rsidRPr="00540B62">
        <w:rPr>
          <w:rFonts w:ascii="Times New Roman" w:hAnsi="Times New Roman" w:cs="Times New Roman"/>
        </w:rPr>
        <w:t>θέση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γυναίκας</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τους.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Χαρακτηριστική</w:t>
      </w:r>
      <w:r w:rsidR="00272C0A" w:rsidRPr="00540B62">
        <w:rPr>
          <w:rFonts w:ascii="Times New Roman" w:hAnsi="Times New Roman" w:cs="Times New Roman"/>
        </w:rPr>
        <w:t xml:space="preserve"> </w:t>
      </w:r>
      <w:r w:rsidRPr="00540B62">
        <w:rPr>
          <w:rFonts w:ascii="Times New Roman" w:hAnsi="Times New Roman" w:cs="Times New Roman"/>
        </w:rPr>
        <w:t>είναι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περίπτωση</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009345D0" w:rsidRPr="00540B62">
        <w:rPr>
          <w:rFonts w:ascii="Times New Roman" w:hAnsi="Times New Roman" w:cs="Times New Roman"/>
        </w:rPr>
        <w:t>Χάνα Χοχ (</w:t>
      </w:r>
      <w:r w:rsidRPr="00540B62">
        <w:rPr>
          <w:rFonts w:ascii="Times New Roman" w:hAnsi="Times New Roman" w:cs="Times New Roman"/>
          <w:bCs/>
        </w:rPr>
        <w:t>Hannah</w:t>
      </w:r>
      <w:r w:rsidR="00272C0A" w:rsidRPr="00540B62">
        <w:rPr>
          <w:rFonts w:ascii="Times New Roman" w:hAnsi="Times New Roman" w:cs="Times New Roman"/>
          <w:bCs/>
        </w:rPr>
        <w:t xml:space="preserve"> </w:t>
      </w:r>
      <w:r w:rsidR="009345D0" w:rsidRPr="00540B62">
        <w:rPr>
          <w:rFonts w:ascii="Times New Roman" w:hAnsi="Times New Roman" w:cs="Times New Roman"/>
          <w:bCs/>
        </w:rPr>
        <w:t>Hoch)</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σημαντικότερης</w:t>
      </w:r>
      <w:r w:rsidR="00272C0A" w:rsidRPr="00540B62">
        <w:rPr>
          <w:rFonts w:ascii="Times New Roman" w:hAnsi="Times New Roman" w:cs="Times New Roman"/>
        </w:rPr>
        <w:t xml:space="preserve"> </w:t>
      </w:r>
      <w:r w:rsidRPr="00540B62">
        <w:rPr>
          <w:rFonts w:ascii="Times New Roman" w:hAnsi="Times New Roman" w:cs="Times New Roman"/>
        </w:rPr>
        <w:t>ίσως</w:t>
      </w:r>
      <w:r w:rsidR="00272C0A" w:rsidRPr="00540B62">
        <w:rPr>
          <w:rFonts w:ascii="Times New Roman" w:hAnsi="Times New Roman" w:cs="Times New Roman"/>
        </w:rPr>
        <w:t xml:space="preserve"> </w:t>
      </w:r>
      <w:r w:rsidRPr="00540B62">
        <w:rPr>
          <w:rFonts w:ascii="Times New Roman" w:hAnsi="Times New Roman" w:cs="Times New Roman"/>
        </w:rPr>
        <w:t>γυναίκας</w:t>
      </w:r>
      <w:r w:rsidR="00272C0A" w:rsidRPr="00540B62">
        <w:rPr>
          <w:rFonts w:ascii="Times New Roman" w:hAnsi="Times New Roman" w:cs="Times New Roman"/>
        </w:rPr>
        <w:t xml:space="preserve"> </w:t>
      </w:r>
      <w:r w:rsidRPr="00540B62">
        <w:rPr>
          <w:rFonts w:ascii="Times New Roman" w:hAnsi="Times New Roman" w:cs="Times New Roman"/>
        </w:rPr>
        <w:t>εκπροσώπου</w:t>
      </w:r>
      <w:r w:rsidR="00272C0A" w:rsidRPr="00540B62">
        <w:rPr>
          <w:rFonts w:ascii="Times New Roman" w:hAnsi="Times New Roman" w:cs="Times New Roman"/>
        </w:rPr>
        <w:t xml:space="preserve"> </w:t>
      </w:r>
      <w:r w:rsidRPr="00540B62">
        <w:rPr>
          <w:rFonts w:ascii="Times New Roman" w:hAnsi="Times New Roman" w:cs="Times New Roman"/>
        </w:rPr>
        <w:t>του</w:t>
      </w:r>
      <w:r w:rsidR="00631C0C" w:rsidRPr="00540B62">
        <w:rPr>
          <w:rFonts w:ascii="Times New Roman" w:hAnsi="Times New Roman" w:cs="Times New Roman"/>
        </w:rPr>
        <w:t xml:space="preserve"> κινήματος</w:t>
      </w:r>
      <w:r w:rsidRPr="00540B62">
        <w:rPr>
          <w:rFonts w:ascii="Times New Roman" w:hAnsi="Times New Roman" w:cs="Times New Roman"/>
        </w:rPr>
        <w:t>.</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Η</w:t>
      </w:r>
      <w:r w:rsidR="00272C0A" w:rsidRPr="00540B62">
        <w:rPr>
          <w:rFonts w:ascii="Times New Roman" w:hAnsi="Times New Roman" w:cs="Times New Roman"/>
        </w:rPr>
        <w:t xml:space="preserve"> </w:t>
      </w:r>
      <w:r w:rsidR="009345D0" w:rsidRPr="00540B62">
        <w:rPr>
          <w:rFonts w:ascii="Times New Roman" w:hAnsi="Times New Roman" w:cs="Times New Roman"/>
        </w:rPr>
        <w:t>Χοχ</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παρέα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009345D0" w:rsidRPr="00540B62">
        <w:rPr>
          <w:rFonts w:ascii="Times New Roman" w:hAnsi="Times New Roman" w:cs="Times New Roman"/>
        </w:rPr>
        <w:t xml:space="preserve">Ραούλ Χάουζμαν (Raul Hausmann,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οποίο</w:t>
      </w:r>
      <w:r w:rsidR="00272C0A" w:rsidRPr="00540B62">
        <w:rPr>
          <w:rFonts w:ascii="Times New Roman" w:hAnsi="Times New Roman" w:cs="Times New Roman"/>
        </w:rPr>
        <w:t xml:space="preserve"> </w:t>
      </w:r>
      <w:r w:rsidRPr="00540B62">
        <w:rPr>
          <w:rFonts w:ascii="Times New Roman" w:hAnsi="Times New Roman" w:cs="Times New Roman"/>
        </w:rPr>
        <w:t>είχαν</w:t>
      </w:r>
      <w:r w:rsidR="00272C0A" w:rsidRPr="00540B62">
        <w:rPr>
          <w:rFonts w:ascii="Times New Roman" w:hAnsi="Times New Roman" w:cs="Times New Roman"/>
        </w:rPr>
        <w:t xml:space="preserve"> </w:t>
      </w:r>
      <w:r w:rsidRPr="00540B62">
        <w:rPr>
          <w:rFonts w:ascii="Times New Roman" w:hAnsi="Times New Roman" w:cs="Times New Roman"/>
        </w:rPr>
        <w:t>μια</w:t>
      </w:r>
      <w:r w:rsidR="00272C0A" w:rsidRPr="00540B62">
        <w:rPr>
          <w:rFonts w:ascii="Times New Roman" w:hAnsi="Times New Roman" w:cs="Times New Roman"/>
        </w:rPr>
        <w:t xml:space="preserve"> </w:t>
      </w:r>
      <w:r w:rsidRPr="00540B62">
        <w:rPr>
          <w:rFonts w:ascii="Times New Roman" w:hAnsi="Times New Roman" w:cs="Times New Roman"/>
        </w:rPr>
        <w:t>ιδιαίτερα</w:t>
      </w:r>
      <w:r w:rsidR="00272C0A" w:rsidRPr="00540B62">
        <w:rPr>
          <w:rFonts w:ascii="Times New Roman" w:hAnsi="Times New Roman" w:cs="Times New Roman"/>
        </w:rPr>
        <w:t xml:space="preserve"> </w:t>
      </w:r>
      <w:r w:rsidRPr="00540B62">
        <w:rPr>
          <w:rFonts w:ascii="Times New Roman" w:hAnsi="Times New Roman" w:cs="Times New Roman"/>
        </w:rPr>
        <w:t>στενή</w:t>
      </w:r>
      <w:r w:rsidR="00272C0A" w:rsidRPr="00540B62">
        <w:rPr>
          <w:rFonts w:ascii="Times New Roman" w:hAnsi="Times New Roman" w:cs="Times New Roman"/>
        </w:rPr>
        <w:t xml:space="preserve"> </w:t>
      </w:r>
      <w:r w:rsidRPr="00540B62">
        <w:rPr>
          <w:rFonts w:ascii="Times New Roman" w:hAnsi="Times New Roman" w:cs="Times New Roman"/>
        </w:rPr>
        <w:t>σχέση),</w:t>
      </w:r>
      <w:r w:rsidR="00272C0A" w:rsidRPr="00540B62">
        <w:rPr>
          <w:rFonts w:ascii="Times New Roman" w:hAnsi="Times New Roman" w:cs="Times New Roman"/>
        </w:rPr>
        <w:t xml:space="preserve"> </w:t>
      </w:r>
      <w:r w:rsidRPr="00540B62">
        <w:rPr>
          <w:rFonts w:ascii="Times New Roman" w:hAnsi="Times New Roman" w:cs="Times New Roman"/>
        </w:rPr>
        <w:t>υπήρξε</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τις</w:t>
      </w:r>
      <w:r w:rsidR="00272C0A" w:rsidRPr="00540B62">
        <w:rPr>
          <w:rFonts w:ascii="Times New Roman" w:hAnsi="Times New Roman" w:cs="Times New Roman"/>
        </w:rPr>
        <w:t xml:space="preserve"> </w:t>
      </w:r>
      <w:r w:rsidRPr="00540B62">
        <w:rPr>
          <w:rFonts w:ascii="Times New Roman" w:hAnsi="Times New Roman" w:cs="Times New Roman"/>
        </w:rPr>
        <w:t>πρωτοπόρους</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φωτομοντάζ.</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Τα</w:t>
      </w:r>
      <w:r w:rsidR="00272C0A" w:rsidRPr="00540B62">
        <w:rPr>
          <w:rFonts w:ascii="Times New Roman" w:hAnsi="Times New Roman" w:cs="Times New Roman"/>
        </w:rPr>
        <w:t xml:space="preserve"> </w:t>
      </w:r>
      <w:r w:rsidR="00D24A70" w:rsidRPr="00540B62">
        <w:rPr>
          <w:rFonts w:ascii="Times New Roman" w:hAnsi="Times New Roman" w:cs="Times New Roman"/>
        </w:rPr>
        <w:t>κο</w:t>
      </w:r>
      <w:r w:rsidRPr="00540B62">
        <w:rPr>
          <w:rFonts w:ascii="Times New Roman" w:hAnsi="Times New Roman" w:cs="Times New Roman"/>
        </w:rPr>
        <w:t>λάζ</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ξεχειλίζουν</w:t>
      </w:r>
      <w:r w:rsidR="00272C0A" w:rsidRPr="00540B62">
        <w:rPr>
          <w:rFonts w:ascii="Times New Roman" w:hAnsi="Times New Roman" w:cs="Times New Roman"/>
        </w:rPr>
        <w:t xml:space="preserve"> </w:t>
      </w:r>
      <w:r w:rsidRPr="00540B62">
        <w:rPr>
          <w:rFonts w:ascii="Times New Roman" w:hAnsi="Times New Roman" w:cs="Times New Roman"/>
        </w:rPr>
        <w:t>ευρηματικότητα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διάθεση</w:t>
      </w:r>
      <w:r w:rsidR="00272C0A" w:rsidRPr="00540B62">
        <w:rPr>
          <w:rFonts w:ascii="Times New Roman" w:hAnsi="Times New Roman" w:cs="Times New Roman"/>
        </w:rPr>
        <w:t xml:space="preserve"> </w:t>
      </w:r>
      <w:r w:rsidRPr="00540B62">
        <w:rPr>
          <w:rFonts w:ascii="Times New Roman" w:hAnsi="Times New Roman" w:cs="Times New Roman"/>
        </w:rPr>
        <w:t>κοινωνικής</w:t>
      </w:r>
      <w:r w:rsidR="00272C0A" w:rsidRPr="00540B62">
        <w:rPr>
          <w:rFonts w:ascii="Times New Roman" w:hAnsi="Times New Roman" w:cs="Times New Roman"/>
        </w:rPr>
        <w:t xml:space="preserve"> </w:t>
      </w:r>
      <w:r w:rsidRPr="00540B62">
        <w:rPr>
          <w:rFonts w:ascii="Times New Roman" w:hAnsi="Times New Roman" w:cs="Times New Roman"/>
        </w:rPr>
        <w:t>κριτικής,</w:t>
      </w:r>
      <w:r w:rsidR="00272C0A" w:rsidRPr="00540B62">
        <w:rPr>
          <w:rFonts w:ascii="Times New Roman" w:hAnsi="Times New Roman" w:cs="Times New Roman"/>
        </w:rPr>
        <w:t xml:space="preserve"> </w:t>
      </w:r>
      <w:r w:rsidRPr="00540B62">
        <w:rPr>
          <w:rFonts w:ascii="Times New Roman" w:hAnsi="Times New Roman" w:cs="Times New Roman"/>
        </w:rPr>
        <w:t>εμποτισμένης</w:t>
      </w:r>
      <w:r w:rsidR="00272C0A" w:rsidRPr="00540B62">
        <w:rPr>
          <w:rFonts w:ascii="Times New Roman" w:hAnsi="Times New Roman" w:cs="Times New Roman"/>
        </w:rPr>
        <w:t xml:space="preserve"> </w:t>
      </w:r>
      <w:r w:rsidRPr="00540B62">
        <w:rPr>
          <w:rFonts w:ascii="Times New Roman" w:hAnsi="Times New Roman" w:cs="Times New Roman"/>
        </w:rPr>
        <w:t>επιπρόσθετα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ένα</w:t>
      </w:r>
      <w:r w:rsidR="00272C0A" w:rsidRPr="00540B62">
        <w:rPr>
          <w:rFonts w:ascii="Times New Roman" w:hAnsi="Times New Roman" w:cs="Times New Roman"/>
        </w:rPr>
        <w:t xml:space="preserve"> </w:t>
      </w:r>
      <w:r w:rsidRPr="00540B62">
        <w:rPr>
          <w:rFonts w:ascii="Times New Roman" w:hAnsi="Times New Roman" w:cs="Times New Roman"/>
        </w:rPr>
        <w:t>στοιχείο</w:t>
      </w:r>
      <w:r w:rsidR="00272C0A" w:rsidRPr="00540B62">
        <w:rPr>
          <w:rFonts w:ascii="Times New Roman" w:hAnsi="Times New Roman" w:cs="Times New Roman"/>
        </w:rPr>
        <w:t xml:space="preserve"> </w:t>
      </w:r>
      <w:r w:rsidRPr="00540B62">
        <w:rPr>
          <w:rFonts w:ascii="Times New Roman" w:hAnsi="Times New Roman" w:cs="Times New Roman"/>
        </w:rPr>
        <w:t>πρώιμου</w:t>
      </w:r>
      <w:r w:rsidR="00272C0A" w:rsidRPr="00540B62">
        <w:rPr>
          <w:rFonts w:ascii="Times New Roman" w:hAnsi="Times New Roman" w:cs="Times New Roman"/>
        </w:rPr>
        <w:t xml:space="preserve"> </w:t>
      </w:r>
      <w:r w:rsidR="00D24A70" w:rsidRPr="00540B62">
        <w:rPr>
          <w:rFonts w:ascii="Times New Roman" w:hAnsi="Times New Roman" w:cs="Times New Roman"/>
        </w:rPr>
        <w:t>«</w:t>
      </w:r>
      <w:r w:rsidRPr="00540B62">
        <w:rPr>
          <w:rFonts w:ascii="Times New Roman" w:hAnsi="Times New Roman" w:cs="Times New Roman"/>
        </w:rPr>
        <w:t>φεμινισμού</w:t>
      </w:r>
      <w:r w:rsidR="00D24A70" w:rsidRPr="00540B62">
        <w:rPr>
          <w:rFonts w:ascii="Times New Roman" w:hAnsi="Times New Roman" w:cs="Times New Roman"/>
        </w:rPr>
        <w:t>»</w:t>
      </w:r>
      <w:r w:rsidRPr="00540B62">
        <w:rPr>
          <w:rFonts w:ascii="Times New Roman" w:hAnsi="Times New Roman" w:cs="Times New Roman"/>
        </w:rPr>
        <w:t>.</w:t>
      </w:r>
      <w:proofErr w:type="gramEnd"/>
      <w:r w:rsidR="00AC7D1E" w:rsidRPr="00540B62">
        <w:rPr>
          <w:rStyle w:val="FootnoteReference"/>
          <w:rFonts w:ascii="Times New Roman" w:hAnsi="Times New Roman" w:cs="Times New Roman"/>
        </w:rPr>
        <w:footnoteReference w:id="59"/>
      </w:r>
    </w:p>
    <w:p w14:paraId="743A5696" w14:textId="696A9419" w:rsidR="0008564F" w:rsidRPr="00540B62" w:rsidRDefault="0008564F"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Οι</w:t>
      </w:r>
      <w:r w:rsidR="00272C0A" w:rsidRPr="00540B62">
        <w:rPr>
          <w:rFonts w:ascii="Times New Roman" w:hAnsi="Times New Roman" w:cs="Times New Roman"/>
        </w:rPr>
        <w:t xml:space="preserve"> </w:t>
      </w:r>
      <w:r w:rsidRPr="00540B62">
        <w:rPr>
          <w:rFonts w:ascii="Times New Roman" w:hAnsi="Times New Roman" w:cs="Times New Roman"/>
        </w:rPr>
        <w:t>άντρες</w:t>
      </w:r>
      <w:r w:rsidR="00272C0A" w:rsidRPr="00540B62">
        <w:rPr>
          <w:rFonts w:ascii="Times New Roman" w:hAnsi="Times New Roman" w:cs="Times New Roman"/>
        </w:rPr>
        <w:t xml:space="preserve"> </w:t>
      </w:r>
      <w:r w:rsidRPr="00540B62">
        <w:rPr>
          <w:rFonts w:ascii="Times New Roman" w:hAnsi="Times New Roman" w:cs="Times New Roman"/>
        </w:rPr>
        <w:t>συνοδοιπόροι</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κίνημα</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ωστόσο,</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αποδέχονταν</w:t>
      </w:r>
      <w:r w:rsidR="00272C0A" w:rsidRPr="00540B62">
        <w:rPr>
          <w:rFonts w:ascii="Times New Roman" w:hAnsi="Times New Roman" w:cs="Times New Roman"/>
        </w:rPr>
        <w:t xml:space="preserve"> </w:t>
      </w:r>
      <w:r w:rsidRPr="00540B62">
        <w:rPr>
          <w:rFonts w:ascii="Times New Roman" w:hAnsi="Times New Roman" w:cs="Times New Roman"/>
        </w:rPr>
        <w:t>ως</w:t>
      </w:r>
      <w:r w:rsidR="00272C0A" w:rsidRPr="00540B62">
        <w:rPr>
          <w:rFonts w:ascii="Times New Roman" w:hAnsi="Times New Roman" w:cs="Times New Roman"/>
        </w:rPr>
        <w:t xml:space="preserve"> </w:t>
      </w:r>
      <w:r w:rsidRPr="00540B62">
        <w:rPr>
          <w:rFonts w:ascii="Times New Roman" w:hAnsi="Times New Roman" w:cs="Times New Roman"/>
        </w:rPr>
        <w:t>ίση.</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Σύμφωνα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τον</w:t>
      </w:r>
      <w:r w:rsidR="00093D71" w:rsidRPr="00540B62">
        <w:rPr>
          <w:rFonts w:ascii="Times New Roman" w:hAnsi="Times New Roman" w:cs="Times New Roman"/>
        </w:rPr>
        <w:t xml:space="preserve"> Χανς Ρίχτερ</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συμβολή</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009345D0" w:rsidRPr="00540B62">
        <w:rPr>
          <w:rFonts w:ascii="Times New Roman" w:hAnsi="Times New Roman" w:cs="Times New Roman"/>
        </w:rPr>
        <w:t xml:space="preserve">Χοχ </w:t>
      </w:r>
      <w:r w:rsidRPr="00540B62">
        <w:rPr>
          <w:rFonts w:ascii="Times New Roman" w:hAnsi="Times New Roman" w:cs="Times New Roman"/>
        </w:rPr>
        <w:t>στηριζόταν</w:t>
      </w:r>
      <w:r w:rsidR="00272C0A" w:rsidRPr="00540B62">
        <w:rPr>
          <w:rFonts w:ascii="Times New Roman" w:hAnsi="Times New Roman" w:cs="Times New Roman"/>
        </w:rPr>
        <w:t xml:space="preserve"> </w:t>
      </w:r>
      <w:r w:rsidRPr="00540B62">
        <w:rPr>
          <w:rFonts w:ascii="Times New Roman" w:hAnsi="Times New Roman" w:cs="Times New Roman"/>
        </w:rPr>
        <w:t>κυρίως</w:t>
      </w:r>
      <w:r w:rsidR="00272C0A" w:rsidRPr="00540B62">
        <w:rPr>
          <w:rFonts w:ascii="Times New Roman" w:hAnsi="Times New Roman" w:cs="Times New Roman"/>
        </w:rPr>
        <w:t xml:space="preserve"> </w:t>
      </w:r>
      <w:r w:rsidRPr="00540B62">
        <w:rPr>
          <w:rFonts w:ascii="Times New Roman" w:hAnsi="Times New Roman" w:cs="Times New Roman"/>
        </w:rPr>
        <w:t>στα</w:t>
      </w:r>
      <w:r w:rsidR="00272C0A" w:rsidRPr="00540B62">
        <w:rPr>
          <w:rFonts w:ascii="Times New Roman" w:hAnsi="Times New Roman" w:cs="Times New Roman"/>
        </w:rPr>
        <w:t xml:space="preserve"> </w:t>
      </w:r>
      <w:r w:rsidR="009345D0" w:rsidRPr="00540B62">
        <w:rPr>
          <w:rFonts w:ascii="Times New Roman" w:hAnsi="Times New Roman" w:cs="Times New Roman"/>
        </w:rPr>
        <w:t>«</w:t>
      </w:r>
      <w:r w:rsidRPr="00540B62">
        <w:rPr>
          <w:rFonts w:ascii="Times New Roman" w:hAnsi="Times New Roman" w:cs="Times New Roman"/>
        </w:rPr>
        <w:t>σάντουιτς,</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μπύρα</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καφέ</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κατόρθωνε</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τους</w:t>
      </w:r>
      <w:r w:rsidR="00272C0A" w:rsidRPr="00540B62">
        <w:rPr>
          <w:rFonts w:ascii="Times New Roman" w:hAnsi="Times New Roman" w:cs="Times New Roman"/>
        </w:rPr>
        <w:t xml:space="preserve"> </w:t>
      </w:r>
      <w:r w:rsidRPr="00540B62">
        <w:rPr>
          <w:rFonts w:ascii="Times New Roman" w:hAnsi="Times New Roman" w:cs="Times New Roman"/>
        </w:rPr>
        <w:t>εφοδιάζει,</w:t>
      </w:r>
      <w:r w:rsidR="00272C0A" w:rsidRPr="00540B62">
        <w:rPr>
          <w:rFonts w:ascii="Times New Roman" w:hAnsi="Times New Roman" w:cs="Times New Roman"/>
        </w:rPr>
        <w:t xml:space="preserve"> </w:t>
      </w:r>
      <w:r w:rsidRPr="00540B62">
        <w:rPr>
          <w:rFonts w:ascii="Times New Roman" w:hAnsi="Times New Roman" w:cs="Times New Roman"/>
        </w:rPr>
        <w:t>παρά</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έλλειψη</w:t>
      </w:r>
      <w:r w:rsidR="00272C0A" w:rsidRPr="00540B62">
        <w:rPr>
          <w:rFonts w:ascii="Times New Roman" w:hAnsi="Times New Roman" w:cs="Times New Roman"/>
        </w:rPr>
        <w:t xml:space="preserve"> </w:t>
      </w:r>
      <w:r w:rsidRPr="00540B62">
        <w:rPr>
          <w:rFonts w:ascii="Times New Roman" w:hAnsi="Times New Roman" w:cs="Times New Roman"/>
        </w:rPr>
        <w:t>χρημάτων</w:t>
      </w:r>
      <w:r w:rsidR="009345D0" w:rsidRPr="00540B62">
        <w:rPr>
          <w:rFonts w:ascii="Times New Roman" w:hAnsi="Times New Roman" w:cs="Times New Roman"/>
        </w:rPr>
        <w:t>»</w:t>
      </w:r>
      <w:r w:rsidRPr="00540B62">
        <w:rPr>
          <w:rFonts w:ascii="Times New Roman" w:hAnsi="Times New Roman" w:cs="Times New Roman"/>
        </w:rPr>
        <w:t>.</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Ο</w:t>
      </w:r>
      <w:r w:rsidR="00272C0A" w:rsidRPr="00540B62">
        <w:rPr>
          <w:rFonts w:ascii="Times New Roman" w:hAnsi="Times New Roman" w:cs="Times New Roman"/>
        </w:rPr>
        <w:t xml:space="preserve"> </w:t>
      </w:r>
      <w:r w:rsidR="009345D0" w:rsidRPr="00540B62">
        <w:rPr>
          <w:rFonts w:ascii="Times New Roman" w:hAnsi="Times New Roman" w:cs="Times New Roman"/>
        </w:rPr>
        <w:t>Χάουζμαν</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προέτρεπε</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πιάσει</w:t>
      </w:r>
      <w:r w:rsidR="00272C0A" w:rsidRPr="00540B62">
        <w:rPr>
          <w:rFonts w:ascii="Times New Roman" w:hAnsi="Times New Roman" w:cs="Times New Roman"/>
        </w:rPr>
        <w:t xml:space="preserve"> </w:t>
      </w:r>
      <w:r w:rsidRPr="00540B62">
        <w:rPr>
          <w:rFonts w:ascii="Times New Roman" w:hAnsi="Times New Roman" w:cs="Times New Roman"/>
        </w:rPr>
        <w:t>κάποια</w:t>
      </w:r>
      <w:r w:rsidR="00272C0A" w:rsidRPr="00540B62">
        <w:rPr>
          <w:rFonts w:ascii="Times New Roman" w:hAnsi="Times New Roman" w:cs="Times New Roman"/>
        </w:rPr>
        <w:t xml:space="preserve"> </w:t>
      </w:r>
      <w:r w:rsidRPr="00540B62">
        <w:rPr>
          <w:rFonts w:ascii="Times New Roman" w:hAnsi="Times New Roman" w:cs="Times New Roman"/>
        </w:rPr>
        <w:t>δουλειά</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στηρίζει</w:t>
      </w:r>
      <w:r w:rsidR="00272C0A" w:rsidRPr="00540B62">
        <w:rPr>
          <w:rFonts w:ascii="Times New Roman" w:hAnsi="Times New Roman" w:cs="Times New Roman"/>
        </w:rPr>
        <w:t xml:space="preserve"> </w:t>
      </w:r>
      <w:r w:rsidRPr="00540B62">
        <w:rPr>
          <w:rFonts w:ascii="Times New Roman" w:hAnsi="Times New Roman" w:cs="Times New Roman"/>
        </w:rPr>
        <w:t>οικονομικά.</w:t>
      </w:r>
      <w:proofErr w:type="gramEnd"/>
      <w:r w:rsidR="00631C0C" w:rsidRPr="00540B62">
        <w:rPr>
          <w:rFonts w:ascii="Times New Roman" w:hAnsi="Times New Roman" w:cs="Times New Roman"/>
        </w:rPr>
        <w:t xml:space="preserve"> </w:t>
      </w:r>
      <w:proofErr w:type="gramStart"/>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πάνω</w:t>
      </w:r>
      <w:r w:rsidR="00272C0A" w:rsidRPr="00540B62">
        <w:rPr>
          <w:rFonts w:ascii="Times New Roman" w:hAnsi="Times New Roman" w:cs="Times New Roman"/>
        </w:rPr>
        <w:t xml:space="preserve"> </w:t>
      </w:r>
      <w:r w:rsidRPr="00540B62">
        <w:rPr>
          <w:rFonts w:ascii="Times New Roman" w:hAnsi="Times New Roman" w:cs="Times New Roman"/>
        </w:rPr>
        <w:t>δεν</w:t>
      </w:r>
      <w:r w:rsidR="00272C0A" w:rsidRPr="00540B62">
        <w:rPr>
          <w:rFonts w:ascii="Times New Roman" w:hAnsi="Times New Roman" w:cs="Times New Roman"/>
        </w:rPr>
        <w:t xml:space="preserve"> </w:t>
      </w:r>
      <w:r w:rsidRPr="00540B62">
        <w:rPr>
          <w:rFonts w:ascii="Times New Roman" w:hAnsi="Times New Roman" w:cs="Times New Roman"/>
        </w:rPr>
        <w:t>απέτρεψαν</w:t>
      </w:r>
      <w:r w:rsidR="00272C0A" w:rsidRPr="00540B62">
        <w:rPr>
          <w:rFonts w:ascii="Times New Roman" w:hAnsi="Times New Roman" w:cs="Times New Roman"/>
        </w:rPr>
        <w:t xml:space="preserve"> </w:t>
      </w:r>
      <w:r w:rsidRPr="00540B62">
        <w:rPr>
          <w:rFonts w:ascii="Times New Roman" w:hAnsi="Times New Roman" w:cs="Times New Roman"/>
        </w:rPr>
        <w:t>τη</w:t>
      </w:r>
      <w:r w:rsidR="00272C0A" w:rsidRPr="00540B62">
        <w:rPr>
          <w:rFonts w:ascii="Times New Roman" w:hAnsi="Times New Roman" w:cs="Times New Roman"/>
        </w:rPr>
        <w:t xml:space="preserve"> </w:t>
      </w:r>
      <w:r w:rsidR="009345D0" w:rsidRPr="00540B62">
        <w:rPr>
          <w:rFonts w:ascii="Times New Roman" w:hAnsi="Times New Roman" w:cs="Times New Roman"/>
        </w:rPr>
        <w:t>Χοχ</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παράγει</w:t>
      </w:r>
      <w:r w:rsidR="00272C0A" w:rsidRPr="00540B62">
        <w:rPr>
          <w:rFonts w:ascii="Times New Roman" w:hAnsi="Times New Roman" w:cs="Times New Roman"/>
        </w:rPr>
        <w:t xml:space="preserve"> </w:t>
      </w:r>
      <w:r w:rsidRPr="00540B62">
        <w:rPr>
          <w:rFonts w:ascii="Times New Roman" w:hAnsi="Times New Roman" w:cs="Times New Roman"/>
        </w:rPr>
        <w:t>ορισμένα</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διαχρονικότερα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στην</w:t>
      </w:r>
      <w:r w:rsidR="00272C0A" w:rsidRPr="00540B62">
        <w:rPr>
          <w:rFonts w:ascii="Times New Roman" w:hAnsi="Times New Roman" w:cs="Times New Roman"/>
        </w:rPr>
        <w:t xml:space="preserve"> </w:t>
      </w:r>
      <w:r w:rsidRPr="00540B62">
        <w:rPr>
          <w:rFonts w:ascii="Times New Roman" w:hAnsi="Times New Roman" w:cs="Times New Roman"/>
        </w:rPr>
        <w:t>ιστορία</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ισάξια</w:t>
      </w:r>
      <w:r w:rsidR="00272C0A" w:rsidRPr="00540B62">
        <w:rPr>
          <w:rFonts w:ascii="Times New Roman" w:hAnsi="Times New Roman" w:cs="Times New Roman"/>
        </w:rPr>
        <w:t xml:space="preserve"> </w:t>
      </w:r>
      <w:r w:rsidRPr="00540B62">
        <w:rPr>
          <w:rFonts w:ascii="Times New Roman" w:hAnsi="Times New Roman" w:cs="Times New Roman"/>
        </w:rPr>
        <w:t>πέρα</w:t>
      </w:r>
      <w:r w:rsidR="00272C0A" w:rsidRPr="00540B62">
        <w:rPr>
          <w:rFonts w:ascii="Times New Roman" w:hAnsi="Times New Roman" w:cs="Times New Roman"/>
        </w:rPr>
        <w:t xml:space="preserve"> </w:t>
      </w:r>
      <w:r w:rsidRPr="00540B62">
        <w:rPr>
          <w:rFonts w:ascii="Times New Roman" w:hAnsi="Times New Roman" w:cs="Times New Roman"/>
        </w:rPr>
        <w:t>για</w:t>
      </w:r>
      <w:r w:rsidR="00272C0A" w:rsidRPr="00540B62">
        <w:rPr>
          <w:rFonts w:ascii="Times New Roman" w:hAnsi="Times New Roman" w:cs="Times New Roman"/>
        </w:rPr>
        <w:t xml:space="preserve"> </w:t>
      </w:r>
      <w:r w:rsidRPr="00540B62">
        <w:rPr>
          <w:rFonts w:ascii="Times New Roman" w:hAnsi="Times New Roman" w:cs="Times New Roman"/>
        </w:rPr>
        <w:t>πέρα</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έργα</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αντρών</w:t>
      </w:r>
      <w:r w:rsidR="00272C0A" w:rsidRPr="00540B62">
        <w:rPr>
          <w:rFonts w:ascii="Times New Roman" w:hAnsi="Times New Roman" w:cs="Times New Roman"/>
        </w:rPr>
        <w:t xml:space="preserve"> </w:t>
      </w:r>
      <w:r w:rsidRPr="00540B62">
        <w:rPr>
          <w:rFonts w:ascii="Times New Roman" w:hAnsi="Times New Roman" w:cs="Times New Roman"/>
        </w:rPr>
        <w:t>συναδέλφων</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να</w:t>
      </w:r>
      <w:r w:rsidR="00272C0A" w:rsidRPr="00540B62">
        <w:rPr>
          <w:rFonts w:ascii="Times New Roman" w:hAnsi="Times New Roman" w:cs="Times New Roman"/>
        </w:rPr>
        <w:t xml:space="preserve"> </w:t>
      </w:r>
      <w:r w:rsidRPr="00540B62">
        <w:rPr>
          <w:rFonts w:ascii="Times New Roman" w:hAnsi="Times New Roman" w:cs="Times New Roman"/>
        </w:rPr>
        <w:t>αποκτήσει</w:t>
      </w:r>
      <w:r w:rsidR="00272C0A" w:rsidRPr="00540B62">
        <w:rPr>
          <w:rFonts w:ascii="Times New Roman" w:hAnsi="Times New Roman" w:cs="Times New Roman"/>
        </w:rPr>
        <w:t xml:space="preserve"> </w:t>
      </w:r>
      <w:r w:rsidR="00631C0C" w:rsidRPr="00540B62">
        <w:rPr>
          <w:rFonts w:ascii="Times New Roman" w:hAnsi="Times New Roman" w:cs="Times New Roman"/>
        </w:rPr>
        <w:t>ίση</w:t>
      </w:r>
      <w:r w:rsidR="00272C0A" w:rsidRPr="00540B62">
        <w:rPr>
          <w:rFonts w:ascii="Times New Roman" w:hAnsi="Times New Roman" w:cs="Times New Roman"/>
        </w:rPr>
        <w:t xml:space="preserve"> </w:t>
      </w:r>
      <w:r w:rsidRPr="00540B62">
        <w:rPr>
          <w:rFonts w:ascii="Times New Roman" w:hAnsi="Times New Roman" w:cs="Times New Roman"/>
        </w:rPr>
        <w:t>αναγνώριση</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αυτούς.</w:t>
      </w:r>
      <w:proofErr w:type="gramEnd"/>
      <w:r w:rsidR="00272C0A" w:rsidRPr="00540B62">
        <w:rPr>
          <w:rFonts w:ascii="Times New Roman" w:hAnsi="Times New Roman" w:cs="Times New Roman"/>
        </w:rPr>
        <w:t xml:space="preserve"> </w:t>
      </w:r>
      <w:proofErr w:type="gramStart"/>
      <w:r w:rsidRPr="00540B62">
        <w:rPr>
          <w:rFonts w:ascii="Times New Roman" w:hAnsi="Times New Roman" w:cs="Times New Roman"/>
        </w:rPr>
        <w:t>Στο</w:t>
      </w:r>
      <w:r w:rsidR="00272C0A" w:rsidRPr="00540B62">
        <w:rPr>
          <w:rFonts w:ascii="Times New Roman" w:hAnsi="Times New Roman" w:cs="Times New Roman"/>
        </w:rPr>
        <w:t xml:space="preserve"> </w:t>
      </w:r>
      <w:r w:rsidRPr="00540B62">
        <w:rPr>
          <w:rFonts w:ascii="Times New Roman" w:hAnsi="Times New Roman" w:cs="Times New Roman"/>
        </w:rPr>
        <w:t>έργο</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00D24A70" w:rsidRPr="00540B62">
        <w:rPr>
          <w:rFonts w:ascii="Times New Roman" w:hAnsi="Times New Roman" w:cs="Times New Roman"/>
        </w:rPr>
        <w:t>«</w:t>
      </w:r>
      <w:r w:rsidRPr="00540B62">
        <w:rPr>
          <w:rFonts w:ascii="Times New Roman" w:hAnsi="Times New Roman" w:cs="Times New Roman"/>
        </w:rPr>
        <w:t>Da-Dandy</w:t>
      </w:r>
      <w:r w:rsidR="00D24A70"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εκθέτει</w:t>
      </w:r>
      <w:r w:rsidR="00272C0A" w:rsidRPr="00540B62">
        <w:rPr>
          <w:rFonts w:ascii="Times New Roman" w:hAnsi="Times New Roman" w:cs="Times New Roman"/>
        </w:rPr>
        <w:t xml:space="preserve"> </w:t>
      </w:r>
      <w:r w:rsidRPr="00540B62">
        <w:rPr>
          <w:rFonts w:ascii="Times New Roman" w:hAnsi="Times New Roman" w:cs="Times New Roman"/>
        </w:rPr>
        <w:t>εξάλλου</w:t>
      </w:r>
      <w:r w:rsidR="00272C0A" w:rsidRPr="00540B62">
        <w:rPr>
          <w:rFonts w:ascii="Times New Roman" w:hAnsi="Times New Roman" w:cs="Times New Roman"/>
        </w:rPr>
        <w:t xml:space="preserve"> </w:t>
      </w:r>
      <w:r w:rsidRPr="00540B62">
        <w:rPr>
          <w:rFonts w:ascii="Times New Roman" w:hAnsi="Times New Roman" w:cs="Times New Roman"/>
        </w:rPr>
        <w:t>την</w:t>
      </w:r>
      <w:r w:rsidR="00272C0A" w:rsidRPr="00540B62">
        <w:rPr>
          <w:rFonts w:ascii="Times New Roman" w:hAnsi="Times New Roman" w:cs="Times New Roman"/>
        </w:rPr>
        <w:t xml:space="preserve"> </w:t>
      </w:r>
      <w:r w:rsidRPr="00540B62">
        <w:rPr>
          <w:rFonts w:ascii="Times New Roman" w:hAnsi="Times New Roman" w:cs="Times New Roman"/>
        </w:rPr>
        <w:t>υποκρισία</w:t>
      </w:r>
      <w:r w:rsidR="00272C0A" w:rsidRPr="00540B62">
        <w:rPr>
          <w:rFonts w:ascii="Times New Roman" w:hAnsi="Times New Roman" w:cs="Times New Roman"/>
        </w:rPr>
        <w:t xml:space="preserve"> </w:t>
      </w:r>
      <w:r w:rsidRPr="00540B62">
        <w:rPr>
          <w:rFonts w:ascii="Times New Roman" w:hAnsi="Times New Roman" w:cs="Times New Roman"/>
        </w:rPr>
        <w:t>των</w:t>
      </w:r>
      <w:r w:rsidR="00272C0A" w:rsidRPr="00540B62">
        <w:rPr>
          <w:rFonts w:ascii="Times New Roman" w:hAnsi="Times New Roman" w:cs="Times New Roman"/>
        </w:rPr>
        <w:t xml:space="preserve"> </w:t>
      </w:r>
      <w:r w:rsidRPr="00540B62">
        <w:rPr>
          <w:rFonts w:ascii="Times New Roman" w:hAnsi="Times New Roman" w:cs="Times New Roman"/>
        </w:rPr>
        <w:t>συναδέλφων</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κάτι</w:t>
      </w:r>
      <w:r w:rsidR="00272C0A" w:rsidRPr="00540B62">
        <w:rPr>
          <w:rFonts w:ascii="Times New Roman" w:hAnsi="Times New Roman" w:cs="Times New Roman"/>
        </w:rPr>
        <w:t xml:space="preserve"> </w:t>
      </w:r>
      <w:r w:rsidRPr="00540B62">
        <w:rPr>
          <w:rFonts w:ascii="Times New Roman" w:hAnsi="Times New Roman" w:cs="Times New Roman"/>
        </w:rPr>
        <w:t>που</w:t>
      </w:r>
      <w:r w:rsidR="00272C0A" w:rsidRPr="00540B62">
        <w:rPr>
          <w:rFonts w:ascii="Times New Roman" w:hAnsi="Times New Roman" w:cs="Times New Roman"/>
        </w:rPr>
        <w:t xml:space="preserve"> </w:t>
      </w:r>
      <w:r w:rsidRPr="00540B62">
        <w:rPr>
          <w:rFonts w:ascii="Times New Roman" w:hAnsi="Times New Roman" w:cs="Times New Roman"/>
        </w:rPr>
        <w:t>φαίνεται</w:t>
      </w:r>
      <w:r w:rsidR="00272C0A" w:rsidRPr="00540B62">
        <w:rPr>
          <w:rFonts w:ascii="Times New Roman" w:hAnsi="Times New Roman" w:cs="Times New Roman"/>
        </w:rPr>
        <w:t xml:space="preserve"> </w:t>
      </w:r>
      <w:r w:rsidRPr="00540B62">
        <w:rPr>
          <w:rFonts w:ascii="Times New Roman" w:hAnsi="Times New Roman" w:cs="Times New Roman"/>
        </w:rPr>
        <w:t>από</w:t>
      </w:r>
      <w:r w:rsidR="00272C0A" w:rsidRPr="00540B62">
        <w:rPr>
          <w:rFonts w:ascii="Times New Roman" w:hAnsi="Times New Roman" w:cs="Times New Roman"/>
        </w:rPr>
        <w:t xml:space="preserve"> </w:t>
      </w:r>
      <w:r w:rsidRPr="00540B62">
        <w:rPr>
          <w:rFonts w:ascii="Times New Roman" w:hAnsi="Times New Roman" w:cs="Times New Roman"/>
        </w:rPr>
        <w:t>τον</w:t>
      </w:r>
      <w:r w:rsidR="00272C0A" w:rsidRPr="00540B62">
        <w:rPr>
          <w:rFonts w:ascii="Times New Roman" w:hAnsi="Times New Roman" w:cs="Times New Roman"/>
        </w:rPr>
        <w:t xml:space="preserve"> </w:t>
      </w:r>
      <w:r w:rsidRPr="00540B62">
        <w:rPr>
          <w:rFonts w:ascii="Times New Roman" w:hAnsi="Times New Roman" w:cs="Times New Roman"/>
        </w:rPr>
        <w:t>τίτλο</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μόνο.</w:t>
      </w:r>
      <w:proofErr w:type="gramEnd"/>
      <w:r w:rsidR="00AC7D1E" w:rsidRPr="00540B62">
        <w:rPr>
          <w:rStyle w:val="FootnoteReference"/>
          <w:rFonts w:ascii="Times New Roman" w:hAnsi="Times New Roman" w:cs="Times New Roman"/>
        </w:rPr>
        <w:footnoteReference w:id="60"/>
      </w:r>
    </w:p>
    <w:p w14:paraId="57E24A21" w14:textId="0BBD807B" w:rsidR="00580E2B" w:rsidRPr="00540B62" w:rsidRDefault="0008564F"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Υπήρξαν</w:t>
      </w:r>
      <w:r w:rsidR="00272C0A" w:rsidRPr="00540B62">
        <w:rPr>
          <w:rFonts w:ascii="Times New Roman" w:hAnsi="Times New Roman" w:cs="Times New Roman"/>
        </w:rPr>
        <w:t xml:space="preserve"> </w:t>
      </w:r>
      <w:r w:rsidRPr="00540B62">
        <w:rPr>
          <w:rFonts w:ascii="Times New Roman" w:hAnsi="Times New Roman" w:cs="Times New Roman"/>
        </w:rPr>
        <w:t>ορισμένες</w:t>
      </w:r>
      <w:r w:rsidR="00272C0A" w:rsidRPr="00540B62">
        <w:rPr>
          <w:rFonts w:ascii="Times New Roman" w:hAnsi="Times New Roman" w:cs="Times New Roman"/>
        </w:rPr>
        <w:t xml:space="preserve"> </w:t>
      </w:r>
      <w:r w:rsidRPr="00540B62">
        <w:rPr>
          <w:rFonts w:ascii="Times New Roman" w:hAnsi="Times New Roman" w:cs="Times New Roman"/>
        </w:rPr>
        <w:t>ακόμα</w:t>
      </w:r>
      <w:r w:rsidR="00272C0A" w:rsidRPr="00540B62">
        <w:rPr>
          <w:rFonts w:ascii="Times New Roman" w:hAnsi="Times New Roman" w:cs="Times New Roman"/>
        </w:rPr>
        <w:t xml:space="preserve"> </w:t>
      </w:r>
      <w:r w:rsidRPr="00540B62">
        <w:rPr>
          <w:rFonts w:ascii="Times New Roman" w:hAnsi="Times New Roman" w:cs="Times New Roman"/>
        </w:rPr>
        <w:t>σημαντικές</w:t>
      </w:r>
      <w:r w:rsidR="00272C0A" w:rsidRPr="00540B62">
        <w:rPr>
          <w:rFonts w:ascii="Times New Roman" w:hAnsi="Times New Roman" w:cs="Times New Roman"/>
        </w:rPr>
        <w:t xml:space="preserve"> </w:t>
      </w:r>
      <w:r w:rsidRPr="00540B62">
        <w:rPr>
          <w:rFonts w:ascii="Times New Roman" w:hAnsi="Times New Roman" w:cs="Times New Roman"/>
        </w:rPr>
        <w:t>γυναίκες</w:t>
      </w:r>
      <w:r w:rsidR="00272C0A" w:rsidRPr="00540B62">
        <w:rPr>
          <w:rFonts w:ascii="Times New Roman" w:hAnsi="Times New Roman" w:cs="Times New Roman"/>
        </w:rPr>
        <w:t xml:space="preserve"> </w:t>
      </w:r>
      <w:r w:rsidRPr="00540B62">
        <w:rPr>
          <w:rFonts w:ascii="Times New Roman" w:hAnsi="Times New Roman" w:cs="Times New Roman"/>
        </w:rPr>
        <w:t>εκπρόσωποι</w:t>
      </w:r>
      <w:r w:rsidR="00272C0A" w:rsidRPr="00540B62">
        <w:rPr>
          <w:rFonts w:ascii="Times New Roman" w:hAnsi="Times New Roman" w:cs="Times New Roman"/>
        </w:rPr>
        <w:t xml:space="preserve"> </w:t>
      </w:r>
      <w:r w:rsidRPr="00540B62">
        <w:rPr>
          <w:rFonts w:ascii="Times New Roman" w:hAnsi="Times New Roman" w:cs="Times New Roman"/>
        </w:rPr>
        <w:t>του</w:t>
      </w:r>
      <w:r w:rsidR="00D35C95" w:rsidRPr="00540B62">
        <w:rPr>
          <w:rFonts w:ascii="Times New Roman" w:hAnsi="Times New Roman" w:cs="Times New Roman"/>
        </w:rPr>
        <w:t xml:space="preserve"> νταντά</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όπως</w:t>
      </w:r>
      <w:r w:rsidR="00272C0A" w:rsidRPr="00540B62">
        <w:rPr>
          <w:rFonts w:ascii="Times New Roman" w:hAnsi="Times New Roman" w:cs="Times New Roman"/>
        </w:rPr>
        <w:t xml:space="preserve"> </w:t>
      </w:r>
      <w:r w:rsidRPr="00540B62">
        <w:rPr>
          <w:rFonts w:ascii="Times New Roman" w:hAnsi="Times New Roman" w:cs="Times New Roman"/>
        </w:rPr>
        <w:t>οι</w:t>
      </w:r>
      <w:r w:rsidR="00272C0A" w:rsidRPr="00540B62">
        <w:rPr>
          <w:rFonts w:ascii="Times New Roman" w:hAnsi="Times New Roman" w:cs="Times New Roman"/>
        </w:rPr>
        <w:t xml:space="preserve"> </w:t>
      </w:r>
      <w:r w:rsidR="008B7123" w:rsidRPr="00540B62">
        <w:rPr>
          <w:rFonts w:ascii="Times New Roman" w:hAnsi="Times New Roman" w:cs="Times New Roman"/>
        </w:rPr>
        <w:t>Σόφι Τάουμπερ</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γαλλίδα</w:t>
      </w:r>
      <w:r w:rsidR="00272C0A" w:rsidRPr="00540B62">
        <w:rPr>
          <w:rFonts w:ascii="Times New Roman" w:hAnsi="Times New Roman" w:cs="Times New Roman"/>
        </w:rPr>
        <w:t xml:space="preserve"> </w:t>
      </w:r>
      <w:r w:rsidR="008B7123" w:rsidRPr="00540B62">
        <w:rPr>
          <w:rFonts w:ascii="Times New Roman" w:hAnsi="Times New Roman" w:cs="Times New Roman"/>
          <w:lang w:val="el-GR"/>
        </w:rPr>
        <w:t xml:space="preserve">Σουζάν </w:t>
      </w:r>
      <w:r w:rsidR="008B7123" w:rsidRPr="00540B62">
        <w:rPr>
          <w:rFonts w:ascii="Times New Roman" w:hAnsi="Times New Roman" w:cs="Times New Roman"/>
        </w:rPr>
        <w:t>Ντυσάν (</w:t>
      </w:r>
      <w:r w:rsidRPr="00540B62">
        <w:rPr>
          <w:rFonts w:ascii="Times New Roman" w:hAnsi="Times New Roman" w:cs="Times New Roman"/>
        </w:rPr>
        <w:t>Suzanne</w:t>
      </w:r>
      <w:r w:rsidR="00272C0A" w:rsidRPr="00540B62">
        <w:rPr>
          <w:rFonts w:ascii="Times New Roman" w:hAnsi="Times New Roman" w:cs="Times New Roman"/>
        </w:rPr>
        <w:t xml:space="preserve"> </w:t>
      </w:r>
      <w:r w:rsidR="008B7123" w:rsidRPr="00540B62">
        <w:rPr>
          <w:rFonts w:ascii="Times New Roman" w:hAnsi="Times New Roman" w:cs="Times New Roman"/>
        </w:rPr>
        <w:t>Duchamp)</w:t>
      </w:r>
      <w:r w:rsidR="00272C0A" w:rsidRPr="00540B62">
        <w:rPr>
          <w:rFonts w:ascii="Times New Roman" w:hAnsi="Times New Roman" w:cs="Times New Roman"/>
        </w:rPr>
        <w:t xml:space="preserve"> </w:t>
      </w:r>
      <w:r w:rsidRPr="00540B62">
        <w:rPr>
          <w:rFonts w:ascii="Times New Roman" w:hAnsi="Times New Roman" w:cs="Times New Roman"/>
        </w:rPr>
        <w:t>(αδερφή</w:t>
      </w:r>
      <w:r w:rsidR="00272C0A" w:rsidRPr="00540B62">
        <w:rPr>
          <w:rFonts w:ascii="Times New Roman" w:hAnsi="Times New Roman" w:cs="Times New Roman"/>
        </w:rPr>
        <w:t xml:space="preserve"> </w:t>
      </w:r>
      <w:r w:rsidRPr="00540B62">
        <w:rPr>
          <w:rFonts w:ascii="Times New Roman" w:hAnsi="Times New Roman" w:cs="Times New Roman"/>
        </w:rPr>
        <w:t>του</w:t>
      </w:r>
      <w:r w:rsidR="00272C0A" w:rsidRPr="00540B62">
        <w:rPr>
          <w:rFonts w:ascii="Times New Roman" w:hAnsi="Times New Roman" w:cs="Times New Roman"/>
        </w:rPr>
        <w:t xml:space="preserve"> </w:t>
      </w:r>
      <w:r w:rsidR="008902F3" w:rsidRPr="00540B62">
        <w:rPr>
          <w:rFonts w:ascii="Times New Roman" w:hAnsi="Times New Roman" w:cs="Times New Roman"/>
        </w:rPr>
        <w:t>Μαρσέλ Ντυσάν</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Pr="00540B62">
        <w:rPr>
          <w:rFonts w:ascii="Times New Roman" w:hAnsi="Times New Roman" w:cs="Times New Roman"/>
        </w:rPr>
        <w:t>αμερικανίδα</w:t>
      </w:r>
      <w:r w:rsidR="00272C0A" w:rsidRPr="00540B62">
        <w:rPr>
          <w:rFonts w:ascii="Times New Roman" w:hAnsi="Times New Roman" w:cs="Times New Roman"/>
        </w:rPr>
        <w:t xml:space="preserve"> </w:t>
      </w:r>
      <w:r w:rsidR="008B7123" w:rsidRPr="00540B62">
        <w:rPr>
          <w:rFonts w:ascii="Times New Roman" w:hAnsi="Times New Roman" w:cs="Times New Roman"/>
        </w:rPr>
        <w:t>Μπ</w:t>
      </w:r>
      <w:r w:rsidR="0057156F" w:rsidRPr="00540B62">
        <w:rPr>
          <w:rFonts w:ascii="Times New Roman" w:hAnsi="Times New Roman" w:cs="Times New Roman"/>
        </w:rPr>
        <w:t>έ</w:t>
      </w:r>
      <w:r w:rsidR="008B7123" w:rsidRPr="00540B62">
        <w:rPr>
          <w:rFonts w:ascii="Times New Roman" w:hAnsi="Times New Roman" w:cs="Times New Roman"/>
        </w:rPr>
        <w:t>ατρις Γουντ (</w:t>
      </w:r>
      <w:r w:rsidRPr="00540B62">
        <w:rPr>
          <w:rFonts w:ascii="Times New Roman" w:hAnsi="Times New Roman" w:cs="Times New Roman"/>
        </w:rPr>
        <w:t>Beatrice</w:t>
      </w:r>
      <w:r w:rsidR="00272C0A" w:rsidRPr="00540B62">
        <w:rPr>
          <w:rFonts w:ascii="Times New Roman" w:hAnsi="Times New Roman" w:cs="Times New Roman"/>
        </w:rPr>
        <w:t xml:space="preserve"> </w:t>
      </w:r>
      <w:r w:rsidRPr="00540B62">
        <w:rPr>
          <w:rFonts w:ascii="Times New Roman" w:hAnsi="Times New Roman" w:cs="Times New Roman"/>
        </w:rPr>
        <w:t>Wood</w:t>
      </w:r>
      <w:r w:rsidR="008B7123" w:rsidRPr="00540B62">
        <w:rPr>
          <w:rFonts w:ascii="Times New Roman" w:hAnsi="Times New Roman" w:cs="Times New Roman"/>
        </w:rPr>
        <w:t>)</w:t>
      </w:r>
      <w:r w:rsidRPr="00540B62">
        <w:rPr>
          <w:rFonts w:ascii="Times New Roman" w:hAnsi="Times New Roman" w:cs="Times New Roman"/>
        </w:rPr>
        <w:t>,</w:t>
      </w:r>
      <w:r w:rsidR="00272C0A" w:rsidRPr="00540B62">
        <w:rPr>
          <w:rFonts w:ascii="Times New Roman" w:hAnsi="Times New Roman" w:cs="Times New Roman"/>
        </w:rPr>
        <w:t xml:space="preserve"> </w:t>
      </w:r>
      <w:r w:rsidRPr="00540B62">
        <w:rPr>
          <w:rFonts w:ascii="Times New Roman" w:hAnsi="Times New Roman" w:cs="Times New Roman"/>
        </w:rPr>
        <w:t>και</w:t>
      </w:r>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008B7123" w:rsidRPr="00540B62">
        <w:rPr>
          <w:rFonts w:ascii="Times New Roman" w:hAnsi="Times New Roman" w:cs="Times New Roman"/>
        </w:rPr>
        <w:t>Βαρώνη Έλσε φον Φρέιταγκ-Λορινγκχόβεν (</w:t>
      </w:r>
      <w:r w:rsidRPr="00540B62">
        <w:rPr>
          <w:rFonts w:ascii="Times New Roman" w:hAnsi="Times New Roman" w:cs="Times New Roman"/>
        </w:rPr>
        <w:t>Baroness</w:t>
      </w:r>
      <w:r w:rsidR="00272C0A" w:rsidRPr="00540B62">
        <w:rPr>
          <w:rFonts w:ascii="Times New Roman" w:hAnsi="Times New Roman" w:cs="Times New Roman"/>
        </w:rPr>
        <w:t xml:space="preserve"> </w:t>
      </w:r>
      <w:r w:rsidRPr="00540B62">
        <w:rPr>
          <w:rFonts w:ascii="Times New Roman" w:hAnsi="Times New Roman" w:cs="Times New Roman"/>
        </w:rPr>
        <w:t>Else</w:t>
      </w:r>
      <w:r w:rsidR="00272C0A" w:rsidRPr="00540B62">
        <w:rPr>
          <w:rFonts w:ascii="Times New Roman" w:hAnsi="Times New Roman" w:cs="Times New Roman"/>
        </w:rPr>
        <w:t xml:space="preserve"> </w:t>
      </w:r>
      <w:r w:rsidRPr="00540B62">
        <w:rPr>
          <w:rFonts w:ascii="Times New Roman" w:hAnsi="Times New Roman" w:cs="Times New Roman"/>
        </w:rPr>
        <w:t>von</w:t>
      </w:r>
      <w:r w:rsidR="00272C0A" w:rsidRPr="00540B62">
        <w:rPr>
          <w:rFonts w:ascii="Times New Roman" w:hAnsi="Times New Roman" w:cs="Times New Roman"/>
        </w:rPr>
        <w:t xml:space="preserve"> </w:t>
      </w:r>
      <w:r w:rsidRPr="00540B62">
        <w:rPr>
          <w:rFonts w:ascii="Times New Roman" w:hAnsi="Times New Roman" w:cs="Times New Roman"/>
        </w:rPr>
        <w:t>Freytag-Loringhoven</w:t>
      </w:r>
      <w:r w:rsidR="008B7123" w:rsidRPr="00540B62">
        <w:rPr>
          <w:rFonts w:ascii="Times New Roman" w:hAnsi="Times New Roman" w:cs="Times New Roman"/>
        </w:rPr>
        <w:t xml:space="preserve">, </w:t>
      </w:r>
      <w:r w:rsidRPr="00540B62">
        <w:rPr>
          <w:rFonts w:ascii="Times New Roman" w:hAnsi="Times New Roman" w:cs="Times New Roman"/>
        </w:rPr>
        <w:t>εν</w:t>
      </w:r>
      <w:r w:rsidR="00272C0A" w:rsidRPr="00540B62">
        <w:rPr>
          <w:rFonts w:ascii="Times New Roman" w:hAnsi="Times New Roman" w:cs="Times New Roman"/>
        </w:rPr>
        <w:t xml:space="preserve"> </w:t>
      </w:r>
      <w:r w:rsidRPr="00540B62">
        <w:rPr>
          <w:rFonts w:ascii="Times New Roman" w:hAnsi="Times New Roman" w:cs="Times New Roman"/>
        </w:rPr>
        <w:t>συντομία:</w:t>
      </w:r>
      <w:r w:rsidR="00272C0A" w:rsidRPr="00540B62">
        <w:rPr>
          <w:rFonts w:ascii="Times New Roman" w:hAnsi="Times New Roman" w:cs="Times New Roman"/>
        </w:rPr>
        <w:t xml:space="preserve"> </w:t>
      </w:r>
      <w:r w:rsidRPr="00540B62">
        <w:rPr>
          <w:rFonts w:ascii="Times New Roman" w:hAnsi="Times New Roman" w:cs="Times New Roman"/>
        </w:rPr>
        <w:t>Έλσε!).</w:t>
      </w:r>
      <w:proofErr w:type="gramEnd"/>
      <w:r w:rsidR="00272C0A" w:rsidRPr="00540B62">
        <w:rPr>
          <w:rFonts w:ascii="Times New Roman" w:hAnsi="Times New Roman" w:cs="Times New Roman"/>
        </w:rPr>
        <w:t xml:space="preserve"> </w:t>
      </w:r>
      <w:r w:rsidRPr="00540B62">
        <w:rPr>
          <w:rFonts w:ascii="Times New Roman" w:hAnsi="Times New Roman" w:cs="Times New Roman"/>
        </w:rPr>
        <w:t>Η</w:t>
      </w:r>
      <w:r w:rsidR="00272C0A" w:rsidRPr="00540B62">
        <w:rPr>
          <w:rFonts w:ascii="Times New Roman" w:hAnsi="Times New Roman" w:cs="Times New Roman"/>
        </w:rPr>
        <w:t xml:space="preserve"> </w:t>
      </w:r>
      <w:r w:rsidR="008B7123" w:rsidRPr="00540B62">
        <w:rPr>
          <w:rFonts w:ascii="Times New Roman" w:hAnsi="Times New Roman" w:cs="Times New Roman"/>
        </w:rPr>
        <w:t>Έλσε</w:t>
      </w:r>
      <w:r w:rsidR="00272C0A" w:rsidRPr="00540B62">
        <w:rPr>
          <w:rFonts w:ascii="Times New Roman" w:hAnsi="Times New Roman" w:cs="Times New Roman"/>
        </w:rPr>
        <w:t xml:space="preserve"> </w:t>
      </w:r>
      <w:r w:rsidRPr="00540B62">
        <w:rPr>
          <w:rFonts w:ascii="Times New Roman" w:hAnsi="Times New Roman" w:cs="Times New Roman"/>
        </w:rPr>
        <w:t>προκάλεσε</w:t>
      </w:r>
      <w:r w:rsidR="00272C0A" w:rsidRPr="00540B62">
        <w:rPr>
          <w:rFonts w:ascii="Times New Roman" w:hAnsi="Times New Roman" w:cs="Times New Roman"/>
        </w:rPr>
        <w:t xml:space="preserve"> </w:t>
      </w:r>
      <w:r w:rsidRPr="00540B62">
        <w:rPr>
          <w:rFonts w:ascii="Times New Roman" w:hAnsi="Times New Roman" w:cs="Times New Roman"/>
        </w:rPr>
        <w:t>πολύ</w:t>
      </w:r>
      <w:r w:rsidR="00272C0A" w:rsidRPr="00540B62">
        <w:rPr>
          <w:rFonts w:ascii="Times New Roman" w:hAnsi="Times New Roman" w:cs="Times New Roman"/>
        </w:rPr>
        <w:t xml:space="preserve"> </w:t>
      </w:r>
      <w:r w:rsidRPr="00540B62">
        <w:rPr>
          <w:rFonts w:ascii="Times New Roman" w:hAnsi="Times New Roman" w:cs="Times New Roman"/>
        </w:rPr>
        <w:t>κόσμο</w:t>
      </w:r>
      <w:r w:rsidR="00272C0A" w:rsidRPr="00540B62">
        <w:rPr>
          <w:rFonts w:ascii="Times New Roman" w:hAnsi="Times New Roman" w:cs="Times New Roman"/>
        </w:rPr>
        <w:t xml:space="preserve"> </w:t>
      </w:r>
      <w:r w:rsidRPr="00540B62">
        <w:rPr>
          <w:rFonts w:ascii="Times New Roman" w:hAnsi="Times New Roman" w:cs="Times New Roman"/>
        </w:rPr>
        <w:t>της</w:t>
      </w:r>
      <w:r w:rsidR="00272C0A" w:rsidRPr="00540B62">
        <w:rPr>
          <w:rFonts w:ascii="Times New Roman" w:hAnsi="Times New Roman" w:cs="Times New Roman"/>
        </w:rPr>
        <w:t xml:space="preserve"> </w:t>
      </w:r>
      <w:r w:rsidRPr="00540B62">
        <w:rPr>
          <w:rFonts w:ascii="Times New Roman" w:hAnsi="Times New Roman" w:cs="Times New Roman"/>
        </w:rPr>
        <w:t>εποχής</w:t>
      </w:r>
      <w:r w:rsidR="00272C0A" w:rsidRPr="00540B62">
        <w:rPr>
          <w:rFonts w:ascii="Times New Roman" w:hAnsi="Times New Roman" w:cs="Times New Roman"/>
        </w:rPr>
        <w:t xml:space="preserve"> </w:t>
      </w:r>
      <w:r w:rsidRPr="00540B62">
        <w:rPr>
          <w:rFonts w:ascii="Times New Roman" w:hAnsi="Times New Roman" w:cs="Times New Roman"/>
        </w:rPr>
        <w:t>με</w:t>
      </w:r>
      <w:r w:rsidR="00272C0A" w:rsidRPr="00540B62">
        <w:rPr>
          <w:rFonts w:ascii="Times New Roman" w:hAnsi="Times New Roman" w:cs="Times New Roman"/>
        </w:rPr>
        <w:t xml:space="preserve"> </w:t>
      </w:r>
      <w:r w:rsidRPr="00540B62">
        <w:rPr>
          <w:rFonts w:ascii="Times New Roman" w:hAnsi="Times New Roman" w:cs="Times New Roman"/>
        </w:rPr>
        <w:t>τα</w:t>
      </w:r>
      <w:r w:rsidR="00272C0A" w:rsidRPr="00540B62">
        <w:rPr>
          <w:rFonts w:ascii="Times New Roman" w:hAnsi="Times New Roman" w:cs="Times New Roman"/>
        </w:rPr>
        <w:t xml:space="preserve"> </w:t>
      </w:r>
      <w:r w:rsidRPr="00540B62">
        <w:rPr>
          <w:rFonts w:ascii="Times New Roman" w:hAnsi="Times New Roman" w:cs="Times New Roman"/>
        </w:rPr>
        <w:t>ποιήματ</w:t>
      </w:r>
      <w:r w:rsidR="00631C0C" w:rsidRPr="00540B62">
        <w:rPr>
          <w:rFonts w:ascii="Times New Roman" w:hAnsi="Times New Roman" w:cs="Times New Roman"/>
        </w:rPr>
        <w:t>ά</w:t>
      </w:r>
      <w:r w:rsidR="00272C0A" w:rsidRPr="00540B62">
        <w:rPr>
          <w:rFonts w:ascii="Times New Roman" w:hAnsi="Times New Roman" w:cs="Times New Roman"/>
        </w:rPr>
        <w:t xml:space="preserve"> </w:t>
      </w:r>
      <w:r w:rsidRPr="00540B62">
        <w:rPr>
          <w:rFonts w:ascii="Times New Roman" w:hAnsi="Times New Roman" w:cs="Times New Roman"/>
        </w:rPr>
        <w:t>της!</w:t>
      </w:r>
    </w:p>
    <w:p w14:paraId="11A41281" w14:textId="77777777" w:rsidR="006F0922" w:rsidRPr="00540B62" w:rsidRDefault="006F0922" w:rsidP="00553F96">
      <w:pPr>
        <w:spacing w:line="360" w:lineRule="auto"/>
        <w:contextualSpacing/>
        <w:jc w:val="both"/>
        <w:rPr>
          <w:rFonts w:ascii="Times New Roman" w:hAnsi="Times New Roman" w:cs="Times New Roman"/>
          <w:color w:val="000000"/>
          <w:lang w:val="el-GR" w:eastAsia="en-US"/>
        </w:rPr>
      </w:pPr>
    </w:p>
    <w:p w14:paraId="22BD2FB6" w14:textId="77777777" w:rsidR="0078141C" w:rsidRPr="00540B62" w:rsidRDefault="0078141C" w:rsidP="00553F96">
      <w:pPr>
        <w:spacing w:line="360" w:lineRule="auto"/>
        <w:contextualSpacing/>
        <w:jc w:val="both"/>
        <w:rPr>
          <w:rFonts w:ascii="Times New Roman" w:hAnsi="Times New Roman" w:cs="Times New Roman"/>
          <w:color w:val="000000"/>
          <w:lang w:val="el-GR" w:eastAsia="en-US"/>
        </w:rPr>
      </w:pPr>
    </w:p>
    <w:p w14:paraId="4EDC2DA3" w14:textId="77777777" w:rsidR="0078141C" w:rsidRPr="00540B62" w:rsidRDefault="0078141C" w:rsidP="00553F96">
      <w:pPr>
        <w:spacing w:line="360" w:lineRule="auto"/>
        <w:contextualSpacing/>
        <w:jc w:val="both"/>
        <w:rPr>
          <w:rFonts w:ascii="Times New Roman" w:hAnsi="Times New Roman" w:cs="Times New Roman"/>
          <w:color w:val="000000"/>
          <w:lang w:val="el-GR" w:eastAsia="en-US"/>
        </w:rPr>
      </w:pPr>
    </w:p>
    <w:p w14:paraId="6FCF9BDB" w14:textId="77777777" w:rsidR="0078141C" w:rsidRDefault="0078141C" w:rsidP="00553F96">
      <w:pPr>
        <w:spacing w:line="360" w:lineRule="auto"/>
        <w:contextualSpacing/>
        <w:jc w:val="both"/>
        <w:rPr>
          <w:rFonts w:ascii="Times New Roman" w:hAnsi="Times New Roman" w:cs="Times New Roman"/>
          <w:color w:val="000000"/>
          <w:lang w:val="el-GR" w:eastAsia="en-US"/>
        </w:rPr>
      </w:pPr>
    </w:p>
    <w:p w14:paraId="4DF69C5F"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08D9C5CD"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586026C"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1179E83"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228C0B0"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1074E327"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6F3B0005"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457CAA24"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5A97F753"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12F8199A"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52FAD261"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7B65BE3C"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093FEC53"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7459EE9C"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3923DB4C"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FA0B991"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43FBCA0A"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D82BDB9"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0BB51EC1"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3E697C99"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6FDDD30B"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BF6488E"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224A374B" w14:textId="77777777" w:rsidR="00553F96" w:rsidRDefault="00553F96" w:rsidP="00553F96">
      <w:pPr>
        <w:spacing w:line="360" w:lineRule="auto"/>
        <w:contextualSpacing/>
        <w:jc w:val="both"/>
        <w:rPr>
          <w:rFonts w:ascii="Times New Roman" w:hAnsi="Times New Roman" w:cs="Times New Roman"/>
          <w:color w:val="000000"/>
          <w:lang w:val="el-GR" w:eastAsia="en-US"/>
        </w:rPr>
      </w:pPr>
    </w:p>
    <w:p w14:paraId="14380B92" w14:textId="77777777" w:rsidR="00553F96" w:rsidRPr="00540B62" w:rsidRDefault="00553F96" w:rsidP="00553F96">
      <w:pPr>
        <w:spacing w:line="360" w:lineRule="auto"/>
        <w:contextualSpacing/>
        <w:jc w:val="both"/>
        <w:rPr>
          <w:rFonts w:ascii="Times New Roman" w:hAnsi="Times New Roman" w:cs="Times New Roman"/>
          <w:color w:val="000000"/>
          <w:lang w:val="el-GR" w:eastAsia="en-US"/>
        </w:rPr>
      </w:pPr>
    </w:p>
    <w:p w14:paraId="0A9B1201" w14:textId="77777777" w:rsidR="0078141C" w:rsidRPr="00540B62" w:rsidRDefault="0078141C" w:rsidP="00553F96">
      <w:pPr>
        <w:spacing w:line="360" w:lineRule="auto"/>
        <w:contextualSpacing/>
        <w:jc w:val="both"/>
        <w:rPr>
          <w:rFonts w:ascii="Times New Roman" w:hAnsi="Times New Roman" w:cs="Times New Roman"/>
          <w:color w:val="000000"/>
          <w:lang w:val="el-GR" w:eastAsia="en-US"/>
        </w:rPr>
      </w:pPr>
    </w:p>
    <w:p w14:paraId="7FE10056" w14:textId="77777777" w:rsidR="00553F96" w:rsidRDefault="00553F96" w:rsidP="00553F96">
      <w:pPr>
        <w:shd w:val="clear" w:color="auto" w:fill="FFFFFF"/>
        <w:spacing w:line="360" w:lineRule="auto"/>
        <w:contextualSpacing/>
        <w:jc w:val="both"/>
        <w:textAlignment w:val="top"/>
        <w:rPr>
          <w:rFonts w:ascii="Times New Roman" w:hAnsi="Times New Roman" w:cs="Times New Roman"/>
          <w:color w:val="000000"/>
          <w:lang w:val="el-GR" w:eastAsia="en-US"/>
        </w:rPr>
      </w:pPr>
    </w:p>
    <w:p w14:paraId="1016B960" w14:textId="6BAC8A51" w:rsidR="00270C08" w:rsidRPr="00540B62" w:rsidRDefault="00270C08" w:rsidP="00553F96">
      <w:pPr>
        <w:shd w:val="clear" w:color="auto" w:fill="FFFFFF"/>
        <w:spacing w:line="360" w:lineRule="auto"/>
        <w:contextualSpacing/>
        <w:jc w:val="both"/>
        <w:textAlignment w:val="top"/>
        <w:rPr>
          <w:rFonts w:ascii="Times New Roman" w:eastAsia="Times New Roman" w:hAnsi="Times New Roman" w:cs="Times New Roman"/>
          <w:b/>
          <w:bCs/>
          <w:color w:val="000000"/>
          <w:lang w:val="el-GR" w:eastAsia="en-US"/>
        </w:rPr>
      </w:pPr>
      <w:r w:rsidRPr="00540B62">
        <w:rPr>
          <w:rFonts w:ascii="Times New Roman" w:eastAsia="Times New Roman" w:hAnsi="Times New Roman" w:cs="Times New Roman"/>
          <w:color w:val="313439"/>
          <w:lang w:val="el-GR" w:eastAsia="en-US"/>
        </w:rPr>
        <w:t>ΚΕΦΑΛΑΙΟ ΤΕΤΑΡΤΟ</w:t>
      </w:r>
      <w:r w:rsidRPr="00540B62">
        <w:rPr>
          <w:rFonts w:ascii="Times New Roman" w:eastAsia="Times New Roman" w:hAnsi="Times New Roman" w:cs="Times New Roman"/>
          <w:b/>
          <w:bCs/>
          <w:color w:val="000000"/>
          <w:lang w:val="el-GR" w:eastAsia="en-US"/>
        </w:rPr>
        <w:t xml:space="preserve"> </w:t>
      </w:r>
    </w:p>
    <w:p w14:paraId="02CD1B7C" w14:textId="52D25FA8" w:rsidR="006F0922" w:rsidRPr="00540B62" w:rsidRDefault="00FC6D59" w:rsidP="00553F96">
      <w:pPr>
        <w:shd w:val="clear" w:color="auto" w:fill="FFFFFF"/>
        <w:spacing w:line="360" w:lineRule="auto"/>
        <w:contextualSpacing/>
        <w:jc w:val="both"/>
        <w:textAlignment w:val="top"/>
        <w:rPr>
          <w:rFonts w:ascii="Times New Roman" w:eastAsia="Times New Roman" w:hAnsi="Times New Roman" w:cs="Times New Roman"/>
          <w:b/>
          <w:bCs/>
          <w:color w:val="000000"/>
          <w:lang w:val="el-GR" w:eastAsia="en-US"/>
        </w:rPr>
      </w:pPr>
      <w:r w:rsidRPr="00540B62">
        <w:rPr>
          <w:rFonts w:ascii="Times New Roman" w:eastAsia="Times New Roman" w:hAnsi="Times New Roman" w:cs="Times New Roman"/>
          <w:b/>
          <w:bCs/>
          <w:color w:val="000000"/>
          <w:lang w:val="el-GR" w:eastAsia="en-US"/>
        </w:rPr>
        <w:t>Απέχθεια</w:t>
      </w:r>
      <w:r w:rsidR="00272C0A" w:rsidRPr="00540B62">
        <w:rPr>
          <w:rFonts w:ascii="Times New Roman" w:eastAsia="Times New Roman" w:hAnsi="Times New Roman" w:cs="Times New Roman"/>
          <w:b/>
          <w:bCs/>
          <w:color w:val="000000"/>
          <w:lang w:val="el-GR" w:eastAsia="en-US"/>
        </w:rPr>
        <w:t xml:space="preserve"> </w:t>
      </w:r>
      <w:r w:rsidRPr="00540B62">
        <w:rPr>
          <w:rFonts w:ascii="Times New Roman" w:eastAsia="Times New Roman" w:hAnsi="Times New Roman" w:cs="Times New Roman"/>
          <w:b/>
          <w:bCs/>
          <w:color w:val="000000"/>
          <w:lang w:val="el-GR" w:eastAsia="en-US"/>
        </w:rPr>
        <w:t>και</w:t>
      </w:r>
      <w:r w:rsidR="00272C0A" w:rsidRPr="00540B62">
        <w:rPr>
          <w:rFonts w:ascii="Times New Roman" w:eastAsia="Times New Roman" w:hAnsi="Times New Roman" w:cs="Times New Roman"/>
          <w:b/>
          <w:bCs/>
          <w:color w:val="000000"/>
          <w:lang w:val="el-GR" w:eastAsia="en-US"/>
        </w:rPr>
        <w:t xml:space="preserve"> </w:t>
      </w:r>
      <w:r w:rsidRPr="00540B62">
        <w:rPr>
          <w:rFonts w:ascii="Times New Roman" w:eastAsia="Times New Roman" w:hAnsi="Times New Roman" w:cs="Times New Roman"/>
          <w:b/>
          <w:bCs/>
          <w:color w:val="000000"/>
          <w:lang w:val="el-GR" w:eastAsia="en-US"/>
        </w:rPr>
        <w:t>εξέγερση</w:t>
      </w:r>
    </w:p>
    <w:p w14:paraId="49A1638C" w14:textId="61051F1F" w:rsidR="006F0922" w:rsidRPr="00540B62" w:rsidRDefault="00580E2B" w:rsidP="00553F96">
      <w:pPr>
        <w:spacing w:line="360" w:lineRule="auto"/>
        <w:contextualSpacing/>
        <w:jc w:val="both"/>
        <w:rPr>
          <w:rFonts w:ascii="Times New Roman" w:hAnsi="Times New Roman" w:cs="Times New Roman"/>
          <w:color w:val="000000"/>
          <w:shd w:val="clear" w:color="auto" w:fill="FFFFFF"/>
          <w:lang w:val="el-GR" w:eastAsia="en-US"/>
        </w:rPr>
      </w:pPr>
      <w:r w:rsidRPr="00540B62">
        <w:rPr>
          <w:rFonts w:ascii="Times New Roman" w:hAnsi="Times New Roman" w:cs="Times New Roman"/>
          <w:color w:val="000000"/>
          <w:bdr w:val="none" w:sz="0" w:space="0" w:color="auto" w:frame="1"/>
          <w:shd w:val="clear" w:color="auto" w:fill="FFFFFF"/>
          <w:lang w:val="el-GR" w:eastAsia="en-US"/>
        </w:rPr>
        <w:t>Ο</w:t>
      </w:r>
      <w:r w:rsidR="00C41CAA" w:rsidRPr="00540B62">
        <w:rPr>
          <w:rFonts w:ascii="Times New Roman" w:hAnsi="Times New Roman" w:cs="Times New Roman"/>
          <w:color w:val="000000"/>
          <w:bdr w:val="none" w:sz="0" w:space="0" w:color="auto" w:frame="1"/>
          <w:shd w:val="clear" w:color="auto" w:fill="FFFFFF"/>
          <w:lang w:val="el-GR" w:eastAsia="en-US"/>
        </w:rPr>
        <w:t xml:space="preserve"> ντανταϊσμός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στην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πραγματικότητα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50957" w:rsidRPr="00540B62">
        <w:rPr>
          <w:rFonts w:ascii="Times New Roman" w:hAnsi="Times New Roman" w:cs="Times New Roman"/>
          <w:color w:val="000000"/>
          <w:bdr w:val="none" w:sz="0" w:space="0" w:color="auto" w:frame="1"/>
          <w:shd w:val="clear" w:color="auto" w:fill="FFFFFF"/>
          <w:lang w:val="el-GR" w:eastAsia="en-US"/>
        </w:rPr>
        <w:t>ήταν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διεθνιστικός.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Οι</w:t>
      </w:r>
      <w:r w:rsidR="009D5671" w:rsidRPr="00540B62">
        <w:rPr>
          <w:rFonts w:ascii="Times New Roman" w:hAnsi="Times New Roman" w:cs="Times New Roman"/>
          <w:color w:val="000000"/>
          <w:bdr w:val="none" w:sz="0" w:space="0" w:color="auto" w:frame="1"/>
          <w:shd w:val="clear" w:color="auto" w:fill="FFFFFF"/>
          <w:lang w:val="el-GR" w:eastAsia="en-US"/>
        </w:rPr>
        <w:t xml:space="preserve"> ντανταϊστές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υιοθέτησαν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σύνθημα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4B3022" w:rsidRPr="00540B62">
        <w:rPr>
          <w:rFonts w:ascii="Times New Roman" w:hAnsi="Times New Roman" w:cs="Times New Roman"/>
          <w:color w:val="000000"/>
          <w:bdr w:val="none" w:sz="0" w:space="0" w:color="auto" w:frame="1"/>
          <w:shd w:val="clear" w:color="auto" w:fill="FFFFFF"/>
          <w:lang w:val="el-GR" w:eastAsia="en-US"/>
        </w:rPr>
        <w:t xml:space="preserve"> Μπακούνιν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ότι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w:t>
      </w:r>
      <w:r w:rsidRPr="00540B62">
        <w:rPr>
          <w:rFonts w:ascii="Times New Roman" w:hAnsi="Times New Roman" w:cs="Times New Roman"/>
          <w:color w:val="000000"/>
          <w:bdr w:val="none" w:sz="0" w:space="0" w:color="auto" w:frame="1"/>
          <w:shd w:val="clear" w:color="auto" w:fill="FFFFFF"/>
          <w:lang w:val="el-GR" w:eastAsia="en-US"/>
        </w:rPr>
        <w:t>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καταστροφή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είναι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δημιουργία».</w:t>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r w:rsidRPr="00540B62">
        <w:rPr>
          <w:rFonts w:ascii="Times New Roman" w:hAnsi="Times New Roman" w:cs="Times New Roman"/>
          <w:bCs/>
          <w:color w:val="000000"/>
          <w:bdr w:val="none" w:sz="0" w:space="0" w:color="auto" w:frame="1"/>
          <w:shd w:val="clear" w:color="auto" w:fill="FFFFFF"/>
          <w:lang w:val="el-GR" w:eastAsia="en-US"/>
        </w:rPr>
        <w:t>Με</w:t>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r w:rsidRPr="00540B62">
        <w:rPr>
          <w:rFonts w:ascii="Times New Roman" w:hAnsi="Times New Roman" w:cs="Times New Roman"/>
          <w:bCs/>
          <w:color w:val="000000"/>
          <w:bdr w:val="none" w:sz="0" w:space="0" w:color="auto" w:frame="1"/>
          <w:shd w:val="clear" w:color="auto" w:fill="FFFFFF"/>
          <w:lang w:val="el-GR" w:eastAsia="en-US"/>
        </w:rPr>
        <w:t>τη</w:t>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συγχώνευση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ιδεών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υλικών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κυριαρχεί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αυτήν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την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εποχή,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w:t>
      </w:r>
      <w:r w:rsidR="00C41CAA" w:rsidRPr="00540B62">
        <w:rPr>
          <w:rFonts w:ascii="Times New Roman" w:hAnsi="Times New Roman" w:cs="Times New Roman"/>
          <w:color w:val="000000"/>
          <w:bdr w:val="none" w:sz="0" w:space="0" w:color="auto" w:frame="1"/>
          <w:shd w:val="clear" w:color="auto" w:fill="FFFFFF"/>
          <w:lang w:val="el-GR" w:eastAsia="en-US"/>
        </w:rPr>
        <w:t xml:space="preserve"> ντανταϊσμός</w:t>
      </w:r>
      <w:r w:rsidR="00631C0C"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αποτελεί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πηγή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έμπνευσης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w:t>
      </w:r>
      <w:r w:rsidRPr="00540B62">
        <w:rPr>
          <w:rFonts w:ascii="Times New Roman" w:hAnsi="Times New Roman" w:cs="Times New Roman"/>
          <w:bCs/>
          <w:color w:val="000000"/>
          <w:bdr w:val="none" w:sz="0" w:space="0" w:color="auto" w:frame="1"/>
          <w:shd w:val="clear" w:color="auto" w:fill="FFFFFF"/>
          <w:lang w:val="el-GR" w:eastAsia="en-US"/>
        </w:rPr>
        <w:t>ρισμένους</w:t>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r w:rsidRPr="00540B62">
        <w:rPr>
          <w:rFonts w:ascii="Times New Roman" w:hAnsi="Times New Roman" w:cs="Times New Roman"/>
          <w:bCs/>
          <w:color w:val="000000"/>
          <w:bdr w:val="none" w:sz="0" w:space="0" w:color="auto" w:frame="1"/>
          <w:shd w:val="clear" w:color="auto" w:fill="FFFFFF"/>
          <w:lang w:val="el-GR" w:eastAsia="en-US"/>
        </w:rPr>
        <w:t>φωτογράφους</w:t>
      </w:r>
      <w:r w:rsidRPr="00540B62">
        <w:rPr>
          <w:rFonts w:ascii="Times New Roman" w:hAnsi="Times New Roman" w:cs="Times New Roman"/>
          <w:color w:val="000000"/>
          <w:bdr w:val="none" w:sz="0" w:space="0" w:color="auto" w:frame="1"/>
          <w:shd w:val="clear" w:color="auto" w:fill="FFFFFF"/>
          <w:lang w:val="el-GR" w:eastAsia="en-US"/>
        </w:rPr>
        <w:t>.</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Βρίσκουν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έναν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τρόπο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εκφράσουν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την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αντίθεσή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φαινομενική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αδιαφορία,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έναν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κόσμο,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 xml:space="preserve">οποίο </w:t>
      </w:r>
      <w:r w:rsidRPr="00540B62">
        <w:rPr>
          <w:rFonts w:ascii="Times New Roman" w:hAnsi="Times New Roman" w:cs="Times New Roman"/>
          <w:color w:val="000000"/>
          <w:shd w:val="clear" w:color="auto" w:fill="FFFFFF"/>
          <w:lang w:val="el-GR" w:eastAsia="en-US"/>
        </w:rPr>
        <w:t>πιστεύουν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ότι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αλήθεια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βρίσκεται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πίσω</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από</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παραστατικές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απεικονίσεις</w:t>
      </w:r>
      <w:r w:rsidR="00B11EEC" w:rsidRPr="00540B62">
        <w:rPr>
          <w:rFonts w:ascii="Times New Roman" w:hAnsi="Times New Roman" w:cs="Times New Roman"/>
          <w:color w:val="000000"/>
          <w:bdr w:val="none" w:sz="0" w:space="0" w:color="auto" w:frame="1"/>
          <w:shd w:val="clear" w:color="auto" w:fill="FFFFFF"/>
          <w:lang w:val="el-GR" w:eastAsia="en-US"/>
        </w:rPr>
        <w:t>.</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Σημαίνοντα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ρόλο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ξεκίνημα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397143" w:rsidRPr="00540B62">
        <w:rPr>
          <w:rFonts w:ascii="Times New Roman" w:hAnsi="Times New Roman" w:cs="Times New Roman"/>
          <w:color w:val="000000"/>
          <w:bdr w:val="none" w:sz="0" w:space="0" w:color="auto" w:frame="1"/>
          <w:shd w:val="clear" w:color="auto" w:fill="FFFFFF"/>
          <w:lang w:val="el-GR" w:eastAsia="en-US"/>
        </w:rPr>
        <w:t xml:space="preserve"> ντανταϊσμού</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στη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Ν</w:t>
      </w:r>
      <w:r w:rsidR="009D5156" w:rsidRPr="00540B62">
        <w:rPr>
          <w:rFonts w:ascii="Times New Roman" w:hAnsi="Times New Roman" w:cs="Times New Roman"/>
          <w:color w:val="000000"/>
          <w:bdr w:val="none" w:sz="0" w:space="0" w:color="auto" w:frame="1"/>
          <w:shd w:val="clear" w:color="auto" w:fill="FFFFFF"/>
          <w:lang w:val="el-GR" w:eastAsia="en-US"/>
        </w:rPr>
        <w:t>έα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Υόρκη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έπαιξε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έργο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φωτογράφου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Άλφρεντ</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w:t>
      </w:r>
      <w:r w:rsidR="00631C0C" w:rsidRPr="00540B62">
        <w:rPr>
          <w:rFonts w:ascii="Times New Roman" w:hAnsi="Times New Roman" w:cs="Times New Roman"/>
          <w:color w:val="000000"/>
          <w:bdr w:val="none" w:sz="0" w:space="0" w:color="auto" w:frame="1"/>
          <w:shd w:val="clear" w:color="auto" w:fill="FFFFFF"/>
          <w:lang w:val="el-GR" w:eastAsia="en-US"/>
        </w:rPr>
        <w:t>ί</w:t>
      </w:r>
      <w:r w:rsidRPr="00540B62">
        <w:rPr>
          <w:rFonts w:ascii="Times New Roman" w:hAnsi="Times New Roman" w:cs="Times New Roman"/>
          <w:color w:val="000000"/>
          <w:bdr w:val="none" w:sz="0" w:space="0" w:color="auto" w:frame="1"/>
          <w:shd w:val="clear" w:color="auto" w:fill="FFFFFF"/>
          <w:lang w:val="el-GR" w:eastAsia="en-US"/>
        </w:rPr>
        <w:t>γκλιτζ</w:t>
      </w:r>
      <w:r w:rsidR="009D5156" w:rsidRPr="00540B62">
        <w:rPr>
          <w:rFonts w:ascii="Times New Roman" w:hAnsi="Times New Roman" w:cs="Times New Roman"/>
          <w:color w:val="000000"/>
          <w:bdr w:val="none" w:sz="0" w:space="0" w:color="auto" w:frame="1"/>
          <w:shd w:val="clear" w:color="auto" w:fill="FFFFFF"/>
          <w:lang w:val="el-GR" w:eastAsia="en-US"/>
        </w:rPr>
        <w:t xml:space="preserve"> (</w:t>
      </w:r>
      <w:r w:rsidR="009D5156" w:rsidRPr="00540B62">
        <w:rPr>
          <w:rFonts w:ascii="Times New Roman" w:hAnsi="Times New Roman" w:cs="Times New Roman"/>
          <w:color w:val="000000"/>
          <w:bdr w:val="none" w:sz="0" w:space="0" w:color="auto" w:frame="1"/>
          <w:shd w:val="clear" w:color="auto" w:fill="FFFFFF"/>
          <w:lang w:eastAsia="en-US"/>
        </w:rPr>
        <w:t>Alfred Stieglitz)</w:t>
      </w:r>
      <w:r w:rsidR="004B3022"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Αμερικανός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4B3022" w:rsidRPr="00540B62">
        <w:rPr>
          <w:rFonts w:ascii="Times New Roman" w:hAnsi="Times New Roman" w:cs="Times New Roman"/>
          <w:lang w:val="el-GR" w:eastAsia="en-US"/>
        </w:rPr>
        <w:t>Μαν Ρέυ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Ούγγρος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4B3022" w:rsidRPr="00540B62">
        <w:rPr>
          <w:rFonts w:ascii="Times New Roman" w:hAnsi="Times New Roman" w:cs="Times New Roman"/>
          <w:color w:val="000000"/>
          <w:bdr w:val="none" w:sz="0" w:space="0" w:color="auto" w:frame="1"/>
          <w:shd w:val="clear" w:color="auto" w:fill="FFFFFF"/>
          <w:lang w:val="el-GR" w:eastAsia="en-US"/>
        </w:rPr>
        <w:t>Λάζλο Μοχόλυ-Νάγκυ</w:t>
      </w:r>
      <w:r w:rsidR="00D407C7" w:rsidRPr="00540B62">
        <w:rPr>
          <w:rFonts w:ascii="Times New Roman" w:hAnsi="Times New Roman" w:cs="Times New Roman"/>
          <w:color w:val="000000"/>
          <w:bdr w:val="none" w:sz="0" w:space="0" w:color="auto" w:frame="1"/>
          <w:shd w:val="clear" w:color="auto" w:fill="FFFFFF"/>
          <w:lang w:val="el-GR" w:eastAsia="en-US"/>
        </w:rPr>
        <w:t xml:space="preserve"> (</w:t>
      </w:r>
      <w:r w:rsidR="00D407C7" w:rsidRPr="00540B62">
        <w:rPr>
          <w:rFonts w:ascii="Times New Roman" w:eastAsia="Times New Roman" w:hAnsi="Times New Roman" w:cs="Times New Roman"/>
          <w:bCs/>
          <w:shd w:val="clear" w:color="auto" w:fill="FFFFFF"/>
          <w:lang w:val="el-GR" w:eastAsia="en-US"/>
        </w:rPr>
        <w:t>László Moholy</w:t>
      </w:r>
      <w:r w:rsidR="00D407C7" w:rsidRPr="00540B62">
        <w:rPr>
          <w:rFonts w:ascii="Times New Roman" w:eastAsia="Times New Roman" w:hAnsi="Times New Roman" w:cs="Times New Roman"/>
          <w:shd w:val="clear" w:color="auto" w:fill="FFFFFF"/>
          <w:lang w:val="el-GR" w:eastAsia="en-US"/>
        </w:rPr>
        <w:t>-</w:t>
      </w:r>
      <w:r w:rsidR="00D407C7" w:rsidRPr="00540B62">
        <w:rPr>
          <w:rFonts w:ascii="Times New Roman" w:eastAsia="Times New Roman" w:hAnsi="Times New Roman" w:cs="Times New Roman"/>
          <w:bCs/>
          <w:shd w:val="clear" w:color="auto" w:fill="FFFFFF"/>
          <w:lang w:val="el-GR" w:eastAsia="en-US"/>
        </w:rPr>
        <w:t>Nagy</w:t>
      </w:r>
      <w:r w:rsidR="00D407C7" w:rsidRPr="00540B62">
        <w:rPr>
          <w:rFonts w:ascii="Times New Roman" w:eastAsia="Times New Roman" w:hAnsi="Times New Roman" w:cs="Times New Roman"/>
          <w:lang w:val="el-GR" w:eastAsia="en-US"/>
        </w:rPr>
        <w:t>)</w:t>
      </w:r>
      <w:r w:rsidR="00D407C7"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είναι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 xml:space="preserve">άλλοι </w:t>
      </w:r>
      <w:r w:rsidRPr="00540B62">
        <w:rPr>
          <w:rFonts w:ascii="Times New Roman" w:hAnsi="Times New Roman" w:cs="Times New Roman"/>
          <w:color w:val="000000"/>
          <w:bdr w:val="none" w:sz="0" w:space="0" w:color="auto" w:frame="1"/>
          <w:shd w:val="clear" w:color="auto" w:fill="FFFFFF"/>
          <w:lang w:val="el-GR" w:eastAsia="en-US"/>
        </w:rPr>
        <w:t>χαρακτηριστ</w:t>
      </w:r>
      <w:r w:rsidRPr="00540B62">
        <w:rPr>
          <w:rFonts w:ascii="Times New Roman" w:hAnsi="Times New Roman" w:cs="Times New Roman"/>
          <w:bCs/>
          <w:color w:val="000000"/>
          <w:bdr w:val="none" w:sz="0" w:space="0" w:color="auto" w:frame="1"/>
          <w:shd w:val="clear" w:color="auto" w:fill="FFFFFF"/>
          <w:lang w:val="el-GR" w:eastAsia="en-US"/>
        </w:rPr>
        <w:t>ικοί</w:t>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r w:rsidRPr="00540B62">
        <w:rPr>
          <w:rFonts w:ascii="Times New Roman" w:hAnsi="Times New Roman" w:cs="Times New Roman"/>
          <w:bCs/>
          <w:color w:val="000000"/>
          <w:bdr w:val="none" w:sz="0" w:space="0" w:color="auto" w:frame="1"/>
          <w:shd w:val="clear" w:color="auto" w:fill="FFFFFF"/>
          <w:lang w:val="el-GR" w:eastAsia="en-US"/>
        </w:rPr>
        <w:t>εκπρόσωποι</w:t>
      </w:r>
      <w:r w:rsidRPr="00540B62">
        <w:rPr>
          <w:rFonts w:ascii="Times New Roman" w:hAnsi="Times New Roman" w:cs="Times New Roman"/>
          <w:color w:val="000000"/>
          <w:bdr w:val="none" w:sz="0" w:space="0" w:color="auto" w:frame="1"/>
          <w:shd w:val="clear" w:color="auto" w:fill="FFFFFF"/>
          <w:lang w:val="el-GR" w:eastAsia="en-US"/>
        </w:rPr>
        <w:t>.</w:t>
      </w:r>
      <w:r w:rsidR="00E6697E" w:rsidRPr="00540B62">
        <w:rPr>
          <w:rStyle w:val="FootnoteReference"/>
          <w:rFonts w:ascii="Times New Roman" w:hAnsi="Times New Roman" w:cs="Times New Roman"/>
          <w:color w:val="000000"/>
          <w:bdr w:val="none" w:sz="0" w:space="0" w:color="auto" w:frame="1"/>
          <w:shd w:val="clear" w:color="auto" w:fill="FFFFFF"/>
          <w:lang w:val="el-GR" w:eastAsia="en-US"/>
        </w:rPr>
        <w:footnoteReference w:id="61"/>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Χρησιμοποιούν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πρωτότυπες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μεθόδους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λήψης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εκτύπωσης,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όπως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σολάρισμα,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πολλαπλά</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τυπώματα,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φωτογράμματα,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κολάζ,</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φωτομ</w:t>
      </w:r>
      <w:r w:rsidR="00B11EEC" w:rsidRPr="00540B62">
        <w:rPr>
          <w:rFonts w:ascii="Times New Roman" w:hAnsi="Times New Roman" w:cs="Times New Roman"/>
          <w:color w:val="000000"/>
          <w:bdr w:val="none" w:sz="0" w:space="0" w:color="auto" w:frame="1"/>
          <w:shd w:val="clear" w:color="auto" w:fill="FFFFFF"/>
          <w:lang w:val="el-GR" w:eastAsia="en-US"/>
        </w:rPr>
        <w:t>οντάζ</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B11EEC"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B11EEC" w:rsidRPr="00540B62">
        <w:rPr>
          <w:rFonts w:ascii="Times New Roman" w:hAnsi="Times New Roman" w:cs="Times New Roman"/>
          <w:color w:val="000000"/>
          <w:bdr w:val="none" w:sz="0" w:space="0" w:color="auto" w:frame="1"/>
          <w:shd w:val="clear" w:color="auto" w:fill="FFFFFF"/>
          <w:lang w:val="el-GR" w:eastAsia="en-US"/>
        </w:rPr>
        <w:t>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B11EEC" w:rsidRPr="00540B62">
        <w:rPr>
          <w:rFonts w:ascii="Times New Roman" w:hAnsi="Times New Roman" w:cs="Times New Roman"/>
          <w:color w:val="000000"/>
          <w:bdr w:val="none" w:sz="0" w:space="0" w:color="auto" w:frame="1"/>
          <w:shd w:val="clear" w:color="auto" w:fill="FFFFFF"/>
          <w:lang w:val="el-GR" w:eastAsia="en-US"/>
        </w:rPr>
        <w:t>γραμμική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B11EEC" w:rsidRPr="00540B62">
        <w:rPr>
          <w:rFonts w:ascii="Times New Roman" w:hAnsi="Times New Roman" w:cs="Times New Roman"/>
          <w:color w:val="000000"/>
          <w:bdr w:val="none" w:sz="0" w:space="0" w:color="auto" w:frame="1"/>
          <w:shd w:val="clear" w:color="auto" w:fill="FFFFFF"/>
          <w:lang w:val="el-GR" w:eastAsia="en-US"/>
        </w:rPr>
        <w:t>αφαίρεση.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EE6F35" w:rsidRPr="00540B62">
        <w:rPr>
          <w:rFonts w:ascii="Times New Roman" w:hAnsi="Times New Roman" w:cs="Times New Roman"/>
        </w:rPr>
        <w:t xml:space="preserve">O σημαντικότερος αμερικάνος εκπρόσωπος του νταντά ήταν ο </w:t>
      </w:r>
      <w:r w:rsidR="00EE6F35" w:rsidRPr="00540B62">
        <w:rPr>
          <w:rFonts w:ascii="Times New Roman" w:hAnsi="Times New Roman" w:cs="Times New Roman"/>
          <w:bCs/>
        </w:rPr>
        <w:t xml:space="preserve">Μαν Ρέυ </w:t>
      </w:r>
      <w:r w:rsidR="00EE6F35" w:rsidRPr="00540B62">
        <w:rPr>
          <w:rFonts w:ascii="Times New Roman" w:hAnsi="Times New Roman" w:cs="Times New Roman"/>
          <w:color w:val="000000"/>
          <w:bdr w:val="none" w:sz="0" w:space="0" w:color="auto" w:frame="1"/>
          <w:shd w:val="clear" w:color="auto" w:fill="FFFFFF"/>
          <w:lang w:val="el-GR" w:eastAsia="en-US"/>
        </w:rPr>
        <w:t xml:space="preserve">(Man Rey ή </w:t>
      </w:r>
      <w:r w:rsidR="00EE6F35" w:rsidRPr="00540B62">
        <w:rPr>
          <w:rFonts w:ascii="Times New Roman" w:hAnsi="Times New Roman" w:cs="Times New Roman"/>
          <w:color w:val="000000"/>
          <w:shd w:val="clear" w:color="auto" w:fill="FFFFFF"/>
          <w:lang w:val="el-GR" w:eastAsia="en-US"/>
        </w:rPr>
        <w:t>Emmanuel Rudzitsky)</w:t>
      </w:r>
      <w:r w:rsidR="00EE6F35" w:rsidRPr="00540B62">
        <w:rPr>
          <w:rFonts w:ascii="Times New Roman" w:hAnsi="Times New Roman" w:cs="Times New Roman"/>
        </w:rPr>
        <w:t xml:space="preserve">. </w:t>
      </w:r>
      <w:proofErr w:type="gramStart"/>
      <w:r w:rsidR="00EE6F35" w:rsidRPr="00540B62">
        <w:rPr>
          <w:rFonts w:ascii="Times New Roman" w:hAnsi="Times New Roman" w:cs="Times New Roman"/>
        </w:rPr>
        <w:t>Δούλευε με πλήθος από εκφραστικά μέσα, φωτογραφίες, φιλμ, κολάζ, ζωγραφική, οτιδήποτε εξυπηρετούσε τον στόχο του.</w:t>
      </w:r>
      <w:proofErr w:type="gramEnd"/>
      <w:r w:rsidR="00EE6F35" w:rsidRPr="00540B62">
        <w:rPr>
          <w:rFonts w:ascii="Times New Roman" w:hAnsi="Times New Roman" w:cs="Times New Roman"/>
        </w:rPr>
        <w:t xml:space="preserve"> </w:t>
      </w:r>
      <w:proofErr w:type="gramStart"/>
      <w:r w:rsidR="00EE6F35" w:rsidRPr="00540B62">
        <w:rPr>
          <w:rFonts w:ascii="Times New Roman" w:hAnsi="Times New Roman" w:cs="Times New Roman"/>
        </w:rPr>
        <w:t>Ανάμεσα σε άλλα γεφύρωσε το νταντά με το αναδυόμενο στα μισά της δεκαετίας του 1920, νέο κίνημα του σουρεαλισμού.</w:t>
      </w:r>
      <w:proofErr w:type="gramEnd"/>
      <w:r w:rsidR="00EE6F35"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4B3022" w:rsidRPr="00540B62">
        <w:rPr>
          <w:rFonts w:ascii="Times New Roman" w:hAnsi="Times New Roman" w:cs="Times New Roman"/>
          <w:lang w:val="el-GR" w:eastAsia="en-US"/>
        </w:rPr>
        <w:t>Μαν Ρέυ</w:t>
      </w:r>
      <w:r w:rsidR="004B3022"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παρακολουθεί</w:t>
      </w:r>
      <w:r w:rsidR="00272C0A" w:rsidRPr="00540B62">
        <w:rPr>
          <w:rFonts w:ascii="Times New Roman" w:hAnsi="Times New Roman" w:cs="Times New Roman"/>
          <w:lang w:val="el-GR" w:eastAsia="en-US"/>
        </w:rPr>
        <w:t xml:space="preserve"> </w:t>
      </w:r>
      <w:r w:rsidRPr="00540B62">
        <w:rPr>
          <w:rFonts w:ascii="Times New Roman" w:hAnsi="Times New Roman" w:cs="Times New Roman"/>
          <w:color w:val="000000"/>
          <w:shd w:val="clear" w:color="auto" w:fill="FFFFFF"/>
          <w:lang w:val="el-GR" w:eastAsia="en-US"/>
        </w:rPr>
        <w:t>μαθήματα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ζωγραφικής</w:t>
      </w:r>
      <w:r w:rsidR="00272C0A" w:rsidRPr="00540B62">
        <w:rPr>
          <w:rFonts w:ascii="Times New Roman" w:hAnsi="Times New Roman" w:cs="Times New Roman"/>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εργάζεται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ζωγράφος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στη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Ν</w:t>
      </w:r>
      <w:r w:rsidR="00631C0C" w:rsidRPr="00540B62">
        <w:rPr>
          <w:rFonts w:ascii="Times New Roman" w:hAnsi="Times New Roman" w:cs="Times New Roman"/>
          <w:color w:val="000000"/>
          <w:bdr w:val="none" w:sz="0" w:space="0" w:color="auto" w:frame="1"/>
          <w:shd w:val="clear" w:color="auto" w:fill="FFFFFF"/>
          <w:lang w:val="el-GR" w:eastAsia="en-US"/>
        </w:rPr>
        <w:t>έα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Υόρκη.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Φωτογραφίζοντας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πίνακές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αρχίζει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ενδιαφέρεται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σοβαρά</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για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καλοκαίρι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1921</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εγκαθίσταται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Παρίσι.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Ακολουθεί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μία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δημιουργική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περίοδος.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Συνεχίζει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ασχολείται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με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διαμορφώνοντας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ιδιαίτερο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ύφος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μία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προσωπική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τεχνική.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Πολλές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από</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τις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φωτογραφίες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τις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δημιουργεί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χωρίς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μηχανή.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Τοποθετεί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πάνω</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φωτογραφικό</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χαρτί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αντικείμενα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εκθέτει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σχηματίζοντας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έτσι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περιγράμματά</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Τις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φωτογραφίες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αυτές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τις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ονομάζει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ρ</w:t>
      </w:r>
      <w:r w:rsidR="004B3022" w:rsidRPr="00540B62">
        <w:rPr>
          <w:rFonts w:ascii="Times New Roman" w:hAnsi="Times New Roman" w:cs="Times New Roman"/>
          <w:color w:val="000000"/>
          <w:bdr w:val="none" w:sz="0" w:space="0" w:color="auto" w:frame="1"/>
          <w:shd w:val="clear" w:color="auto" w:fill="FFFFFF"/>
          <w:lang w:val="el-GR" w:eastAsia="en-US"/>
        </w:rPr>
        <w:t>εϋ</w:t>
      </w:r>
      <w:r w:rsidRPr="00540B62">
        <w:rPr>
          <w:rFonts w:ascii="Times New Roman" w:hAnsi="Times New Roman" w:cs="Times New Roman"/>
          <w:color w:val="000000"/>
          <w:bdr w:val="none" w:sz="0" w:space="0" w:color="auto" w:frame="1"/>
          <w:shd w:val="clear" w:color="auto" w:fill="FFFFFF"/>
          <w:lang w:val="el-GR" w:eastAsia="en-US"/>
        </w:rPr>
        <w:t>ογράμματα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ρ</w:t>
      </w:r>
      <w:r w:rsidR="004B3022" w:rsidRPr="00540B62">
        <w:rPr>
          <w:rFonts w:ascii="Times New Roman" w:hAnsi="Times New Roman" w:cs="Times New Roman"/>
          <w:color w:val="000000"/>
          <w:bdr w:val="none" w:sz="0" w:space="0" w:color="auto" w:frame="1"/>
          <w:shd w:val="clear" w:color="auto" w:fill="FFFFFF"/>
          <w:lang w:val="el-GR" w:eastAsia="en-US"/>
        </w:rPr>
        <w:t>εϋ</w:t>
      </w:r>
      <w:r w:rsidRPr="00540B62">
        <w:rPr>
          <w:rFonts w:ascii="Times New Roman" w:hAnsi="Times New Roman" w:cs="Times New Roman"/>
          <w:color w:val="000000"/>
          <w:bdr w:val="none" w:sz="0" w:space="0" w:color="auto" w:frame="1"/>
          <w:shd w:val="clear" w:color="auto" w:fill="FFFFFF"/>
          <w:lang w:val="el-GR" w:eastAsia="en-US"/>
        </w:rPr>
        <w:t>ογραφίες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(rayographies).</w:t>
      </w:r>
      <w:r w:rsidR="00E6697E" w:rsidRPr="00540B62">
        <w:rPr>
          <w:rStyle w:val="FootnoteReference"/>
          <w:rFonts w:ascii="Times New Roman" w:hAnsi="Times New Roman" w:cs="Times New Roman"/>
          <w:color w:val="000000"/>
          <w:bdr w:val="none" w:sz="0" w:space="0" w:color="auto" w:frame="1"/>
          <w:shd w:val="clear" w:color="auto" w:fill="FFFFFF"/>
          <w:lang w:val="el-GR" w:eastAsia="en-US"/>
        </w:rPr>
        <w:footnoteReference w:id="62"/>
      </w:r>
      <w:r w:rsidR="006C71A7"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Ήταν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πρώτος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552006" w:rsidRPr="00540B62">
        <w:rPr>
          <w:rFonts w:ascii="Times New Roman" w:hAnsi="Times New Roman" w:cs="Times New Roman"/>
          <w:color w:val="000000"/>
          <w:bdr w:val="none" w:sz="0" w:space="0" w:color="auto" w:frame="1"/>
          <w:shd w:val="clear" w:color="auto" w:fill="FFFFFF"/>
          <w:lang w:val="el-GR" w:eastAsia="en-US"/>
        </w:rPr>
        <w:t>α</w:t>
      </w:r>
      <w:r w:rsidR="007C4F64" w:rsidRPr="00540B62">
        <w:rPr>
          <w:rFonts w:ascii="Times New Roman" w:hAnsi="Times New Roman" w:cs="Times New Roman"/>
          <w:color w:val="000000"/>
          <w:bdr w:val="none" w:sz="0" w:space="0" w:color="auto" w:frame="1"/>
          <w:shd w:val="clear" w:color="auto" w:fill="FFFFFF"/>
          <w:lang w:val="el-GR" w:eastAsia="en-US"/>
        </w:rPr>
        <w:t>μερικανός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καλλιτέχνης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που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ασπάστηκε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τον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2E695F" w:rsidRPr="00540B62">
        <w:rPr>
          <w:rFonts w:ascii="Times New Roman" w:hAnsi="Times New Roman" w:cs="Times New Roman"/>
          <w:color w:val="000000"/>
          <w:bdr w:val="none" w:sz="0" w:space="0" w:color="auto" w:frame="1"/>
          <w:shd w:val="clear" w:color="auto" w:fill="FFFFFF"/>
          <w:lang w:val="el-GR" w:eastAsia="en-US"/>
        </w:rPr>
        <w:t>ν</w:t>
      </w:r>
      <w:r w:rsidR="007C4F64" w:rsidRPr="00540B62">
        <w:rPr>
          <w:rFonts w:ascii="Times New Roman" w:hAnsi="Times New Roman" w:cs="Times New Roman"/>
          <w:color w:val="000000"/>
          <w:bdr w:val="none" w:sz="0" w:space="0" w:color="auto" w:frame="1"/>
          <w:shd w:val="clear" w:color="auto" w:fill="FFFFFF"/>
          <w:lang w:val="el-GR" w:eastAsia="en-US"/>
        </w:rPr>
        <w:t>τανταϊσμό,</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που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πλειοψηφία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της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εποχής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τον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θεωρούσε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συνώνυμο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με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τον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αναρχισμό.</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ίδιος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συνήθιζε</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λέει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552006" w:rsidRPr="00540B62">
        <w:rPr>
          <w:rFonts w:ascii="Times New Roman" w:hAnsi="Times New Roman" w:cs="Times New Roman"/>
          <w:color w:val="000000"/>
          <w:bdr w:val="none" w:sz="0" w:space="0" w:color="auto" w:frame="1"/>
          <w:shd w:val="clear" w:color="auto" w:fill="FFFFFF"/>
          <w:lang w:val="el-GR" w:eastAsia="en-US"/>
        </w:rPr>
        <w:t>«</w:t>
      </w:r>
      <w:r w:rsidR="007C4F64" w:rsidRPr="00540B62">
        <w:rPr>
          <w:rFonts w:ascii="Times New Roman" w:hAnsi="Times New Roman" w:cs="Times New Roman"/>
          <w:color w:val="000000"/>
          <w:bdr w:val="none" w:sz="0" w:space="0" w:color="auto" w:frame="1"/>
          <w:shd w:val="clear" w:color="auto" w:fill="FFFFFF"/>
          <w:lang w:val="el-GR" w:eastAsia="en-US"/>
        </w:rPr>
        <w:t>ζωγραφίζω</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ότι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δεν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μπορώ</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φωτογραφίσω</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φωτογραφίζω</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ότι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δεν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μου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αρέσει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να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7C4F64" w:rsidRPr="00540B62">
        <w:rPr>
          <w:rFonts w:ascii="Times New Roman" w:hAnsi="Times New Roman" w:cs="Times New Roman"/>
          <w:color w:val="000000"/>
          <w:bdr w:val="none" w:sz="0" w:space="0" w:color="auto" w:frame="1"/>
          <w:shd w:val="clear" w:color="auto" w:fill="FFFFFF"/>
          <w:lang w:val="el-GR" w:eastAsia="en-US"/>
        </w:rPr>
        <w:t>ζωγραφί</w:t>
      </w:r>
      <w:r w:rsidR="00B11EEC" w:rsidRPr="00540B62">
        <w:rPr>
          <w:rFonts w:ascii="Times New Roman" w:hAnsi="Times New Roman" w:cs="Times New Roman"/>
          <w:color w:val="000000"/>
          <w:bdr w:val="none" w:sz="0" w:space="0" w:color="auto" w:frame="1"/>
          <w:shd w:val="clear" w:color="auto" w:fill="FFFFFF"/>
          <w:lang w:val="el-GR" w:eastAsia="en-US"/>
        </w:rPr>
        <w:t>σω</w:t>
      </w:r>
      <w:r w:rsidR="00552006" w:rsidRPr="00540B62">
        <w:rPr>
          <w:rFonts w:ascii="Times New Roman" w:hAnsi="Times New Roman" w:cs="Times New Roman"/>
          <w:color w:val="000000"/>
          <w:bdr w:val="none" w:sz="0" w:space="0" w:color="auto" w:frame="1"/>
          <w:shd w:val="clear" w:color="auto" w:fill="FFFFFF"/>
          <w:lang w:val="el-GR" w:eastAsia="en-US"/>
        </w:rPr>
        <w:t>»</w:t>
      </w:r>
      <w:r w:rsidR="00B11EEC" w:rsidRPr="00540B62">
        <w:rPr>
          <w:rFonts w:ascii="Times New Roman" w:hAnsi="Times New Roman" w:cs="Times New Roman"/>
          <w:color w:val="000000"/>
          <w:bdr w:val="none" w:sz="0" w:space="0" w:color="auto" w:frame="1"/>
          <w:shd w:val="clear" w:color="auto" w:fill="FFFFFF"/>
          <w:lang w:val="el-GR" w:eastAsia="en-US"/>
        </w:rPr>
        <w:t>.</w:t>
      </w:r>
    </w:p>
    <w:p w14:paraId="10A3BC37" w14:textId="1C9098B3" w:rsidR="003309DD" w:rsidRPr="00540B62" w:rsidRDefault="007C4F64"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color w:val="000000"/>
          <w:bdr w:val="none" w:sz="0" w:space="0" w:color="auto" w:frame="1"/>
          <w:shd w:val="clear" w:color="auto" w:fill="FFFFFF"/>
          <w:lang w:val="el-GR" w:eastAsia="en-US"/>
        </w:rPr>
        <w:t>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4B3022" w:rsidRPr="00540B62">
        <w:rPr>
          <w:rFonts w:ascii="Times New Roman" w:hAnsi="Times New Roman" w:cs="Times New Roman"/>
          <w:color w:val="000000"/>
          <w:bdr w:val="none" w:sz="0" w:space="0" w:color="auto" w:frame="1"/>
          <w:shd w:val="clear" w:color="auto" w:fill="FFFFFF"/>
          <w:lang w:val="el-GR" w:eastAsia="en-US"/>
        </w:rPr>
        <w:t xml:space="preserve">Μοχόλυ-Νάγκυ, </w:t>
      </w:r>
      <w:r w:rsidRPr="00540B62">
        <w:rPr>
          <w:rFonts w:ascii="Times New Roman" w:hAnsi="Times New Roman" w:cs="Times New Roman"/>
          <w:color w:val="000000"/>
          <w:bdr w:val="none" w:sz="0" w:space="0" w:color="auto" w:frame="1"/>
          <w:shd w:val="clear" w:color="auto" w:fill="FFFFFF"/>
          <w:lang w:val="el-GR" w:eastAsia="en-US"/>
        </w:rPr>
        <w:t>φοιτητής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στο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Πανεπιστήμιο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της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Pr="00540B62">
        <w:rPr>
          <w:rFonts w:ascii="Times New Roman" w:hAnsi="Times New Roman" w:cs="Times New Roman"/>
          <w:color w:val="000000"/>
          <w:bdr w:val="none" w:sz="0" w:space="0" w:color="auto" w:frame="1"/>
          <w:shd w:val="clear" w:color="auto" w:fill="FFFFFF"/>
          <w:lang w:val="el-GR" w:eastAsia="en-US"/>
        </w:rPr>
        <w:t>Βουδαπέστης,</w:t>
      </w:r>
      <w:r w:rsidR="00272C0A" w:rsidRPr="00540B62">
        <w:rPr>
          <w:rFonts w:ascii="Times New Roman" w:hAnsi="Times New Roman" w:cs="Times New Roman"/>
          <w:lang w:val="el-GR" w:eastAsia="en-US"/>
        </w:rPr>
        <w:t xml:space="preserve"> </w:t>
      </w:r>
      <w:r w:rsidRPr="00540B62">
        <w:rPr>
          <w:rFonts w:ascii="Times New Roman" w:hAnsi="Times New Roman" w:cs="Times New Roman"/>
          <w:color w:val="000000"/>
          <w:shd w:val="clear" w:color="auto" w:fill="FFFFFF"/>
          <w:lang w:val="el-GR" w:eastAsia="en-US"/>
        </w:rPr>
        <w:t>διακόπτει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σπουδές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ξέσπασμα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004B3022" w:rsidRPr="00540B62">
        <w:rPr>
          <w:rFonts w:ascii="Times New Roman" w:hAnsi="Times New Roman" w:cs="Times New Roman"/>
          <w:color w:val="000000"/>
          <w:shd w:val="clear" w:color="auto" w:fill="FFFFFF"/>
          <w:lang w:val="el-GR" w:eastAsia="en-US"/>
        </w:rPr>
        <w:t>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Παγκοσμίου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Πολέμου.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Μετά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τέλος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πολέμου</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προσπαθεί</w:t>
      </w:r>
      <w:r w:rsidR="00631C0C" w:rsidRPr="00540B62">
        <w:rPr>
          <w:rFonts w:ascii="Times New Roman" w:hAnsi="Times New Roman" w:cs="Times New Roman"/>
          <w:color w:val="000000"/>
          <w:shd w:val="clear" w:color="auto" w:fill="FFFFFF"/>
          <w:lang w:val="el-GR" w:eastAsia="en-US"/>
        </w:rPr>
        <w:t>,</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αλλά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δεν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καταφέρνει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συνεχίσει.</w:t>
      </w:r>
      <w:r w:rsidR="00E6697E" w:rsidRPr="00540B62">
        <w:rPr>
          <w:rStyle w:val="FootnoteReference"/>
          <w:rFonts w:ascii="Times New Roman" w:hAnsi="Times New Roman" w:cs="Times New Roman"/>
          <w:color w:val="000000"/>
          <w:shd w:val="clear" w:color="auto" w:fill="FFFFFF"/>
          <w:lang w:val="el-GR" w:eastAsia="en-US"/>
        </w:rPr>
        <w:footnoteReference w:id="63"/>
      </w:r>
      <w:r w:rsidRPr="00540B62">
        <w:rPr>
          <w:rFonts w:ascii="Times New Roman" w:hAnsi="Times New Roman" w:cs="Times New Roman"/>
          <w:color w:val="000000"/>
          <w:lang w:val="el-GR" w:eastAsia="en-US"/>
        </w:rPr>
        <w:br/>
      </w:r>
      <w:r w:rsidRPr="00540B62">
        <w:rPr>
          <w:rFonts w:ascii="Times New Roman" w:hAnsi="Times New Roman" w:cs="Times New Roman"/>
          <w:color w:val="000000"/>
          <w:shd w:val="clear" w:color="auto" w:fill="FFFFFF"/>
          <w:lang w:val="el-GR" w:eastAsia="en-US"/>
        </w:rPr>
        <w:t>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1920</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στο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Βερολίνο,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συνδέετ</w:t>
      </w:r>
      <w:r w:rsidR="00E968C7" w:rsidRPr="00540B62">
        <w:rPr>
          <w:rFonts w:ascii="Times New Roman" w:hAnsi="Times New Roman" w:cs="Times New Roman"/>
          <w:color w:val="000000"/>
          <w:shd w:val="clear" w:color="auto" w:fill="FFFFFF"/>
          <w:lang w:val="el-GR" w:eastAsia="en-US"/>
        </w:rPr>
        <w:t>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τους</w:t>
      </w:r>
      <w:r w:rsidR="009D5671" w:rsidRPr="00540B62">
        <w:rPr>
          <w:rFonts w:ascii="Times New Roman" w:hAnsi="Times New Roman" w:cs="Times New Roman"/>
          <w:color w:val="000000"/>
          <w:shd w:val="clear" w:color="auto" w:fill="FFFFFF"/>
          <w:lang w:val="el-GR" w:eastAsia="en-US"/>
        </w:rPr>
        <w:t xml:space="preserve"> ντανταϊστές</w:t>
      </w:r>
      <w:r w:rsidRPr="00540B62">
        <w:rPr>
          <w:rFonts w:ascii="Times New Roman" w:hAnsi="Times New Roman" w:cs="Times New Roman"/>
          <w:color w:val="000000"/>
          <w:shd w:val="clear" w:color="auto" w:fill="FFFFFF"/>
          <w:lang w:val="el-GR" w:eastAsia="en-US"/>
        </w:rPr>
        <w:t>,</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τους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αρνητές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παραδοσιακής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τέχνης,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ψάχνει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για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κάτι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νέο</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πειραματικό.</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Υπό</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τις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επιρροές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άλλων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τεχνών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εργάζεται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ολοκληρώνεται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σαν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καλλιτέχνης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φωτογράφος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πλατύτερη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έννοια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της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λέξεως.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Πειραματίζεται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νέα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υλικά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επιστημονικά</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μέσα,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όπως</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μικροφωτογράφιση,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συνεχίζει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με</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ασπρόμαυρη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φωτογραφία,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διακόσμηση,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σχεδίαση</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επίπλων</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ακόμα</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και</w:t>
      </w:r>
      <w:r w:rsidR="00272C0A" w:rsidRPr="00540B62">
        <w:rPr>
          <w:rFonts w:ascii="Times New Roman" w:hAnsi="Times New Roman" w:cs="Times New Roman"/>
          <w:color w:val="000000"/>
          <w:shd w:val="clear" w:color="auto" w:fill="FFFFFF"/>
          <w:lang w:val="el-GR" w:eastAsia="en-US"/>
        </w:rPr>
        <w:t xml:space="preserve"> </w:t>
      </w:r>
      <w:r w:rsidRPr="00540B62">
        <w:rPr>
          <w:rFonts w:ascii="Times New Roman" w:hAnsi="Times New Roman" w:cs="Times New Roman"/>
          <w:color w:val="000000"/>
          <w:shd w:val="clear" w:color="auto" w:fill="FFFFFF"/>
          <w:lang w:val="el-GR" w:eastAsia="en-US"/>
        </w:rPr>
        <w:t>χορό.</w:t>
      </w:r>
      <w:r w:rsidR="00272C0A" w:rsidRPr="00540B62">
        <w:rPr>
          <w:rFonts w:ascii="Times New Roman" w:hAnsi="Times New Roman" w:cs="Times New Roman"/>
          <w:color w:val="000000"/>
          <w:shd w:val="clear" w:color="auto" w:fill="FFFFFF"/>
          <w:lang w:val="el-GR" w:eastAsia="en-US"/>
        </w:rPr>
        <w:t xml:space="preserve"> </w:t>
      </w:r>
      <w:r w:rsidR="004B3022" w:rsidRPr="00540B62">
        <w:rPr>
          <w:rFonts w:ascii="Times New Roman" w:hAnsi="Times New Roman" w:cs="Times New Roman"/>
          <w:color w:val="000000"/>
          <w:bdr w:val="none" w:sz="0" w:space="0" w:color="auto" w:frame="1"/>
          <w:shd w:val="clear" w:color="auto" w:fill="FFFFFF"/>
          <w:lang w:val="el-GR" w:eastAsia="en-US"/>
        </w:rPr>
        <w:t>Από το 1922 θ</w:t>
      </w:r>
      <w:r w:rsidR="00DA2434" w:rsidRPr="00540B62">
        <w:rPr>
          <w:rFonts w:ascii="Times New Roman" w:hAnsi="Times New Roman" w:cs="Times New Roman"/>
          <w:color w:val="000000"/>
          <w:bdr w:val="none" w:sz="0" w:space="0" w:color="auto" w:frame="1"/>
          <w:shd w:val="clear" w:color="auto" w:fill="FFFFFF"/>
          <w:lang w:val="el-GR" w:eastAsia="en-US"/>
        </w:rPr>
        <w:t>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διδάξει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στη</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σχολή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4B3022" w:rsidRPr="00540B62">
        <w:rPr>
          <w:rFonts w:ascii="Times New Roman" w:hAnsi="Times New Roman" w:cs="Times New Roman"/>
          <w:color w:val="000000"/>
          <w:bdr w:val="none" w:sz="0" w:space="0" w:color="auto" w:frame="1"/>
          <w:shd w:val="clear" w:color="auto" w:fill="FFFFFF"/>
          <w:lang w:val="el-GR" w:eastAsia="en-US"/>
        </w:rPr>
        <w:t xml:space="preserve">Μπαουχάουζ </w:t>
      </w:r>
      <w:r w:rsidR="00DA2434" w:rsidRPr="00540B62">
        <w:rPr>
          <w:rFonts w:ascii="Times New Roman" w:hAnsi="Times New Roman" w:cs="Times New Roman"/>
          <w:color w:val="000000"/>
          <w:bdr w:val="none" w:sz="0" w:space="0" w:color="auto" w:frame="1"/>
          <w:shd w:val="clear" w:color="auto" w:fill="FFFFFF"/>
          <w:lang w:val="el-GR" w:eastAsia="en-US"/>
        </w:rPr>
        <w:t>στην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Γερμανία</w:t>
      </w:r>
      <w:r w:rsidR="00631C0C" w:rsidRPr="00540B62">
        <w:rPr>
          <w:rFonts w:ascii="Times New Roman" w:hAnsi="Times New Roman" w:cs="Times New Roman"/>
          <w:color w:val="000000"/>
          <w:bdr w:val="none" w:sz="0" w:space="0" w:color="auto" w:frame="1"/>
          <w:shd w:val="clear" w:color="auto" w:fill="FFFFFF"/>
          <w:lang w:val="el-GR" w:eastAsia="en-US"/>
        </w:rPr>
        <w:t>, όπου θα εισαγάγει την Τυπογραφία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 xml:space="preserve">και τη Γραφιστική στο εκπαιδευτικό πρόγραμμά της </w:t>
      </w:r>
      <w:r w:rsidR="00DA2434" w:rsidRPr="00540B62">
        <w:rPr>
          <w:rFonts w:ascii="Times New Roman" w:hAnsi="Times New Roman" w:cs="Times New Roman"/>
          <w:color w:val="000000"/>
          <w:bdr w:val="none" w:sz="0" w:space="0" w:color="auto" w:frame="1"/>
          <w:shd w:val="clear" w:color="auto" w:fill="FFFFFF"/>
          <w:lang w:val="el-GR" w:eastAsia="en-US"/>
        </w:rPr>
        <w:t>και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μετά</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κλείσιμο</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της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σχολής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από</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τους</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Ναζί</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θα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631C0C" w:rsidRPr="00540B62">
        <w:rPr>
          <w:rFonts w:ascii="Times New Roman" w:hAnsi="Times New Roman" w:cs="Times New Roman"/>
          <w:color w:val="000000"/>
          <w:bdr w:val="none" w:sz="0" w:space="0" w:color="auto" w:frame="1"/>
          <w:shd w:val="clear" w:color="auto" w:fill="FFFFFF"/>
          <w:lang w:val="el-GR" w:eastAsia="en-US"/>
        </w:rPr>
        <w:t>καταλήξει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στην</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Αμερική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όπου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θα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ιδρύσει</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μία</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δική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του</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σχολή</w:t>
      </w:r>
      <w:r w:rsidR="00272C0A" w:rsidRPr="00540B62">
        <w:rPr>
          <w:rFonts w:ascii="Times New Roman" w:hAnsi="Times New Roman" w:cs="Times New Roman"/>
          <w:color w:val="000000"/>
          <w:bdr w:val="none" w:sz="0" w:space="0" w:color="auto" w:frame="1"/>
          <w:shd w:val="clear" w:color="auto" w:fill="FFFFFF"/>
          <w:lang w:val="el-GR" w:eastAsia="en-US"/>
        </w:rPr>
        <w:t xml:space="preserve"> </w:t>
      </w:r>
      <w:r w:rsidR="00DA2434" w:rsidRPr="00540B62">
        <w:rPr>
          <w:rFonts w:ascii="Times New Roman" w:hAnsi="Times New Roman" w:cs="Times New Roman"/>
          <w:color w:val="000000"/>
          <w:bdr w:val="none" w:sz="0" w:space="0" w:color="auto" w:frame="1"/>
          <w:shd w:val="clear" w:color="auto" w:fill="FFFFFF"/>
          <w:lang w:val="el-GR" w:eastAsia="en-US"/>
        </w:rPr>
        <w:t>τέχνης.</w:t>
      </w:r>
      <w:r w:rsidR="00E6697E" w:rsidRPr="00540B62">
        <w:rPr>
          <w:rStyle w:val="FootnoteReference"/>
          <w:rFonts w:ascii="Times New Roman" w:hAnsi="Times New Roman" w:cs="Times New Roman"/>
          <w:color w:val="000000"/>
          <w:bdr w:val="none" w:sz="0" w:space="0" w:color="auto" w:frame="1"/>
          <w:shd w:val="clear" w:color="auto" w:fill="FFFFFF"/>
          <w:lang w:val="el-GR" w:eastAsia="en-US"/>
        </w:rPr>
        <w:footnoteReference w:id="64"/>
      </w:r>
      <w:r w:rsidR="00272C0A" w:rsidRPr="00540B62">
        <w:rPr>
          <w:rFonts w:ascii="Times New Roman" w:hAnsi="Times New Roman" w:cs="Times New Roman"/>
          <w:bCs/>
          <w:color w:val="000000"/>
          <w:bdr w:val="none" w:sz="0" w:space="0" w:color="auto" w:frame="1"/>
          <w:shd w:val="clear" w:color="auto" w:fill="FFFFFF"/>
          <w:lang w:val="el-GR" w:eastAsia="en-US"/>
        </w:rPr>
        <w:t xml:space="preserve"> </w:t>
      </w:r>
    </w:p>
    <w:p w14:paraId="74785043" w14:textId="635BC4C0" w:rsidR="003309DD"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αντιπροσωπευτικός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εκπρόσωπος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631C0C" w:rsidRPr="00540B62">
        <w:rPr>
          <w:rFonts w:ascii="Times New Roman" w:hAnsi="Times New Roman" w:cs="Times New Roman"/>
          <w:shd w:val="clear" w:color="auto" w:fill="FFFFFF"/>
          <w:lang w:val="el-GR" w:eastAsia="en-US"/>
        </w:rPr>
        <w:t>γ</w:t>
      </w:r>
      <w:r w:rsidRPr="00540B62">
        <w:rPr>
          <w:rFonts w:ascii="Times New Roman" w:hAnsi="Times New Roman" w:cs="Times New Roman"/>
          <w:shd w:val="clear" w:color="auto" w:fill="FFFFFF"/>
          <w:lang w:val="el-GR" w:eastAsia="en-US"/>
        </w:rPr>
        <w:t>ερμανικού</w:t>
      </w:r>
      <w:r w:rsidR="00D35C95" w:rsidRPr="00540B62">
        <w:rPr>
          <w:rFonts w:ascii="Times New Roman" w:hAnsi="Times New Roman" w:cs="Times New Roman"/>
          <w:shd w:val="clear" w:color="auto" w:fill="FFFFFF"/>
          <w:lang w:val="el-GR" w:eastAsia="en-US"/>
        </w:rPr>
        <w:t xml:space="preserve"> νταντά</w:t>
      </w:r>
      <w:r w:rsidR="00272C0A" w:rsidRPr="00540B62">
        <w:rPr>
          <w:rFonts w:ascii="Times New Roman" w:hAnsi="Times New Roman" w:cs="Times New Roman"/>
          <w:shd w:val="clear" w:color="auto" w:fill="FFFFFF"/>
          <w:lang w:eastAsia="en-US"/>
        </w:rPr>
        <w:t xml:space="preserve"> </w:t>
      </w:r>
      <w:r w:rsidR="003C1B55" w:rsidRPr="00540B62">
        <w:rPr>
          <w:rFonts w:ascii="Times New Roman" w:hAnsi="Times New Roman" w:cs="Times New Roman"/>
          <w:shd w:val="clear" w:color="auto" w:fill="FFFFFF"/>
          <w:lang w:eastAsia="en-US"/>
        </w:rPr>
        <w:t>ήταν</w:t>
      </w:r>
      <w:r w:rsidR="00272C0A" w:rsidRPr="00540B62">
        <w:rPr>
          <w:rFonts w:ascii="Times New Roman" w:hAnsi="Times New Roman" w:cs="Times New Roman"/>
          <w:shd w:val="clear" w:color="auto" w:fill="FFFFFF"/>
          <w:lang w:eastAsia="en-US"/>
        </w:rPr>
        <w:t xml:space="preserve"> </w:t>
      </w:r>
      <w:r w:rsidR="003C1B55"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eastAsia="en-US"/>
        </w:rPr>
        <w:t>Κουρτ Σβίτερς (</w:t>
      </w:r>
      <w:r w:rsidR="008B7123" w:rsidRPr="00540B62">
        <w:rPr>
          <w:rFonts w:ascii="Times New Roman" w:hAnsi="Times New Roman" w:cs="Times New Roman"/>
          <w:shd w:val="clear" w:color="auto" w:fill="FFFFFF"/>
          <w:lang w:val="el-GR" w:eastAsia="en-US"/>
        </w:rPr>
        <w:t>Kurt Schwitters)</w:t>
      </w:r>
      <w:r w:rsidR="004B3022" w:rsidRPr="00540B62">
        <w:rPr>
          <w:rFonts w:ascii="Times New Roman" w:hAnsi="Times New Roman" w:cs="Times New Roman"/>
          <w:shd w:val="clear" w:color="auto" w:fill="FFFFFF"/>
          <w:lang w:val="el-GR" w:eastAsia="en-US"/>
        </w:rPr>
        <w:t xml:space="preserve">. </w:t>
      </w:r>
      <w:r w:rsidR="003C1B55" w:rsidRPr="00540B62">
        <w:rPr>
          <w:rFonts w:ascii="Times New Roman" w:hAnsi="Times New Roman" w:cs="Times New Roman"/>
          <w:shd w:val="clear" w:color="auto" w:fill="FFFFFF"/>
          <w:lang w:val="el-GR" w:eastAsia="en-US"/>
        </w:rPr>
        <w:t>Ο</w:t>
      </w:r>
      <w:r w:rsidRPr="00540B62">
        <w:rPr>
          <w:rFonts w:ascii="Times New Roman" w:hAnsi="Times New Roman" w:cs="Times New Roman"/>
          <w:shd w:val="clear" w:color="auto" w:fill="FFFFFF"/>
          <w:lang w:val="el-GR" w:eastAsia="en-US"/>
        </w:rPr>
        <w:t>λοκλήρωσε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σπουδές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Ακαδημία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Δρέσδης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1918</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δημιούργησε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πρώτα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000505BF" w:rsidRPr="00540B62">
        <w:rPr>
          <w:rFonts w:ascii="Times New Roman" w:hAnsi="Times New Roman" w:cs="Times New Roman"/>
          <w:shd w:val="clear" w:color="auto" w:fill="FFFFFF"/>
          <w:lang w:eastAsia="en-US"/>
        </w:rPr>
        <w:t>κολάζ</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υλικά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έβρισκε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δρόμο</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χαρτιά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κουτιά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τσιγάρα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αποκόμματα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εισιτηρίων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κάθε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κατηγορίας,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αποκόμματα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εφημερίδων</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γραμματόσημα,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μικρά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ξύλα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σύρματα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κ.λ.π.</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Επειδή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τυχαία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χρησιμοποίησε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λέξη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eastAsia="en-US"/>
        </w:rPr>
        <w:t>MERZ</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προέρχεται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γερμανική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λέξη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eastAsia="en-US"/>
        </w:rPr>
        <w:t>Kommerzbank</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(εμπορική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τράπεζα)</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eastAsia="en-US"/>
        </w:rPr>
        <w:t>Σβίτερς</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αποφάσισε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ονομάσει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όλες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τις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προσπάθειες</w:t>
      </w:r>
      <w:r w:rsidR="00C331B8" w:rsidRPr="00540B62">
        <w:rPr>
          <w:rFonts w:ascii="Times New Roman" w:hAnsi="Times New Roman" w:cs="Times New Roman"/>
          <w:shd w:val="clear" w:color="auto" w:fill="FFFFFF"/>
          <w:lang w:val="el-GR" w:eastAsia="en-US"/>
        </w:rPr>
        <w:t xml:space="preserve">: </w:t>
      </w:r>
      <w:r w:rsidR="00C93777" w:rsidRPr="00540B62">
        <w:rPr>
          <w:rFonts w:ascii="Times New Roman" w:hAnsi="Times New Roman" w:cs="Times New Roman"/>
          <w:shd w:val="clear" w:color="auto" w:fill="FFFFFF"/>
          <w:lang w:val="el-GR" w:eastAsia="en-US"/>
        </w:rPr>
        <w:t>τις συναρμογές (</w:t>
      </w:r>
      <w:r w:rsidR="00C93777" w:rsidRPr="00540B62">
        <w:rPr>
          <w:rFonts w:ascii="Times New Roman" w:hAnsi="Times New Roman" w:cs="Times New Roman"/>
          <w:shd w:val="clear" w:color="auto" w:fill="FFFFFF"/>
          <w:lang w:eastAsia="en-US"/>
        </w:rPr>
        <w:t>assemblages</w:t>
      </w:r>
      <w:r w:rsidR="00C93777" w:rsidRPr="00540B62">
        <w:rPr>
          <w:rFonts w:ascii="Times New Roman" w:hAnsi="Times New Roman" w:cs="Times New Roman"/>
          <w:shd w:val="clear" w:color="auto" w:fill="FFFFFF"/>
          <w:lang w:val="el-GR" w:eastAsia="en-US"/>
        </w:rPr>
        <w:t xml:space="preserve">), τα </w:t>
      </w:r>
      <w:r w:rsidR="00C93777" w:rsidRPr="00540B62">
        <w:rPr>
          <w:rFonts w:ascii="Times New Roman" w:hAnsi="Times New Roman" w:cs="Times New Roman"/>
          <w:shd w:val="clear" w:color="auto" w:fill="FFFFFF"/>
          <w:lang w:eastAsia="en-US"/>
        </w:rPr>
        <w:t>κολάζ</w:t>
      </w:r>
      <w:r w:rsidR="00C93777" w:rsidRPr="00540B62">
        <w:rPr>
          <w:rFonts w:ascii="Times New Roman" w:hAnsi="Times New Roman" w:cs="Times New Roman"/>
          <w:shd w:val="clear" w:color="auto" w:fill="FFFFFF"/>
          <w:lang w:val="el-GR" w:eastAsia="en-US"/>
        </w:rPr>
        <w:t>, τα γλυπτά και τα ποιήματά 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i/>
          <w:shd w:val="clear" w:color="auto" w:fill="FFFFFF"/>
          <w:lang w:eastAsia="en-US"/>
        </w:rPr>
        <w:t>MERZ</w:t>
      </w:r>
      <w:r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00A41C88" w:rsidRPr="00540B62">
        <w:rPr>
          <w:rStyle w:val="FootnoteReference"/>
          <w:rFonts w:ascii="Times New Roman" w:hAnsi="Times New Roman" w:cs="Times New Roman"/>
          <w:lang w:val="el-GR" w:eastAsia="en-US"/>
        </w:rPr>
        <w:footnoteReference w:id="65"/>
      </w:r>
    </w:p>
    <w:p w14:paraId="46AC1115" w14:textId="797318D2" w:rsidR="003309DD" w:rsidRPr="00540B62" w:rsidRDefault="003309DD" w:rsidP="00553F96">
      <w:pPr>
        <w:spacing w:line="360" w:lineRule="auto"/>
        <w:contextualSpacing/>
        <w:jc w:val="both"/>
        <w:rPr>
          <w:rFonts w:ascii="Times New Roman" w:hAnsi="Times New Roman" w:cs="Times New Roman"/>
          <w:lang w:val="el-GR" w:eastAsia="en-US"/>
        </w:rPr>
      </w:pPr>
      <w:r w:rsidRPr="00540B62">
        <w:rPr>
          <w:rFonts w:ascii="Times New Roman" w:hAnsi="Times New Roman" w:cs="Times New Roman"/>
          <w:shd w:val="clear" w:color="auto" w:fill="FFFFFF"/>
          <w:lang w:val="el-GR" w:eastAsia="en-US"/>
        </w:rPr>
        <w:t>Χαρακτηριστικό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παράδειγμα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w:t>
      </w:r>
      <w:r w:rsidRPr="00540B62">
        <w:rPr>
          <w:rFonts w:ascii="Times New Roman" w:hAnsi="Times New Roman" w:cs="Times New Roman"/>
          <w:shd w:val="clear" w:color="auto" w:fill="FFFFFF"/>
          <w:lang w:eastAsia="en-US"/>
        </w:rPr>
        <w:t>Merz</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οποίο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διάφορα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αποκόμματα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υλικά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συγκέντρωσε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καλλιτέχνης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έχουν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πάρει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θέση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επάνω</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επίπεδη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επιφάνεια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πίνακα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απόλυτα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αρμονικό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τρόπο.</w:t>
      </w:r>
      <w:r w:rsidR="00E6697E" w:rsidRPr="00540B62">
        <w:rPr>
          <w:rStyle w:val="FootnoteReference"/>
          <w:rFonts w:ascii="Times New Roman" w:hAnsi="Times New Roman" w:cs="Times New Roman"/>
          <w:shd w:val="clear" w:color="auto" w:fill="FFFFFF"/>
          <w:lang w:val="el-GR" w:eastAsia="en-US"/>
        </w:rPr>
        <w:footnoteReference w:id="66"/>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Άλλωστε</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είναι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κοινή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διαπίστωση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ο</w:t>
      </w:r>
      <w:r w:rsidR="006C71A7" w:rsidRPr="00540B62">
        <w:rPr>
          <w:rFonts w:ascii="Times New Roman" w:hAnsi="Times New Roman" w:cs="Times New Roman"/>
          <w:shd w:val="clear" w:color="auto" w:fill="FFFFFF"/>
          <w:lang w:val="el-GR" w:eastAsia="en-US"/>
        </w:rPr>
        <w:t xml:space="preserve"> </w:t>
      </w:r>
      <w:r w:rsidR="008B7123" w:rsidRPr="00540B62">
        <w:rPr>
          <w:rFonts w:ascii="Times New Roman" w:hAnsi="Times New Roman" w:cs="Times New Roman"/>
          <w:shd w:val="clear" w:color="auto" w:fill="FFFFFF"/>
          <w:lang w:eastAsia="en-US"/>
        </w:rPr>
        <w:t>Σβίτερς</w:t>
      </w:r>
      <w:r w:rsidR="00272C0A" w:rsidRPr="00540B62">
        <w:rPr>
          <w:rFonts w:ascii="Times New Roman" w:hAnsi="Times New Roman" w:cs="Times New Roman"/>
          <w:shd w:val="clear" w:color="auto" w:fill="FFFFFF"/>
          <w:lang w:eastAsia="en-US"/>
        </w:rPr>
        <w:t xml:space="preserve"> </w:t>
      </w:r>
      <w:r w:rsidRPr="00540B62">
        <w:rPr>
          <w:rFonts w:ascii="Times New Roman" w:hAnsi="Times New Roman" w:cs="Times New Roman"/>
          <w:shd w:val="clear" w:color="auto" w:fill="FFFFFF"/>
          <w:lang w:val="el-GR" w:eastAsia="en-US"/>
        </w:rPr>
        <w:t>μπορούσε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μετατρέψει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ό,τι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σκουπίδι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έβρισε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παράξενο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σχεδόν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μαγικά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να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δημιουργήσει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μέσα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από</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σκουπίδια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αυτά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πραγματικά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ποιητική</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ατμόσφαιρα.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πρωτοτυπία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σημασία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ανάπτυξη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397143" w:rsidRPr="00540B62">
        <w:rPr>
          <w:rFonts w:ascii="Times New Roman" w:hAnsi="Times New Roman" w:cs="Times New Roman"/>
          <w:shd w:val="clear" w:color="auto" w:fill="FFFFFF"/>
          <w:lang w:val="el-GR" w:eastAsia="en-US"/>
        </w:rPr>
        <w:t xml:space="preserve"> ντανταϊσμού</w:t>
      </w:r>
      <w:r w:rsidR="00133113"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διαπιστώθηκε</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κάπως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αργά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κυρίως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μεγάλη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έκθεση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έργων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Αννόβερο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1956.</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Σήμερα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αναγνωρίζεται</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προσφορά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του</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ειδικότερα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για</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εξέλιξη</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της</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τέχνης</w:t>
      </w:r>
      <w:r w:rsidR="00272C0A" w:rsidRPr="00540B62">
        <w:rPr>
          <w:rFonts w:ascii="Times New Roman" w:hAnsi="Times New Roman" w:cs="Times New Roman"/>
          <w:shd w:val="clear" w:color="auto" w:fill="FFFFFF"/>
          <w:lang w:val="el-GR" w:eastAsia="en-US"/>
        </w:rPr>
        <w:t xml:space="preserve"> </w:t>
      </w:r>
      <w:r w:rsidR="00C93777" w:rsidRPr="00540B62">
        <w:rPr>
          <w:rFonts w:ascii="Times New Roman" w:hAnsi="Times New Roman" w:cs="Times New Roman"/>
          <w:shd w:val="clear" w:color="auto" w:fill="FFFFFF"/>
          <w:lang w:val="el-GR" w:eastAsia="en-US"/>
        </w:rPr>
        <w:t xml:space="preserve">και της γραφιστικής </w:t>
      </w:r>
      <w:r w:rsidRPr="00540B62">
        <w:rPr>
          <w:rFonts w:ascii="Times New Roman" w:hAnsi="Times New Roman" w:cs="Times New Roman"/>
          <w:shd w:val="clear" w:color="auto" w:fill="FFFFFF"/>
          <w:lang w:val="el-GR" w:eastAsia="en-US"/>
        </w:rPr>
        <w:t>μετά</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τον</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Β</w:t>
      </w:r>
      <w:r w:rsidR="006F0922" w:rsidRPr="00540B62">
        <w:rPr>
          <w:rFonts w:ascii="Times New Roman" w:hAnsi="Times New Roman" w:cs="Times New Roman"/>
          <w:shd w:val="clear" w:color="auto" w:fill="FFFFFF"/>
          <w:lang w:val="el-GR" w:eastAsia="en-US"/>
        </w:rPr>
        <w:t>´</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Παγκόσμιο</w:t>
      </w:r>
      <w:r w:rsidR="00272C0A" w:rsidRPr="00540B62">
        <w:rPr>
          <w:rFonts w:ascii="Times New Roman" w:hAnsi="Times New Roman" w:cs="Times New Roman"/>
          <w:shd w:val="clear" w:color="auto" w:fill="FFFFFF"/>
          <w:lang w:val="el-GR" w:eastAsia="en-US"/>
        </w:rPr>
        <w:t xml:space="preserve"> </w:t>
      </w:r>
      <w:r w:rsidRPr="00540B62">
        <w:rPr>
          <w:rFonts w:ascii="Times New Roman" w:hAnsi="Times New Roman" w:cs="Times New Roman"/>
          <w:shd w:val="clear" w:color="auto" w:fill="FFFFFF"/>
          <w:lang w:val="el-GR" w:eastAsia="en-US"/>
        </w:rPr>
        <w:t>Πόλεμο.</w:t>
      </w:r>
    </w:p>
    <w:p w14:paraId="452092EA" w14:textId="77777777" w:rsidR="00553F96" w:rsidRDefault="00553F96" w:rsidP="00553F96">
      <w:pPr>
        <w:spacing w:line="360" w:lineRule="auto"/>
        <w:contextualSpacing/>
        <w:jc w:val="both"/>
        <w:rPr>
          <w:rFonts w:ascii="Times New Roman" w:hAnsi="Times New Roman" w:cs="Times New Roman"/>
        </w:rPr>
      </w:pPr>
    </w:p>
    <w:p w14:paraId="61ED46B4" w14:textId="53CE7503" w:rsidR="00FC6D59" w:rsidRPr="00540B62" w:rsidRDefault="005746DA" w:rsidP="00553F96">
      <w:pPr>
        <w:spacing w:line="360" w:lineRule="auto"/>
        <w:contextualSpacing/>
        <w:jc w:val="both"/>
        <w:rPr>
          <w:rFonts w:ascii="Times New Roman" w:eastAsia="Times New Roman" w:hAnsi="Times New Roman" w:cs="Times New Roman"/>
          <w:i/>
          <w:color w:val="000000"/>
          <w:shd w:val="clear" w:color="auto" w:fill="FFFFFF"/>
          <w:lang w:val="el-GR" w:eastAsia="en-US"/>
        </w:rPr>
      </w:pPr>
      <w:r w:rsidRPr="00540B62">
        <w:rPr>
          <w:rFonts w:ascii="Times New Roman" w:eastAsia="Times New Roman" w:hAnsi="Times New Roman" w:cs="Times New Roman"/>
          <w:i/>
          <w:color w:val="000000"/>
          <w:shd w:val="clear" w:color="auto" w:fill="FFFFFF"/>
          <w:lang w:val="el-GR" w:eastAsia="en-US"/>
        </w:rPr>
        <w:t>Ντανταϊσμός:</w:t>
      </w:r>
      <w:r w:rsidR="00272C0A" w:rsidRPr="00540B62">
        <w:rPr>
          <w:rFonts w:ascii="Times New Roman" w:eastAsia="Times New Roman" w:hAnsi="Times New Roman" w:cs="Times New Roman"/>
          <w:i/>
          <w:color w:val="000000"/>
          <w:shd w:val="clear" w:color="auto" w:fill="FFFFFF"/>
          <w:lang w:val="el-GR" w:eastAsia="en-US"/>
        </w:rPr>
        <w:t xml:space="preserve"> </w:t>
      </w:r>
      <w:r w:rsidRPr="00540B62">
        <w:rPr>
          <w:rFonts w:ascii="Times New Roman" w:eastAsia="Times New Roman" w:hAnsi="Times New Roman" w:cs="Times New Roman"/>
          <w:i/>
          <w:color w:val="000000"/>
          <w:shd w:val="clear" w:color="auto" w:fill="FFFFFF"/>
          <w:lang w:val="el-GR" w:eastAsia="en-US"/>
        </w:rPr>
        <w:t>πολιτικές</w:t>
      </w:r>
      <w:r w:rsidR="00272C0A" w:rsidRPr="00540B62">
        <w:rPr>
          <w:rFonts w:ascii="Times New Roman" w:eastAsia="Times New Roman" w:hAnsi="Times New Roman" w:cs="Times New Roman"/>
          <w:i/>
          <w:color w:val="000000"/>
          <w:shd w:val="clear" w:color="auto" w:fill="FFFFFF"/>
          <w:lang w:val="el-GR" w:eastAsia="en-US"/>
        </w:rPr>
        <w:t xml:space="preserve"> </w:t>
      </w:r>
      <w:r w:rsidRPr="00540B62">
        <w:rPr>
          <w:rFonts w:ascii="Times New Roman" w:eastAsia="Times New Roman" w:hAnsi="Times New Roman" w:cs="Times New Roman"/>
          <w:i/>
          <w:color w:val="000000"/>
          <w:shd w:val="clear" w:color="auto" w:fill="FFFFFF"/>
          <w:lang w:val="el-GR" w:eastAsia="en-US"/>
        </w:rPr>
        <w:t>θεωρἰες</w:t>
      </w:r>
      <w:r w:rsidR="00272C0A" w:rsidRPr="00540B62">
        <w:rPr>
          <w:rFonts w:ascii="Times New Roman" w:eastAsia="Times New Roman" w:hAnsi="Times New Roman" w:cs="Times New Roman"/>
          <w:i/>
          <w:color w:val="000000"/>
          <w:shd w:val="clear" w:color="auto" w:fill="FFFFFF"/>
          <w:lang w:val="el-GR" w:eastAsia="en-US"/>
        </w:rPr>
        <w:t xml:space="preserve"> </w:t>
      </w:r>
      <w:r w:rsidRPr="00540B62">
        <w:rPr>
          <w:rFonts w:ascii="Times New Roman" w:eastAsia="Times New Roman" w:hAnsi="Times New Roman" w:cs="Times New Roman"/>
          <w:i/>
          <w:color w:val="000000"/>
          <w:shd w:val="clear" w:color="auto" w:fill="FFFFFF"/>
          <w:lang w:val="el-GR" w:eastAsia="en-US"/>
        </w:rPr>
        <w:t>και</w:t>
      </w:r>
      <w:r w:rsidR="00272C0A" w:rsidRPr="00540B62">
        <w:rPr>
          <w:rFonts w:ascii="Times New Roman" w:eastAsia="Times New Roman" w:hAnsi="Times New Roman" w:cs="Times New Roman"/>
          <w:i/>
          <w:color w:val="000000"/>
          <w:shd w:val="clear" w:color="auto" w:fill="FFFFFF"/>
          <w:lang w:val="el-GR" w:eastAsia="en-US"/>
        </w:rPr>
        <w:t xml:space="preserve"> </w:t>
      </w:r>
      <w:r w:rsidRPr="00540B62">
        <w:rPr>
          <w:rFonts w:ascii="Times New Roman" w:eastAsia="Times New Roman" w:hAnsi="Times New Roman" w:cs="Times New Roman"/>
          <w:i/>
          <w:color w:val="000000"/>
          <w:shd w:val="clear" w:color="auto" w:fill="FFFFFF"/>
          <w:lang w:val="el-GR" w:eastAsia="en-US"/>
        </w:rPr>
        <w:t>πρἀξεις</w:t>
      </w:r>
    </w:p>
    <w:p w14:paraId="5C79A17A" w14:textId="77C80DF9" w:rsidR="00BC11CC" w:rsidRPr="00540B62" w:rsidRDefault="00BC11CC" w:rsidP="00553F96">
      <w:pPr>
        <w:spacing w:line="360" w:lineRule="auto"/>
        <w:contextualSpacing/>
        <w:jc w:val="both"/>
        <w:rPr>
          <w:rFonts w:ascii="Times New Roman" w:eastAsia="Times New Roman" w:hAnsi="Times New Roman" w:cs="Times New Roman"/>
          <w:lang w:val="el-GR" w:eastAsia="en-US"/>
        </w:rPr>
      </w:pPr>
      <w:r w:rsidRPr="00540B62">
        <w:rPr>
          <w:rFonts w:ascii="Times New Roman" w:eastAsia="Times New Roman" w:hAnsi="Times New Roman" w:cs="Times New Roman"/>
          <w:color w:val="000000"/>
          <w:shd w:val="clear" w:color="auto" w:fill="FFFFFF"/>
          <w:lang w:val="el-GR" w:eastAsia="en-US"/>
        </w:rPr>
        <w:t>Αν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υπάρχει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«μέλος»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«οικογένειας»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των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πρωτοποριακών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καλλιτεχνικών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κινημάτων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των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αρχών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20ού</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αιώνα,</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που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μεγάλη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επιρροή</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των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ιδεών</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και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ορμή</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έκφρασής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είναι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αντιστρόφως</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ανάλογη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με</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τη</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μικρή</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διάρκειά</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του,</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αυτό</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είναι</w:t>
      </w:r>
      <w:r w:rsidR="00272C0A" w:rsidRPr="00540B62">
        <w:rPr>
          <w:rFonts w:ascii="Times New Roman" w:eastAsia="Times New Roman" w:hAnsi="Times New Roman" w:cs="Times New Roman"/>
          <w:color w:val="000000"/>
          <w:shd w:val="clear" w:color="auto" w:fill="FFFFFF"/>
          <w:lang w:val="el-GR" w:eastAsia="en-US"/>
        </w:rPr>
        <w:t xml:space="preserve"> </w:t>
      </w:r>
      <w:r w:rsidRPr="00540B62">
        <w:rPr>
          <w:rFonts w:ascii="Times New Roman" w:eastAsia="Times New Roman" w:hAnsi="Times New Roman" w:cs="Times New Roman"/>
          <w:color w:val="000000"/>
          <w:shd w:val="clear" w:color="auto" w:fill="FFFFFF"/>
          <w:lang w:val="el-GR" w:eastAsia="en-US"/>
        </w:rPr>
        <w:t>το</w:t>
      </w:r>
      <w:r w:rsidR="00D35C95" w:rsidRPr="00540B62">
        <w:rPr>
          <w:rFonts w:ascii="Times New Roman" w:eastAsia="Times New Roman" w:hAnsi="Times New Roman" w:cs="Times New Roman"/>
          <w:color w:val="000000"/>
          <w:shd w:val="clear" w:color="auto" w:fill="FFFFFF"/>
          <w:lang w:val="el-GR" w:eastAsia="en-US"/>
        </w:rPr>
        <w:t xml:space="preserve"> νταντά</w:t>
      </w:r>
      <w:r w:rsidRPr="00540B62">
        <w:rPr>
          <w:rFonts w:ascii="Times New Roman" w:eastAsia="Times New Roman" w:hAnsi="Times New Roman" w:cs="Times New Roman"/>
          <w:color w:val="000000"/>
          <w:shd w:val="clear" w:color="auto" w:fill="FFFFFF"/>
          <w:lang w:val="el-GR" w:eastAsia="en-US"/>
        </w:rPr>
        <w:t>.</w:t>
      </w:r>
      <w:r w:rsidR="00E6697E" w:rsidRPr="00540B62">
        <w:rPr>
          <w:rStyle w:val="FootnoteReference"/>
          <w:rFonts w:ascii="Times New Roman" w:eastAsia="Times New Roman" w:hAnsi="Times New Roman" w:cs="Times New Roman"/>
          <w:color w:val="000000"/>
          <w:shd w:val="clear" w:color="auto" w:fill="FFFFFF"/>
          <w:lang w:val="el-GR" w:eastAsia="en-US"/>
        </w:rPr>
        <w:footnoteReference w:id="67"/>
      </w:r>
    </w:p>
    <w:p w14:paraId="6E7F2944" w14:textId="65389084" w:rsidR="00FC6D59"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Συσπείρωσε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«αφρόκρεμα»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εικαστικών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λογοτεχνών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προοδευτικής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ευρωπαϊκής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διανόησης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εποχής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έθεσε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άναρχο,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θορυβώδη,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«σκανδαλιάρικο»,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ακραίο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ήθη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εποχής,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αλλά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πάντως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σαφή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τρόπο,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διανοούμενο,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ευθυνών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απέναντι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κοινωνία.</w:t>
      </w:r>
    </w:p>
    <w:p w14:paraId="247A32CF" w14:textId="77777777" w:rsidR="00B063C3"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Πολύ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αργότερα,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Τζαρά,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επιχειρώντας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ερμηνεύσει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αιτίες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γέννησης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κινήματος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απαραίτητη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προϋπόθεση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φανταστούμε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ψυχική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κατάσταση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ενός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μέρους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νέων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εκείνο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είδος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φυλακής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Ελβετία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εποχής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00835B2F" w:rsidRPr="00540B62">
        <w:rPr>
          <w:rFonts w:ascii="Times New Roman" w:hAnsi="Times New Roman" w:cs="Times New Roman"/>
          <w:color w:val="000000"/>
          <w:lang w:val="el-GR" w:eastAsia="en-US"/>
        </w:rPr>
        <w:t>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Παγκόσμιου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Πολέμου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άλλη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πνευματικό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επίπεδο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λογοτεχνίας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εκείνης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εποχής».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πόλεμος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δημιουργήσει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αυτούς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νέους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«απέχθεια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εξέγερση»</w:t>
      </w:r>
      <w:r w:rsidR="00B063C3" w:rsidRPr="00540B62">
        <w:rPr>
          <w:rFonts w:ascii="Times New Roman" w:hAnsi="Times New Roman" w:cs="Times New Roman"/>
          <w:color w:val="000000"/>
          <w:lang w:val="el-GR" w:eastAsia="en-US"/>
        </w:rPr>
        <w:t>:</w:t>
      </w:r>
    </w:p>
    <w:p w14:paraId="23A650D2" w14:textId="77777777" w:rsidR="00B063C3" w:rsidRPr="00540B62" w:rsidRDefault="00B063C3" w:rsidP="00553F96">
      <w:pPr>
        <w:shd w:val="clear" w:color="auto" w:fill="FFFFFF"/>
        <w:spacing w:line="360" w:lineRule="auto"/>
        <w:contextualSpacing/>
        <w:jc w:val="both"/>
        <w:rPr>
          <w:rFonts w:ascii="Times New Roman" w:hAnsi="Times New Roman" w:cs="Times New Roman"/>
          <w:color w:val="000000"/>
          <w:lang w:val="el-GR" w:eastAsia="en-US"/>
        </w:rPr>
      </w:pPr>
    </w:p>
    <w:p w14:paraId="66028948" w14:textId="273737EA" w:rsidR="00FC6D59" w:rsidRPr="00540B62" w:rsidRDefault="00BC11CC" w:rsidP="00553F96">
      <w:pPr>
        <w:shd w:val="clear" w:color="auto" w:fill="FFFFFF"/>
        <w:spacing w:line="360" w:lineRule="auto"/>
        <w:ind w:left="567"/>
        <w:contextualSpacing/>
        <w:jc w:val="both"/>
        <w:rPr>
          <w:rFonts w:ascii="Times New Roman" w:hAnsi="Times New Roman" w:cs="Times New Roman"/>
          <w:color w:val="000000"/>
          <w:sz w:val="22"/>
          <w:szCs w:val="22"/>
          <w:lang w:val="el-GR" w:eastAsia="en-US"/>
        </w:rPr>
      </w:pPr>
      <w:r w:rsidRPr="00540B62">
        <w:rPr>
          <w:rFonts w:ascii="Times New Roman" w:hAnsi="Times New Roman" w:cs="Times New Roman"/>
          <w:color w:val="000000"/>
          <w:sz w:val="22"/>
          <w:szCs w:val="22"/>
          <w:lang w:val="el-GR" w:eastAsia="en-US"/>
        </w:rPr>
        <w:t>Εμείς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ήμασταν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αποφασιστικά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κατά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πολέμου,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χωρίς,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γι'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αυτό</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λόγο,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πέσουμε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εύκολες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πτυχές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ουτοπικού</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ειρηνισμού.</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Ξέραμε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ότι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δεν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ήταν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δυνατό</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σταματήσει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πόλεμος,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παρά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μόνο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αφού</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ξεριζωνόταν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κακό.</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ανυπομονησία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ζήσουμε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ήταν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μεγάλη,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αηδία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παρουσιαζόταν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όλες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εκφάνσεις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λεγόμενου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μοντέρνου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πολιτισμού,</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ίδιες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βάσεις,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λογική,</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γλώσσα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Ετσι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εξέγερση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προσλάμβανε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διαστάσεις,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όπου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αλλόκοτο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αφηρημένο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ξεπερνούσαν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κατά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πολύ</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αισθητικές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αξίες.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χρειάζεται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ξεχάσουμε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ότι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στη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λογοτεχνία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ένας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πολυπράγμων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συναισθηματισμός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σκέπαζε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κάθε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ανθρώπινο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άσχημο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γούστο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αξιώσεις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μεγαλοσύνης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παρουσιαζόταν</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όλους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τους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κλάδους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της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τέχνης,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χαρακτηρίζοντας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δύναμη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της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αστικής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τάξης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πάνω</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ό,τι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πιο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μισητό</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διέθετε...</w:t>
      </w:r>
      <w:r w:rsidR="00E6697E" w:rsidRPr="00540B62">
        <w:rPr>
          <w:rStyle w:val="FootnoteReference"/>
          <w:rFonts w:ascii="Times New Roman" w:hAnsi="Times New Roman" w:cs="Times New Roman"/>
          <w:color w:val="000000"/>
          <w:sz w:val="22"/>
          <w:szCs w:val="22"/>
          <w:lang w:val="el-GR" w:eastAsia="en-US"/>
        </w:rPr>
        <w:footnoteReference w:id="68"/>
      </w:r>
    </w:p>
    <w:p w14:paraId="3E773C37" w14:textId="77777777" w:rsidR="00B063C3" w:rsidRPr="00540B62" w:rsidRDefault="00B063C3" w:rsidP="00553F96">
      <w:pPr>
        <w:shd w:val="clear" w:color="auto" w:fill="FFFFFF"/>
        <w:spacing w:line="360" w:lineRule="auto"/>
        <w:ind w:left="567"/>
        <w:contextualSpacing/>
        <w:jc w:val="both"/>
        <w:rPr>
          <w:rFonts w:ascii="Times New Roman" w:hAnsi="Times New Roman" w:cs="Times New Roman"/>
          <w:color w:val="000000"/>
          <w:lang w:val="el-GR" w:eastAsia="en-US"/>
        </w:rPr>
      </w:pPr>
    </w:p>
    <w:p w14:paraId="3BB0A8E3" w14:textId="6567C59E"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αστική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κουλτούρα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είχε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δεχτεί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ισχυρά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πλήγματα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άλλα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κινήματα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ήδη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19ο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αιώνα,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αυταπόδεικτο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σύνδεση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κάνει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D35C95" w:rsidRPr="00540B62">
        <w:rPr>
          <w:rFonts w:ascii="Times New Roman" w:hAnsi="Times New Roman" w:cs="Times New Roman"/>
          <w:color w:val="000000"/>
          <w:lang w:val="el-GR" w:eastAsia="en-US"/>
        </w:rPr>
        <w:t xml:space="preserve"> νταντά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ανάμεσα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αυτήν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πρώτο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ιμπεριαλιστικό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πόλεμο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αιώνα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ξεπερνάει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όρια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αισθητικής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αποκαλύπτει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όλη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σαπίλα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απανθρωπιά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συστήματος.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δούμε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παρακάτω,</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αναπόφευκτο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οπτική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κινήματος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οδηγήσει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πολλά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εμπνευσμένα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μέλη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οργανωμένη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ταξική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πάλη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γεννιόταν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Ευρώπη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εκφραζόταν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γρήγορα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Ρωσία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Επανάσταση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Οχτώβρη.</w:t>
      </w:r>
    </w:p>
    <w:p w14:paraId="034BDB85" w14:textId="58AC67FC"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Προς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παρόν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μείνουμε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Ζυρίχη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1916,</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καταφύγιο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διαφόρων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ανθρώπων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όλες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γωνιές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Ευρώπης: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πολιτικοί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πρόσφυγες,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ποιητές,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αλλά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πράκτορες,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κερδοσκόποι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w:t>
      </w:r>
      <w:r w:rsidR="00E6697E" w:rsidRPr="00540B62">
        <w:rPr>
          <w:rStyle w:val="FootnoteReference"/>
          <w:rFonts w:ascii="Times New Roman" w:hAnsi="Times New Roman" w:cs="Times New Roman"/>
          <w:color w:val="000000"/>
          <w:lang w:val="el-GR" w:eastAsia="en-US"/>
        </w:rPr>
        <w:footnoteReference w:id="69"/>
      </w:r>
    </w:p>
    <w:p w14:paraId="480A65DD" w14:textId="3A27CD70"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Ισχυρή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παρουσία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ρώσικης</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προοδευτικής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εμιγκράτσιας,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εκλεκτό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μέλος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οποίας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γνωστότερο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φυσικά,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ηγέτης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μπολσεβίκικου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κόμματος,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Λένιν</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Λένιν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Κρούπσκαγια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έμεναν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τότε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Σπ</w:t>
      </w:r>
      <w:r w:rsidR="00A72961" w:rsidRPr="00540B62">
        <w:rPr>
          <w:rFonts w:ascii="Times New Roman" w:hAnsi="Times New Roman" w:cs="Times New Roman"/>
          <w:bCs/>
          <w:color w:val="000000"/>
          <w:lang w:val="el-GR" w:eastAsia="en-US"/>
        </w:rPr>
        <w:t>ι</w:t>
      </w:r>
      <w:r w:rsidRPr="00540B62">
        <w:rPr>
          <w:rFonts w:ascii="Times New Roman" w:hAnsi="Times New Roman" w:cs="Times New Roman"/>
          <w:bCs/>
          <w:color w:val="000000"/>
          <w:lang w:val="el-GR" w:eastAsia="en-US"/>
        </w:rPr>
        <w:t>λγκάσε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12.</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οδού,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αριθμό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1</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βρισκόταν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bCs/>
          <w:color w:val="000000"/>
          <w:lang w:val="el-GR" w:eastAsia="en-US"/>
        </w:rPr>
        <w:t xml:space="preserve"> </w:t>
      </w:r>
      <w:r w:rsidR="00835B2F" w:rsidRPr="00540B62">
        <w:rPr>
          <w:rFonts w:ascii="Times New Roman" w:hAnsi="Times New Roman" w:cs="Times New Roman"/>
          <w:bCs/>
          <w:i/>
          <w:color w:val="000000"/>
          <w:lang w:val="el-GR" w:eastAsia="en-US"/>
        </w:rPr>
        <w:t>Cabaret Voltaire</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σημείο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συνάντησης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όλων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ανθρώπων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«μαιευτήριο»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γεννήθηκε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D35C95" w:rsidRPr="00540B62">
        <w:rPr>
          <w:rFonts w:ascii="Times New Roman" w:hAnsi="Times New Roman" w:cs="Times New Roman"/>
          <w:color w:val="000000"/>
          <w:lang w:val="el-GR" w:eastAsia="en-US"/>
        </w:rPr>
        <w:t xml:space="preserve"> νταντά</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9D5671" w:rsidRPr="00540B62">
        <w:rPr>
          <w:rFonts w:ascii="Times New Roman" w:hAnsi="Times New Roman" w:cs="Times New Roman"/>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γνώριζαν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Λένιν</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αναμνήσεις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ανθρώπων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έζησαν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τότε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φέρουν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Τζαρά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Λένιν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έχουν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παίξει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πολλές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παρτίδες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σκάκι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μαζί</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βέβαια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χρειάζεται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περισσότερο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ψάξουμε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συνθήκες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γέννησαν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ανατρεπτικότερο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ίσως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καλλιτεχνικό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κίνημα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γηραιάς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ηπείρου.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επόμενη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χρονιά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Λένιν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επιστρέψει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Ρωσία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ηγηθεί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Επανάστασης</w:t>
      </w:r>
      <w:r w:rsidR="004B3022" w:rsidRPr="00540B62">
        <w:rPr>
          <w:rFonts w:ascii="Times New Roman" w:hAnsi="Times New Roman" w:cs="Times New Roman"/>
          <w:color w:val="000000"/>
          <w:lang w:val="el-GR" w:eastAsia="en-US"/>
        </w:rPr>
        <w:t xml:space="preserve"> των Μπολσεβίκων</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Τζαρά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παρέα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χαιρετίσουν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ενθουσιασμό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μεγάλο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γεγονός.</w:t>
      </w:r>
      <w:r w:rsidR="00E6697E" w:rsidRPr="00540B62">
        <w:rPr>
          <w:rStyle w:val="FootnoteReference"/>
          <w:rFonts w:ascii="Times New Roman" w:hAnsi="Times New Roman" w:cs="Times New Roman"/>
          <w:color w:val="000000"/>
          <w:lang w:val="el-GR" w:eastAsia="en-US"/>
        </w:rPr>
        <w:footnoteReference w:id="70"/>
      </w:r>
    </w:p>
    <w:p w14:paraId="51F2A4ED" w14:textId="6D49B05C"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Ωστόσο,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πρέπει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σημειώσουμε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C41CAA" w:rsidRPr="00540B62">
        <w:rPr>
          <w:rFonts w:ascii="Times New Roman" w:hAnsi="Times New Roman" w:cs="Times New Roman"/>
          <w:color w:val="000000"/>
          <w:lang w:val="el-GR" w:eastAsia="en-US"/>
        </w:rPr>
        <w:t xml:space="preserve"> ντανταϊσμός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Ζυρίχης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παρέμεινε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γενικά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επίπεδο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διανοητικής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άρνησης,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ενώ</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αντίθετα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272C0A" w:rsidRPr="00540B62">
        <w:rPr>
          <w:rFonts w:ascii="Times New Roman" w:hAnsi="Times New Roman" w:cs="Times New Roman"/>
          <w:color w:val="000000"/>
          <w:lang w:val="el-GR" w:eastAsia="en-US"/>
        </w:rPr>
        <w:t xml:space="preserve"> </w:t>
      </w:r>
      <w:r w:rsidR="003D25AB" w:rsidRPr="00540B62">
        <w:rPr>
          <w:rFonts w:ascii="Times New Roman" w:hAnsi="Times New Roman" w:cs="Times New Roman"/>
          <w:bCs/>
          <w:color w:val="000000"/>
          <w:lang w:val="el-GR" w:eastAsia="en-US"/>
        </w:rPr>
        <w:t>γ</w:t>
      </w:r>
      <w:r w:rsidRPr="00540B62">
        <w:rPr>
          <w:rFonts w:ascii="Times New Roman" w:hAnsi="Times New Roman" w:cs="Times New Roman"/>
          <w:bCs/>
          <w:color w:val="000000"/>
          <w:lang w:val="el-GR" w:eastAsia="en-US"/>
        </w:rPr>
        <w:t>ερμανοί</w:t>
      </w:r>
      <w:r w:rsidR="009D5671" w:rsidRPr="00540B62">
        <w:rPr>
          <w:rFonts w:ascii="Times New Roman" w:hAnsi="Times New Roman" w:cs="Times New Roman"/>
          <w:bCs/>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ενωθούν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Σπαρτακιστές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πολεμήσουν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οδοφράγματα</w:t>
      </w:r>
      <w:r w:rsidR="003D25AB" w:rsidRPr="00540B62">
        <w:rPr>
          <w:rFonts w:ascii="Times New Roman" w:hAnsi="Times New Roman" w:cs="Times New Roman"/>
          <w:color w:val="000000"/>
          <w:lang w:val="el-GR" w:eastAsia="en-US"/>
        </w:rPr>
        <w:t xml:space="preserve"> κατά των ακροδεξιών στρατιωτικών ταγμάτων</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ποιητής,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ζωγράφος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εκδότης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Μπάαργκελντ</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γίνει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ιδρυτών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Κομμουνιστικού</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Κόμματος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Ρηνανίας</w:t>
      </w:r>
      <w:r w:rsidRPr="00540B62">
        <w:rPr>
          <w:rFonts w:ascii="Times New Roman" w:hAnsi="Times New Roman" w:cs="Times New Roman"/>
          <w:color w:val="000000"/>
          <w:lang w:val="el-GR" w:eastAsia="en-US"/>
        </w:rPr>
        <w:t>.</w:t>
      </w:r>
    </w:p>
    <w:p w14:paraId="03B0CD20" w14:textId="16CEF0CB"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διαμαρτυρία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397143" w:rsidRPr="00540B62">
        <w:rPr>
          <w:rFonts w:ascii="Times New Roman" w:hAnsi="Times New Roman" w:cs="Times New Roman"/>
          <w:color w:val="000000"/>
          <w:lang w:val="el-GR" w:eastAsia="en-US"/>
        </w:rPr>
        <w:t xml:space="preserve"> ντανταϊσμού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οδηγηθεί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ακραίες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θέσεις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ολοκληρωτικής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άρνησης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λογικής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φιλοσοφικό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επίπεδο,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ενώ</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άρνηση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αστικής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κοινωνίας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οδηγήσει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συνολική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απόρριψη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προϊόν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κοινωνίας.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τούτου,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D35C95" w:rsidRPr="00540B62">
        <w:rPr>
          <w:rFonts w:ascii="Times New Roman" w:hAnsi="Times New Roman" w:cs="Times New Roman"/>
          <w:color w:val="000000"/>
          <w:lang w:val="el-GR" w:eastAsia="en-US"/>
        </w:rPr>
        <w:t xml:space="preserve"> νταντά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καταγράφεται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αντικαλλιτεχνικό,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αντιλογοτεχνικό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αντιποιητικό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κίνημα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προκύπτει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μανιφέστα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πρώτο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w:t>
      </w:r>
      <w:r w:rsidR="00D35C95" w:rsidRPr="00540B62">
        <w:rPr>
          <w:rFonts w:ascii="Times New Roman" w:hAnsi="Times New Roman" w:cs="Times New Roman"/>
          <w:bCs/>
          <w:color w:val="000000"/>
          <w:lang w:val="el-GR" w:eastAsia="en-US"/>
        </w:rPr>
        <w:t>ν</w:t>
      </w:r>
      <w:r w:rsidRPr="00540B62">
        <w:rPr>
          <w:rFonts w:ascii="Times New Roman" w:hAnsi="Times New Roman" w:cs="Times New Roman"/>
          <w:bCs/>
          <w:color w:val="000000"/>
          <w:lang w:val="el-GR" w:eastAsia="en-US"/>
        </w:rPr>
        <w:t>τανταϊστικό</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μανιφέστο</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δημοσιεύτηκε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3ο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τεύχος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περιοδικού</w:t>
      </w:r>
      <w:r w:rsidR="000505BF" w:rsidRPr="00540B62">
        <w:rPr>
          <w:rFonts w:ascii="Times New Roman" w:hAnsi="Times New Roman" w:cs="Times New Roman"/>
          <w:bCs/>
          <w:color w:val="000000"/>
          <w:lang w:val="el-GR" w:eastAsia="en-US"/>
        </w:rPr>
        <w:t xml:space="preserve"> </w:t>
      </w:r>
      <w:r w:rsidRPr="00540B62">
        <w:rPr>
          <w:rFonts w:ascii="Times New Roman" w:hAnsi="Times New Roman" w:cs="Times New Roman"/>
          <w:bCs/>
          <w:i/>
          <w:color w:val="000000"/>
          <w:lang w:val="el-GR" w:eastAsia="en-US"/>
        </w:rPr>
        <w:t>Νταντά</w:t>
      </w:r>
      <w:r w:rsidR="003D25AB"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εξέδιδε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1917</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ομάδα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Ζυρίχης)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τάσσεται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αιώνιας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ομορφιάς,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αιωνιότητας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των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στατικής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σκέψης</w:t>
      </w:r>
      <w:r w:rsidR="003D25AB" w:rsidRPr="00540B62">
        <w:rPr>
          <w:rFonts w:ascii="Times New Roman" w:hAnsi="Times New Roman" w:cs="Times New Roman"/>
          <w:color w:val="000000"/>
          <w:lang w:val="el-GR" w:eastAsia="en-US"/>
        </w:rPr>
        <w:t xml:space="preserve"> 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καθαρότητας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αφηρημένης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ιδέας.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Αντιθέτως,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προβάλλει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ατομική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ελευθερία,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αυθορμητισμό,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αμεσότητα,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ατελές,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αταξία.</w:t>
      </w:r>
      <w:r w:rsidR="004556A7" w:rsidRPr="00540B62">
        <w:rPr>
          <w:rStyle w:val="FootnoteReference"/>
          <w:rFonts w:ascii="Times New Roman" w:hAnsi="Times New Roman" w:cs="Times New Roman"/>
          <w:color w:val="000000"/>
          <w:lang w:val="el-GR" w:eastAsia="en-US"/>
        </w:rPr>
        <w:footnoteReference w:id="71"/>
      </w:r>
    </w:p>
    <w:p w14:paraId="54519387" w14:textId="060954B2" w:rsidR="00835B2F"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Προϋπόθεση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συνέπειας</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softHyphen/>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υπάρχει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τέτοια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λέξη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397143" w:rsidRPr="00540B62">
        <w:rPr>
          <w:rFonts w:ascii="Times New Roman" w:hAnsi="Times New Roman" w:cs="Times New Roman"/>
          <w:color w:val="000000"/>
          <w:lang w:val="el-GR" w:eastAsia="en-US"/>
        </w:rPr>
        <w:t xml:space="preserve"> ντανταϊστικό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λεξιλόγιο</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έναν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πραγματικό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ακόμη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άρνηση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D35C95" w:rsidRPr="00540B62">
        <w:rPr>
          <w:rFonts w:ascii="Times New Roman" w:hAnsi="Times New Roman" w:cs="Times New Roman"/>
          <w:color w:val="000000"/>
          <w:lang w:val="el-GR" w:eastAsia="en-US"/>
        </w:rPr>
        <w:t xml:space="preserve"> νταντά</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9D5671" w:rsidRPr="00540B62">
        <w:rPr>
          <w:rFonts w:ascii="Times New Roman" w:hAnsi="Times New Roman" w:cs="Times New Roman"/>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ενδιαφέρον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παρουσιάζει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χειρονομία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όχι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παραγόμενο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έργο.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χρησιμοποιούν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«έργο</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τέχνης</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προτιμούν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όρο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«κατασκευή</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αντικειμένων»</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Τζαρά,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w:t>
      </w:r>
      <w:r w:rsidRPr="00540B62">
        <w:rPr>
          <w:rFonts w:ascii="Times New Roman" w:hAnsi="Times New Roman" w:cs="Times New Roman"/>
          <w:bCs/>
          <w:color w:val="000000"/>
          <w:lang w:val="el-GR" w:eastAsia="en-US"/>
        </w:rPr>
        <w:t>Μανιφέστο</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για</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τον</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αδύναμο</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έρωτα</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και</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τον</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πικρό</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έρωτα</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1920</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00E00983" w:rsidRPr="00540B62">
        <w:rPr>
          <w:rFonts w:ascii="Times New Roman" w:hAnsi="Times New Roman" w:cs="Times New Roman"/>
          <w:color w:val="000000"/>
          <w:lang w:val="el-GR" w:eastAsia="en-US"/>
        </w:rPr>
        <w:t>περι</w:t>
      </w:r>
      <w:r w:rsidRPr="00540B62">
        <w:rPr>
          <w:rFonts w:ascii="Times New Roman" w:hAnsi="Times New Roman" w:cs="Times New Roman"/>
          <w:color w:val="000000"/>
          <w:lang w:val="el-GR" w:eastAsia="en-US"/>
        </w:rPr>
        <w:t>γράψει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«κατασκευάζεται»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ένα</w:t>
      </w:r>
      <w:r w:rsidR="00397143" w:rsidRPr="00540B62">
        <w:rPr>
          <w:rFonts w:ascii="Times New Roman" w:hAnsi="Times New Roman" w:cs="Times New Roman"/>
          <w:color w:val="000000"/>
          <w:lang w:val="el-GR" w:eastAsia="en-US"/>
        </w:rPr>
        <w:t xml:space="preserve"> ντανταϊστικό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ποίημα:</w:t>
      </w:r>
      <w:r w:rsidR="00272C0A" w:rsidRPr="00540B62">
        <w:rPr>
          <w:rFonts w:ascii="Times New Roman" w:hAnsi="Times New Roman" w:cs="Times New Roman"/>
          <w:color w:val="000000"/>
          <w:lang w:val="el-GR" w:eastAsia="en-US"/>
        </w:rPr>
        <w:t xml:space="preserve"> </w:t>
      </w:r>
    </w:p>
    <w:p w14:paraId="1ABD05CD" w14:textId="77777777" w:rsidR="00E00983" w:rsidRPr="00540B62" w:rsidRDefault="00E00983" w:rsidP="00553F96">
      <w:pPr>
        <w:shd w:val="clear" w:color="auto" w:fill="FFFFFF"/>
        <w:spacing w:line="360" w:lineRule="auto"/>
        <w:contextualSpacing/>
        <w:jc w:val="both"/>
        <w:rPr>
          <w:rFonts w:ascii="Times New Roman" w:hAnsi="Times New Roman" w:cs="Times New Roman"/>
          <w:color w:val="000000"/>
          <w:lang w:val="el-GR" w:eastAsia="en-US"/>
        </w:rPr>
      </w:pPr>
    </w:p>
    <w:p w14:paraId="30B9FDDF" w14:textId="0887B54E" w:rsidR="00BC11CC" w:rsidRPr="00540B62" w:rsidRDefault="00BC11CC" w:rsidP="00553F96">
      <w:pPr>
        <w:shd w:val="clear" w:color="auto" w:fill="FFFFFF"/>
        <w:spacing w:line="360" w:lineRule="auto"/>
        <w:ind w:left="567"/>
        <w:contextualSpacing/>
        <w:jc w:val="both"/>
        <w:rPr>
          <w:rFonts w:ascii="Times New Roman" w:hAnsi="Times New Roman" w:cs="Times New Roman"/>
          <w:color w:val="000000"/>
          <w:sz w:val="22"/>
          <w:szCs w:val="22"/>
          <w:lang w:val="el-GR" w:eastAsia="en-US"/>
        </w:rPr>
      </w:pPr>
      <w:r w:rsidRPr="00540B62">
        <w:rPr>
          <w:rFonts w:ascii="Times New Roman" w:hAnsi="Times New Roman" w:cs="Times New Roman"/>
          <w:color w:val="000000"/>
          <w:sz w:val="22"/>
          <w:szCs w:val="22"/>
          <w:lang w:val="el-GR" w:eastAsia="en-US"/>
        </w:rPr>
        <w:t>Πάρτε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μια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εφημερίδα.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Πάρτε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ένα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ψαλίδι.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Διαλέξτε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ένα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άρθρο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μήκος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θέλετε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έχει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ποίημά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σας.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Κόψτε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άρθρο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μετά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κάθε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λέξη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αποτελεί</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βάλτε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μέσα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ένα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σακουλάκι.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Ανακινήστε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το,</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βγάλτε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λέξεις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και</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αντιγράψτε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με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σειρά</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που</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τις</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βγάζετε.</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ποίηση</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θα</w:t>
      </w:r>
      <w:r w:rsidR="00272C0A" w:rsidRPr="00540B62">
        <w:rPr>
          <w:rFonts w:ascii="Times New Roman" w:hAnsi="Times New Roman" w:cs="Times New Roman"/>
          <w:color w:val="000000"/>
          <w:sz w:val="22"/>
          <w:szCs w:val="22"/>
          <w:lang w:val="el-GR" w:eastAsia="en-US"/>
        </w:rPr>
        <w:t xml:space="preserve"> </w:t>
      </w:r>
      <w:r w:rsidRPr="00540B62">
        <w:rPr>
          <w:rFonts w:ascii="Times New Roman" w:hAnsi="Times New Roman" w:cs="Times New Roman"/>
          <w:color w:val="000000"/>
          <w:sz w:val="22"/>
          <w:szCs w:val="22"/>
          <w:lang w:val="el-GR" w:eastAsia="en-US"/>
        </w:rPr>
        <w:t>σας</w:t>
      </w:r>
      <w:r w:rsidR="00272C0A" w:rsidRPr="00540B62">
        <w:rPr>
          <w:rFonts w:ascii="Times New Roman" w:hAnsi="Times New Roman" w:cs="Times New Roman"/>
          <w:color w:val="000000"/>
          <w:sz w:val="22"/>
          <w:szCs w:val="22"/>
          <w:lang w:val="el-GR" w:eastAsia="en-US"/>
        </w:rPr>
        <w:t xml:space="preserve"> </w:t>
      </w:r>
      <w:r w:rsidR="00E00983" w:rsidRPr="00540B62">
        <w:rPr>
          <w:rFonts w:ascii="Times New Roman" w:hAnsi="Times New Roman" w:cs="Times New Roman"/>
          <w:color w:val="000000"/>
          <w:sz w:val="22"/>
          <w:szCs w:val="22"/>
          <w:lang w:val="el-GR" w:eastAsia="en-US"/>
        </w:rPr>
        <w:t>μοιάζει...</w:t>
      </w:r>
      <w:r w:rsidR="00F265C9" w:rsidRPr="00540B62">
        <w:rPr>
          <w:rStyle w:val="FootnoteReference"/>
          <w:rFonts w:ascii="Times New Roman" w:hAnsi="Times New Roman" w:cs="Times New Roman"/>
          <w:color w:val="000000"/>
          <w:sz w:val="22"/>
          <w:szCs w:val="22"/>
          <w:lang w:val="el-GR" w:eastAsia="en-US"/>
        </w:rPr>
        <w:footnoteReference w:id="72"/>
      </w:r>
    </w:p>
    <w:p w14:paraId="6094395A" w14:textId="77777777" w:rsidR="00E00983" w:rsidRPr="00540B62" w:rsidRDefault="00E00983" w:rsidP="00553F96">
      <w:pPr>
        <w:shd w:val="clear" w:color="auto" w:fill="FFFFFF"/>
        <w:spacing w:line="360" w:lineRule="auto"/>
        <w:ind w:left="567"/>
        <w:contextualSpacing/>
        <w:jc w:val="both"/>
        <w:rPr>
          <w:rFonts w:ascii="Times New Roman" w:hAnsi="Times New Roman" w:cs="Times New Roman"/>
          <w:color w:val="000000"/>
          <w:sz w:val="22"/>
          <w:szCs w:val="22"/>
          <w:lang w:val="el-GR" w:eastAsia="en-US"/>
        </w:rPr>
      </w:pPr>
    </w:p>
    <w:p w14:paraId="6A4D2528" w14:textId="2650F3EB"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Το</w:t>
      </w:r>
      <w:r w:rsidR="00D35C95" w:rsidRPr="00540B62">
        <w:rPr>
          <w:rFonts w:ascii="Times New Roman" w:hAnsi="Times New Roman" w:cs="Times New Roman"/>
          <w:color w:val="000000"/>
          <w:lang w:val="el-GR" w:eastAsia="en-US"/>
        </w:rPr>
        <w:t xml:space="preserve"> νταντά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«σφραγίσει»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μοντέρνα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πολλά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μέσα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έκφρασης,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αποτελέσουν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πεδία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καλλιτεχνικών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πειραματισμών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επόμενα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κινήματα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μερικά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οικεία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πλέον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σήμερα.</w:t>
      </w:r>
      <w:r w:rsidR="00272C0A" w:rsidRPr="00540B62">
        <w:rPr>
          <w:rFonts w:ascii="Times New Roman" w:hAnsi="Times New Roman" w:cs="Times New Roman"/>
          <w:color w:val="000000"/>
          <w:lang w:val="el-GR" w:eastAsia="en-US"/>
        </w:rPr>
        <w:t xml:space="preserve"> </w:t>
      </w:r>
      <w:r w:rsidR="00E00983" w:rsidRPr="00540B62">
        <w:rPr>
          <w:rFonts w:ascii="Times New Roman" w:hAnsi="Times New Roman" w:cs="Times New Roman"/>
          <w:color w:val="000000"/>
          <w:lang w:val="el-GR" w:eastAsia="en-US"/>
        </w:rPr>
        <w:t>Έ</w:t>
      </w:r>
      <w:r w:rsidRPr="00540B62">
        <w:rPr>
          <w:rFonts w:ascii="Times New Roman" w:hAnsi="Times New Roman" w:cs="Times New Roman"/>
          <w:color w:val="000000"/>
          <w:lang w:val="el-GR" w:eastAsia="en-US"/>
        </w:rPr>
        <w:t>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μέσα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φωτομοντάζ</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9D5671" w:rsidRPr="00540B62">
        <w:rPr>
          <w:rFonts w:ascii="Times New Roman" w:hAnsi="Times New Roman" w:cs="Times New Roman"/>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καταγραφούν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πρώτοι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χρησιμοποιήσουν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φωτογραφία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υλικό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δημιουργία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ενός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νέου,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αυτόνομου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μέσου.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φωτομοντάζ</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αγαπημένο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μέσο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έκφρασης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Αριστερού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Μετώπου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μετεπαναστατική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Ρωσία.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σημαντικότερους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χρησιμοποίησαν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φωτομοντάζ</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Μαξ</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Ερνστ.</w:t>
      </w:r>
    </w:p>
    <w:p w14:paraId="2C9764DF" w14:textId="58AFE891"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Ο</w:t>
      </w:r>
      <w:r w:rsidR="00C41CAA" w:rsidRPr="00540B62">
        <w:rPr>
          <w:rFonts w:ascii="Times New Roman" w:hAnsi="Times New Roman" w:cs="Times New Roman"/>
          <w:color w:val="000000"/>
          <w:lang w:val="el-GR" w:eastAsia="en-US"/>
        </w:rPr>
        <w:t xml:space="preserve"> ντανταϊσμός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«ταξιδέψει»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Παρίσι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συναντηθεί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000505BF" w:rsidRPr="00540B62">
        <w:rPr>
          <w:rFonts w:ascii="Times New Roman" w:hAnsi="Times New Roman" w:cs="Times New Roman"/>
          <w:color w:val="000000"/>
          <w:lang w:val="el-GR" w:eastAsia="en-US"/>
        </w:rPr>
        <w:t>γ</w:t>
      </w:r>
      <w:r w:rsidRPr="00540B62">
        <w:rPr>
          <w:rFonts w:ascii="Times New Roman" w:hAnsi="Times New Roman" w:cs="Times New Roman"/>
          <w:color w:val="000000"/>
          <w:lang w:val="el-GR" w:eastAsia="en-US"/>
        </w:rPr>
        <w:t>άλλο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ποιητή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Αντρέ</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Μπρετόν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μετέπειτα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συνδημιουργό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Σουρεαλισμού</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παρέα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δημιουργήσουν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γαλλικό</w:t>
      </w:r>
      <w:r w:rsidR="00397143" w:rsidRPr="00540B62">
        <w:rPr>
          <w:rFonts w:ascii="Times New Roman" w:hAnsi="Times New Roman" w:cs="Times New Roman"/>
          <w:color w:val="000000"/>
          <w:lang w:val="el-GR" w:eastAsia="en-US"/>
        </w:rPr>
        <w:t xml:space="preserve"> ντανταϊστικό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πυρήνα.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Αλλά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E00983" w:rsidRPr="00540B62">
        <w:rPr>
          <w:rFonts w:ascii="Times New Roman" w:hAnsi="Times New Roman" w:cs="Times New Roman"/>
          <w:color w:val="000000"/>
          <w:lang w:val="el-GR" w:eastAsia="en-US"/>
        </w:rPr>
        <w:t xml:space="preserve"> γαλλικό</w:t>
      </w:r>
      <w:r w:rsidR="00D35C95" w:rsidRPr="00540B62">
        <w:rPr>
          <w:rFonts w:ascii="Times New Roman" w:hAnsi="Times New Roman" w:cs="Times New Roman"/>
          <w:color w:val="000000"/>
          <w:lang w:val="el-GR" w:eastAsia="en-US"/>
        </w:rPr>
        <w:t xml:space="preserve"> νταντά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περάσει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ωκεανό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κατακτήσει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Νέα</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Υόρκη</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εξέχοντες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εκπροσώπους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σημαντικούς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καλλιτέχνες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Ντυσάν</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ζωγραφίσει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Τζοκόντα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μουστάκι)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Πικαμπιά</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Επίσης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γνωστός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πρωτοπόρος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397143" w:rsidRPr="00540B62">
        <w:rPr>
          <w:rFonts w:ascii="Times New Roman" w:hAnsi="Times New Roman" w:cs="Times New Roman"/>
          <w:color w:val="000000"/>
          <w:lang w:val="el-GR" w:eastAsia="en-US"/>
        </w:rPr>
        <w:t xml:space="preserve"> ντανταϊσμού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είναι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Λουί</w:t>
      </w:r>
      <w:r w:rsidR="00272C0A" w:rsidRPr="00540B62">
        <w:rPr>
          <w:rFonts w:ascii="Times New Roman" w:hAnsi="Times New Roman" w:cs="Times New Roman"/>
          <w:bCs/>
          <w:color w:val="000000"/>
          <w:lang w:val="el-GR" w:eastAsia="en-US"/>
        </w:rPr>
        <w:t xml:space="preserve"> </w:t>
      </w:r>
      <w:r w:rsidRPr="00540B62">
        <w:rPr>
          <w:rFonts w:ascii="Times New Roman" w:hAnsi="Times New Roman" w:cs="Times New Roman"/>
          <w:bCs/>
          <w:color w:val="000000"/>
          <w:lang w:val="el-GR" w:eastAsia="en-US"/>
        </w:rPr>
        <w:t>Αραγκόν</w:t>
      </w:r>
      <w:r w:rsidR="00D812AE" w:rsidRPr="00540B62">
        <w:rPr>
          <w:rFonts w:ascii="Times New Roman" w:hAnsi="Times New Roman" w:cs="Times New Roman"/>
          <w:bCs/>
          <w:color w:val="000000"/>
          <w:lang w:val="el-GR" w:eastAsia="en-US"/>
        </w:rPr>
        <w:t xml:space="preserve"> (</w:t>
      </w:r>
      <w:r w:rsidR="00D812AE" w:rsidRPr="00540B62">
        <w:rPr>
          <w:rFonts w:ascii="Times New Roman" w:hAnsi="Times New Roman" w:cs="Times New Roman"/>
          <w:bCs/>
          <w:color w:val="000000"/>
          <w:lang w:eastAsia="en-US"/>
        </w:rPr>
        <w:t>Luis Aragon)</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ενώ</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Πικάσο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συμμετέχει...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αγνοία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πρώτη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έκθεση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0505BF" w:rsidRPr="00540B62">
        <w:rPr>
          <w:rFonts w:ascii="Times New Roman" w:hAnsi="Times New Roman" w:cs="Times New Roman"/>
          <w:color w:val="000000"/>
          <w:lang w:val="el-GR" w:eastAsia="en-US"/>
        </w:rPr>
        <w:t xml:space="preserve"> </w:t>
      </w:r>
      <w:r w:rsidRPr="00540B62">
        <w:rPr>
          <w:rFonts w:ascii="Times New Roman" w:hAnsi="Times New Roman" w:cs="Times New Roman"/>
          <w:i/>
          <w:color w:val="000000"/>
          <w:lang w:val="el-GR" w:eastAsia="en-US"/>
        </w:rPr>
        <w:t>Καμπαρέ</w:t>
      </w:r>
      <w:r w:rsidR="00272C0A" w:rsidRPr="00540B62">
        <w:rPr>
          <w:rFonts w:ascii="Times New Roman" w:hAnsi="Times New Roman" w:cs="Times New Roman"/>
          <w:i/>
          <w:color w:val="000000"/>
          <w:lang w:val="el-GR" w:eastAsia="en-US"/>
        </w:rPr>
        <w:t xml:space="preserve"> </w:t>
      </w:r>
      <w:r w:rsidRPr="00540B62">
        <w:rPr>
          <w:rFonts w:ascii="Times New Roman" w:hAnsi="Times New Roman" w:cs="Times New Roman"/>
          <w:i/>
          <w:color w:val="000000"/>
          <w:lang w:val="el-GR" w:eastAsia="en-US"/>
        </w:rPr>
        <w:t>Βολτέρ</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1916</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επηρεάσει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9D5671" w:rsidRPr="00540B62">
        <w:rPr>
          <w:rFonts w:ascii="Times New Roman" w:hAnsi="Times New Roman" w:cs="Times New Roman"/>
          <w:color w:val="000000"/>
          <w:lang w:val="el-GR" w:eastAsia="en-US"/>
        </w:rPr>
        <w:t xml:space="preserve"> ντανταϊστές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τεχνική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κολάζ</w:t>
      </w:r>
      <w:r w:rsidRPr="00540B62">
        <w:rPr>
          <w:rFonts w:ascii="Times New Roman" w:hAnsi="Times New Roman" w:cs="Times New Roman"/>
          <w:color w:val="000000"/>
          <w:lang w:val="el-GR" w:eastAsia="en-US"/>
        </w:rPr>
        <w:t>.</w:t>
      </w:r>
      <w:r w:rsidR="00F265C9" w:rsidRPr="00540B62">
        <w:rPr>
          <w:rStyle w:val="FootnoteReference"/>
          <w:rFonts w:ascii="Times New Roman" w:hAnsi="Times New Roman" w:cs="Times New Roman"/>
          <w:color w:val="000000"/>
          <w:lang w:val="el-GR" w:eastAsia="en-US"/>
        </w:rPr>
        <w:footnoteReference w:id="73"/>
      </w:r>
    </w:p>
    <w:p w14:paraId="470583B9" w14:textId="460CD21D"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Οι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ντανταϊστικές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εκθέσεις,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δρώμενα</w:t>
      </w:r>
      <w:r w:rsidR="00E00983" w:rsidRPr="00540B62">
        <w:rPr>
          <w:rFonts w:ascii="Times New Roman" w:hAnsi="Times New Roman" w:cs="Times New Roman"/>
          <w:color w:val="000000"/>
          <w:lang w:val="el-GR" w:eastAsia="en-US"/>
        </w:rPr>
        <w:t xml:space="preserve"> ή καλλιτεχνικές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βραδιές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απασχολήσουν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αστυνομικές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πολλών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χωρών.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Ντανταϊστικές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γκαλερί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κλείσουν,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απειληθούν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λιντσαρίσματα,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απασχοληθούν</w:t>
      </w:r>
      <w:r w:rsidR="00272C0A" w:rsidRPr="00540B62">
        <w:rPr>
          <w:rFonts w:ascii="Times New Roman" w:hAnsi="Times New Roman" w:cs="Times New Roman"/>
          <w:color w:val="000000"/>
          <w:lang w:val="el-GR" w:eastAsia="en-US"/>
        </w:rPr>
        <w:t xml:space="preserve"> </w:t>
      </w:r>
      <w:r w:rsidR="00E00983" w:rsidRPr="00540B62">
        <w:rPr>
          <w:rFonts w:ascii="Times New Roman" w:hAnsi="Times New Roman" w:cs="Times New Roman"/>
          <w:color w:val="000000"/>
          <w:lang w:val="el-GR" w:eastAsia="en-US"/>
        </w:rPr>
        <w:t xml:space="preserve">μαζί τους ακόμα και </w:t>
      </w:r>
      <w:r w:rsidRPr="00540B62">
        <w:rPr>
          <w:rFonts w:ascii="Times New Roman" w:hAnsi="Times New Roman" w:cs="Times New Roman"/>
          <w:color w:val="000000"/>
          <w:lang w:val="el-GR" w:eastAsia="en-US"/>
        </w:rPr>
        <w:t>κοινοβούλια.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ντανταϊστική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έκθεση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bCs/>
          <w:color w:val="000000"/>
          <w:lang w:val="el-GR" w:eastAsia="en-US"/>
        </w:rPr>
        <w:t>19</w:t>
      </w:r>
      <w:r w:rsidRPr="00540B62">
        <w:rPr>
          <w:rFonts w:ascii="Times New Roman" w:hAnsi="Times New Roman" w:cs="Times New Roman"/>
          <w:bCs/>
          <w:color w:val="000000"/>
          <w:lang w:val="el-GR" w:eastAsia="en-US"/>
        </w:rPr>
        <w:t>20</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bCs/>
          <w:color w:val="000000"/>
          <w:lang w:val="el-GR" w:eastAsia="en-US"/>
        </w:rPr>
        <w:t>Κολωνία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καταστραφεί</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από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ίδιους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επισκέπτες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μέχρι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επενέβη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αστυνομία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έκλεισε.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Αλλωστε</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πρόκληση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και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συνειδητό</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θράσος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ήταν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«όπλα»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D35C95" w:rsidRPr="00540B62">
        <w:rPr>
          <w:rFonts w:ascii="Times New Roman" w:hAnsi="Times New Roman" w:cs="Times New Roman"/>
          <w:color w:val="000000"/>
          <w:lang w:val="el-GR" w:eastAsia="en-US"/>
        </w:rPr>
        <w:t xml:space="preserve"> νταντά</w:t>
      </w:r>
      <w:r w:rsidRPr="00540B62">
        <w:rPr>
          <w:rFonts w:ascii="Times New Roman" w:hAnsi="Times New Roman" w:cs="Times New Roman"/>
          <w:color w:val="000000"/>
          <w:lang w:val="el-GR" w:eastAsia="en-US"/>
        </w:rPr>
        <w:t>.</w:t>
      </w:r>
    </w:p>
    <w:p w14:paraId="399B1956" w14:textId="301E8657" w:rsidR="00BC11CC" w:rsidRPr="00540B62" w:rsidRDefault="00BC11CC" w:rsidP="00553F96">
      <w:pPr>
        <w:shd w:val="clear" w:color="auto" w:fill="FFFFFF"/>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Σαν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κίνημα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w:t>
      </w:r>
      <w:r w:rsidR="00D35C95" w:rsidRPr="00540B62">
        <w:rPr>
          <w:rFonts w:ascii="Times New Roman" w:hAnsi="Times New Roman" w:cs="Times New Roman"/>
          <w:color w:val="000000"/>
          <w:lang w:val="el-GR" w:eastAsia="en-US"/>
        </w:rPr>
        <w:t xml:space="preserve"> νταντά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θα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σβήσει</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ακόμη</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φορά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συνεπές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άρνησή</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στην</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αιωνιότητα</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στις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αρχές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δεκαετίας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του</w:t>
      </w:r>
      <w:r w:rsidR="00272C0A" w:rsidRPr="00540B62">
        <w:rPr>
          <w:rFonts w:ascii="Times New Roman" w:hAnsi="Times New Roman" w:cs="Times New Roman"/>
          <w:color w:val="000000"/>
          <w:lang w:val="el-GR" w:eastAsia="en-US"/>
        </w:rPr>
        <w:t xml:space="preserve"> </w:t>
      </w:r>
      <w:r w:rsidR="004B3022" w:rsidRPr="00540B62">
        <w:rPr>
          <w:rFonts w:ascii="Times New Roman" w:hAnsi="Times New Roman" w:cs="Times New Roman"/>
          <w:color w:val="000000"/>
          <w:lang w:val="el-GR" w:eastAsia="en-US"/>
        </w:rPr>
        <w:t>19</w:t>
      </w:r>
      <w:r w:rsidRPr="00540B62">
        <w:rPr>
          <w:rFonts w:ascii="Times New Roman" w:hAnsi="Times New Roman" w:cs="Times New Roman"/>
          <w:color w:val="000000"/>
          <w:lang w:val="el-GR" w:eastAsia="en-US"/>
        </w:rPr>
        <w:t>20.</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Αφήνοντας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όμως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πολύ</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βαθιά</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χνάρια</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στο</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μονοπάτι</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της</w:t>
      </w:r>
      <w:r w:rsidR="00272C0A"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τέχνης.</w:t>
      </w:r>
      <w:r w:rsidR="00F265C9" w:rsidRPr="00540B62">
        <w:rPr>
          <w:rStyle w:val="FootnoteReference"/>
          <w:rFonts w:ascii="Times New Roman" w:hAnsi="Times New Roman" w:cs="Times New Roman"/>
          <w:color w:val="000000"/>
          <w:lang w:val="el-GR" w:eastAsia="en-US"/>
        </w:rPr>
        <w:footnoteReference w:id="74"/>
      </w:r>
    </w:p>
    <w:p w14:paraId="6239AE33" w14:textId="77777777"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2C60AC5" w14:textId="4175CA6B"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i/>
          <w:color w:val="333333"/>
          <w:sz w:val="24"/>
          <w:szCs w:val="24"/>
        </w:rPr>
      </w:pPr>
      <w:r w:rsidRPr="00540B62">
        <w:rPr>
          <w:rFonts w:ascii="Times New Roman" w:hAnsi="Times New Roman"/>
          <w:i/>
          <w:color w:val="333333"/>
          <w:sz w:val="24"/>
          <w:szCs w:val="24"/>
        </w:rPr>
        <w:t>Η</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επίδραση</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της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αναρχισμού</w:t>
      </w:r>
      <w:r w:rsidR="00272C0A" w:rsidRPr="00540B62">
        <w:rPr>
          <w:rFonts w:ascii="Times New Roman" w:hAnsi="Times New Roman"/>
          <w:i/>
          <w:color w:val="333333"/>
          <w:sz w:val="24"/>
          <w:szCs w:val="24"/>
        </w:rPr>
        <w:t xml:space="preserve"> </w:t>
      </w:r>
      <w:r w:rsidR="000505BF" w:rsidRPr="00540B62">
        <w:rPr>
          <w:rFonts w:ascii="Times New Roman" w:hAnsi="Times New Roman"/>
          <w:i/>
          <w:color w:val="333333"/>
          <w:sz w:val="24"/>
          <w:szCs w:val="24"/>
        </w:rPr>
        <w:t>στον ν</w:t>
      </w:r>
      <w:r w:rsidRPr="00540B62">
        <w:rPr>
          <w:rFonts w:ascii="Times New Roman" w:hAnsi="Times New Roman"/>
          <w:i/>
          <w:color w:val="333333"/>
          <w:sz w:val="24"/>
          <w:szCs w:val="24"/>
        </w:rPr>
        <w:t>τανταϊσμό</w:t>
      </w:r>
    </w:p>
    <w:p w14:paraId="5DAB76BE" w14:textId="5277CF76"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κίνημα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397143" w:rsidRPr="00540B62">
        <w:rPr>
          <w:rFonts w:ascii="Times New Roman" w:hAnsi="Times New Roman"/>
          <w:color w:val="333333"/>
          <w:sz w:val="24"/>
          <w:szCs w:val="24"/>
        </w:rPr>
        <w:t xml:space="preserve"> ντανταϊσμού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προέκυψε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ομάδες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ανθρώπων,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διάφορες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πόλεις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κυρίως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Ευρώπης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αλλά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Αμερική</w:t>
      </w:r>
      <w:r w:rsidR="00D812AE" w:rsidRPr="00540B62">
        <w:rPr>
          <w:rFonts w:ascii="Times New Roman" w:hAnsi="Times New Roman"/>
          <w:color w:val="333333"/>
          <w:sz w:val="24"/>
          <w:szCs w:val="24"/>
        </w:rPr>
        <w:t xml:space="preserve">, </w:t>
      </w:r>
      <w:r w:rsidRPr="00540B62">
        <w:rPr>
          <w:rFonts w:ascii="Times New Roman" w:hAnsi="Times New Roman"/>
          <w:color w:val="333333"/>
          <w:sz w:val="24"/>
          <w:szCs w:val="24"/>
        </w:rPr>
        <w:t>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αντίδραση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(άντι)</w:t>
      </w:r>
      <w:r w:rsidR="009204E4" w:rsidRPr="00540B62">
        <w:rPr>
          <w:rFonts w:ascii="Times New Roman" w:hAnsi="Times New Roman"/>
          <w:color w:val="333333"/>
          <w:sz w:val="24"/>
          <w:szCs w:val="24"/>
        </w:rPr>
        <w:t xml:space="preserve"> </w:t>
      </w:r>
      <w:r w:rsidRPr="00540B62">
        <w:rPr>
          <w:rFonts w:ascii="Times New Roman" w:hAnsi="Times New Roman"/>
          <w:color w:val="333333"/>
          <w:sz w:val="24"/>
          <w:szCs w:val="24"/>
        </w:rPr>
        <w:t>καλλιτεχνικής</w:t>
      </w:r>
      <w:r w:rsidR="00272C0A" w:rsidRPr="00540B62">
        <w:rPr>
          <w:rFonts w:ascii="Times New Roman" w:hAnsi="Times New Roman"/>
          <w:color w:val="333333"/>
          <w:sz w:val="24"/>
          <w:szCs w:val="24"/>
        </w:rPr>
        <w:t xml:space="preserve"> </w:t>
      </w:r>
      <w:r w:rsidR="004B3022" w:rsidRPr="00540B62">
        <w:rPr>
          <w:rFonts w:ascii="Times New Roman" w:hAnsi="Times New Roman"/>
          <w:color w:val="333333"/>
          <w:sz w:val="24"/>
          <w:szCs w:val="24"/>
        </w:rPr>
        <w:t>έκφρασης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απέναντι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επικρατούσες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κοινωνικές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συνθήκες,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οποίες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καθορίζονταν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μεγάλο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βαθμό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εκείνη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εποχή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ξέσπασμα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Παγκοσμίου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Πολέμου.</w:t>
      </w:r>
      <w:r w:rsidR="006C71A7"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Αναμφίβολα,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εναντίωση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πόλεμο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ήταν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κοινό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σημείο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σχεδόν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όλους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9D5671" w:rsidRPr="00540B62">
        <w:rPr>
          <w:rFonts w:ascii="Times New Roman" w:hAnsi="Times New Roman"/>
          <w:color w:val="333333"/>
          <w:sz w:val="24"/>
          <w:szCs w:val="24"/>
        </w:rPr>
        <w:t xml:space="preserve"> ντανταϊστές</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λέμε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σχεδόν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όλους,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επειδή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παράδειγμα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κάποιοι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6C71A7" w:rsidRPr="00540B62">
        <w:rPr>
          <w:rFonts w:ascii="Times New Roman" w:hAnsi="Times New Roman"/>
          <w:color w:val="333333"/>
          <w:sz w:val="24"/>
          <w:szCs w:val="24"/>
        </w:rPr>
        <w:t xml:space="preserve"> </w:t>
      </w:r>
      <w:r w:rsidR="009D5671" w:rsidRPr="00540B62">
        <w:rPr>
          <w:rFonts w:ascii="Times New Roman" w:hAnsi="Times New Roman"/>
          <w:color w:val="333333"/>
          <w:sz w:val="24"/>
          <w:szCs w:val="24"/>
        </w:rPr>
        <w:t>ντανταϊστές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Παρίσι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επέλεξαν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πάρουν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θέση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τασσόμενοι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υπέρ</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ρόλου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γαλλικού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στρατού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επίδειξη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σωβινισμού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περιφρονούσαν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γερμανούς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(συμπεριλαμβανομένου</w:t>
      </w:r>
      <w:r w:rsidR="006C71A7" w:rsidRPr="00540B62">
        <w:rPr>
          <w:rFonts w:ascii="Times New Roman" w:hAnsi="Times New Roman"/>
          <w:color w:val="333333"/>
          <w:sz w:val="24"/>
          <w:szCs w:val="24"/>
        </w:rPr>
        <w:t xml:space="preserve"> </w:t>
      </w:r>
      <w:r w:rsidRPr="00540B62">
        <w:rPr>
          <w:rFonts w:ascii="Times New Roman" w:hAnsi="Times New Roman"/>
          <w:color w:val="333333"/>
          <w:sz w:val="24"/>
          <w:szCs w:val="24"/>
        </w:rPr>
        <w:t>ακόμα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εκεί</w:t>
      </w:r>
      <w:r w:rsidR="00272C0A" w:rsidRPr="00540B62">
        <w:rPr>
          <w:rFonts w:ascii="Times New Roman" w:hAnsi="Times New Roman"/>
          <w:color w:val="333333"/>
          <w:sz w:val="24"/>
          <w:szCs w:val="24"/>
        </w:rPr>
        <w:t xml:space="preserve"> </w:t>
      </w:r>
      <w:r w:rsidR="009204E4" w:rsidRPr="00540B62">
        <w:rPr>
          <w:rFonts w:ascii="Times New Roman" w:hAnsi="Times New Roman"/>
          <w:color w:val="333333"/>
          <w:sz w:val="24"/>
          <w:szCs w:val="24"/>
        </w:rPr>
        <w:t>ντανταϊστών)</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Επιπλέον,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μερικοί</w:t>
      </w:r>
      <w:r w:rsidR="009D5671" w:rsidRPr="00540B62">
        <w:rPr>
          <w:rFonts w:ascii="Times New Roman" w:hAnsi="Times New Roman"/>
          <w:color w:val="333333"/>
          <w:sz w:val="24"/>
          <w:szCs w:val="24"/>
        </w:rPr>
        <w:t xml:space="preserve"> ντανταϊστές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κατατάχθηκαν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στρατό.</w:t>
      </w:r>
      <w:r w:rsidR="00F614E2" w:rsidRPr="00540B62">
        <w:rPr>
          <w:rStyle w:val="FootnoteReference"/>
          <w:rFonts w:ascii="Times New Roman" w:hAnsi="Times New Roman"/>
          <w:color w:val="333333"/>
          <w:sz w:val="24"/>
          <w:szCs w:val="24"/>
        </w:rPr>
        <w:footnoteReference w:id="75"/>
      </w:r>
    </w:p>
    <w:p w14:paraId="15F747F1" w14:textId="6D188E2F"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Αυτό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ξεκάθαρο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συχνά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αναφορές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γίνονται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πόσο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συμμετείχαν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αναρχικοί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υπήρξε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ιδεολογική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επιρροή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εποχής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είσαι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εναντίον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πολέμου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(όχι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ταξικού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αλλά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εξουσιαστικού)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στοιχείο,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αλλά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αποτελεί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απαραίτητο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σημάδι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συνδεθεί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803630"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αναρχία.</w:t>
      </w:r>
      <w:r w:rsidR="00F614E2" w:rsidRPr="00540B62">
        <w:rPr>
          <w:rStyle w:val="FootnoteReference"/>
          <w:rFonts w:ascii="Times New Roman" w:hAnsi="Times New Roman"/>
          <w:color w:val="333333"/>
          <w:sz w:val="24"/>
          <w:szCs w:val="24"/>
        </w:rPr>
        <w:footnoteReference w:id="76"/>
      </w:r>
    </w:p>
    <w:p w14:paraId="069779B9" w14:textId="10CAB0B5" w:rsidR="00593451" w:rsidRPr="00540B62" w:rsidRDefault="00272C0A"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αναφορές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υπάρχουν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συναινούν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γεγονός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ότι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803630"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ήταν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ένας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συνδυασμός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διαφορετικών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ατομικών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θέσεων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κάποιες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φορές</w:t>
      </w:r>
      <w:r w:rsidRPr="00540B62">
        <w:rPr>
          <w:rFonts w:ascii="Times New Roman" w:hAnsi="Times New Roman"/>
          <w:color w:val="333333"/>
          <w:sz w:val="24"/>
          <w:szCs w:val="24"/>
        </w:rPr>
        <w:t xml:space="preserve"> </w:t>
      </w:r>
      <w:r w:rsidR="009204E4" w:rsidRPr="00540B62">
        <w:rPr>
          <w:rFonts w:ascii="Times New Roman" w:hAnsi="Times New Roman"/>
          <w:color w:val="333333"/>
          <w:sz w:val="24"/>
          <w:szCs w:val="24"/>
        </w:rPr>
        <w:t>έ</w:t>
      </w:r>
      <w:r w:rsidR="00593451" w:rsidRPr="00540B62">
        <w:rPr>
          <w:rFonts w:ascii="Times New Roman" w:hAnsi="Times New Roman"/>
          <w:color w:val="333333"/>
          <w:sz w:val="24"/>
          <w:szCs w:val="24"/>
        </w:rPr>
        <w:t>ρχ</w:t>
      </w:r>
      <w:r w:rsidR="009204E4" w:rsidRPr="00540B62">
        <w:rPr>
          <w:rFonts w:ascii="Times New Roman" w:hAnsi="Times New Roman"/>
          <w:color w:val="333333"/>
          <w:sz w:val="24"/>
          <w:szCs w:val="24"/>
        </w:rPr>
        <w:t>ο</w:t>
      </w:r>
      <w:r w:rsidR="00593451" w:rsidRPr="00540B62">
        <w:rPr>
          <w:rFonts w:ascii="Times New Roman" w:hAnsi="Times New Roman"/>
          <w:color w:val="333333"/>
          <w:sz w:val="24"/>
          <w:szCs w:val="24"/>
        </w:rPr>
        <w:t>νταν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αντίθεση</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μεταξύ</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περισσότερες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δράσεις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803630"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είχαν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καθαρά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(αντι)καλλιτεχνικό</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χαρακτήρα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χωρίς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πολιτική</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έκφραση,</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υπήρξαν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όμως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κάποιες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άλλες,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όπως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δούμε,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παραπέμπουν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πολιτικές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πράξεις.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Αυτό</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πρέπει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να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επισημανθεί</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είναι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ότι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w:t>
      </w:r>
      <w:r w:rsidR="00C41CAA" w:rsidRPr="00540B62">
        <w:rPr>
          <w:rFonts w:ascii="Times New Roman" w:hAnsi="Times New Roman"/>
          <w:color w:val="333333"/>
          <w:sz w:val="24"/>
          <w:szCs w:val="24"/>
        </w:rPr>
        <w:t xml:space="preserve"> ντανταϊσμός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ήταν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ένα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αυτοαποκαλούμενο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διεθνές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κίνημα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(άρα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δεν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χωράει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η</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έννοια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ρατσισμού</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αυτόν)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χωρίς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«κατεστημένο»,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χωρίς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κάποιο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ιδρυτικό</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κείμενο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ή</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κάποια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δομή-ιεραρχία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(δεν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υπήρχαν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αρχηγοί),</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χωρίς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οργανωτικές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επιτροπές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ή</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εκτελεστικά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τμήματα.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Κατά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αυτό</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τρόπο,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803630"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υπήρξε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χαρακτηριστικό</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παράδειγμα,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όχι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δημοκρατικών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αξιών,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αλλά</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κάτι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μοιάζει</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περισσότερο</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εφαρμογή</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αναρχίας</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μια</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καλλιτεχνική</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έκφραση</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(εξού</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Pr="00540B62">
        <w:rPr>
          <w:rFonts w:ascii="Times New Roman" w:hAnsi="Times New Roman"/>
          <w:color w:val="333333"/>
          <w:sz w:val="24"/>
          <w:szCs w:val="24"/>
        </w:rPr>
        <w:t xml:space="preserve"> </w:t>
      </w:r>
      <w:r w:rsidR="002E695F" w:rsidRPr="00540B62">
        <w:rPr>
          <w:rFonts w:ascii="Times New Roman" w:hAnsi="Times New Roman"/>
          <w:color w:val="333333"/>
          <w:sz w:val="24"/>
          <w:szCs w:val="24"/>
        </w:rPr>
        <w:t>η αντι-τέχνη</w:t>
      </w:r>
      <w:r w:rsidR="00593451" w:rsidRPr="00540B62">
        <w:rPr>
          <w:rFonts w:ascii="Times New Roman" w:hAnsi="Times New Roman"/>
          <w:color w:val="333333"/>
          <w:sz w:val="24"/>
          <w:szCs w:val="24"/>
        </w:rPr>
        <w:t>),</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πολλοί</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συνδέουν</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w:t>
      </w:r>
      <w:r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την</w:t>
      </w:r>
      <w:r w:rsidRPr="00540B62">
        <w:rPr>
          <w:rFonts w:ascii="Times New Roman" w:hAnsi="Times New Roman"/>
          <w:color w:val="333333"/>
          <w:sz w:val="24"/>
          <w:szCs w:val="24"/>
        </w:rPr>
        <w:t xml:space="preserve"> </w:t>
      </w:r>
      <w:r w:rsidR="002E695F" w:rsidRPr="00540B62">
        <w:rPr>
          <w:rFonts w:ascii="Times New Roman" w:hAnsi="Times New Roman"/>
          <w:color w:val="333333"/>
          <w:sz w:val="24"/>
          <w:szCs w:val="24"/>
        </w:rPr>
        <w:t>πρωτοπορία</w:t>
      </w:r>
      <w:r w:rsidR="00593451" w:rsidRPr="00540B62">
        <w:rPr>
          <w:rFonts w:ascii="Times New Roman" w:hAnsi="Times New Roman"/>
          <w:color w:val="333333"/>
          <w:sz w:val="24"/>
          <w:szCs w:val="24"/>
        </w:rPr>
        <w:t>.</w:t>
      </w:r>
      <w:r w:rsidR="00F614E2" w:rsidRPr="00540B62">
        <w:rPr>
          <w:rStyle w:val="FootnoteReference"/>
          <w:rFonts w:ascii="Times New Roman" w:hAnsi="Times New Roman"/>
          <w:color w:val="333333"/>
          <w:sz w:val="24"/>
          <w:szCs w:val="24"/>
        </w:rPr>
        <w:footnoteReference w:id="77"/>
      </w:r>
    </w:p>
    <w:p w14:paraId="7C25565E" w14:textId="3DA66E1B"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Ξεκινώντας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Ζυρίχη,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χτίστηκαν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θεμέλια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803630"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γύρω</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i/>
          <w:color w:val="333333"/>
          <w:sz w:val="24"/>
          <w:szCs w:val="24"/>
        </w:rPr>
        <w:t>Cabaret</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Voltaire</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χώρο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ψυχαγωγίας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καλλιτεχνικής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έκφρασης</w:t>
      </w:r>
      <w:r w:rsidR="009204E4"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9204E4" w:rsidRPr="00540B62">
        <w:rPr>
          <w:rFonts w:ascii="Times New Roman" w:hAnsi="Times New Roman"/>
          <w:color w:val="333333"/>
          <w:sz w:val="24"/>
          <w:szCs w:val="24"/>
        </w:rPr>
        <w:t>Α</w:t>
      </w:r>
      <w:r w:rsidRPr="00540B62">
        <w:rPr>
          <w:rFonts w:ascii="Times New Roman" w:hAnsi="Times New Roman"/>
          <w:color w:val="333333"/>
          <w:sz w:val="24"/>
          <w:szCs w:val="24"/>
        </w:rPr>
        <w:t>ξιοσημείωτο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ότι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ιδιοκτήτης</w:t>
      </w:r>
      <w:r w:rsidR="009204E4" w:rsidRPr="00540B62">
        <w:rPr>
          <w:rFonts w:ascii="Times New Roman" w:hAnsi="Times New Roman"/>
          <w:color w:val="333333"/>
          <w:sz w:val="24"/>
          <w:szCs w:val="24"/>
        </w:rPr>
        <w:t xml:space="preserve"> του</w:t>
      </w:r>
      <w:r w:rsidR="00272C0A" w:rsidRPr="00540B62">
        <w:rPr>
          <w:rFonts w:ascii="Times New Roman" w:hAnsi="Times New Roman"/>
          <w:color w:val="333333"/>
          <w:sz w:val="24"/>
          <w:szCs w:val="24"/>
        </w:rPr>
        <w:t xml:space="preserve"> </w:t>
      </w:r>
      <w:r w:rsidR="00CF37E3" w:rsidRPr="00540B62">
        <w:rPr>
          <w:rFonts w:ascii="Times New Roman" w:hAnsi="Times New Roman"/>
          <w:color w:val="333333"/>
          <w:sz w:val="24"/>
          <w:szCs w:val="24"/>
        </w:rPr>
        <w:t>Ούγκο Μπαλ</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ασχολήθηκε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μετάφραση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κειμένων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0E1886" w:rsidRPr="00540B62">
        <w:rPr>
          <w:rFonts w:ascii="Times New Roman" w:hAnsi="Times New Roman"/>
          <w:color w:val="333333"/>
          <w:sz w:val="24"/>
          <w:szCs w:val="24"/>
        </w:rPr>
        <w:t>θεωρητικού</w:t>
      </w:r>
      <w:r w:rsidR="009204E4" w:rsidRPr="00540B62">
        <w:rPr>
          <w:rFonts w:ascii="Times New Roman" w:hAnsi="Times New Roman"/>
          <w:color w:val="333333"/>
          <w:sz w:val="24"/>
          <w:szCs w:val="24"/>
        </w:rPr>
        <w:t xml:space="preserve"> του αναρχικού κινή</w:t>
      </w:r>
      <w:r w:rsidR="000E1886" w:rsidRPr="00540B62">
        <w:rPr>
          <w:rFonts w:ascii="Times New Roman" w:hAnsi="Times New Roman"/>
          <w:color w:val="333333"/>
          <w:sz w:val="24"/>
          <w:szCs w:val="24"/>
        </w:rPr>
        <w:t>μα</w:t>
      </w:r>
      <w:r w:rsidR="009204E4" w:rsidRPr="00540B62">
        <w:rPr>
          <w:rFonts w:ascii="Times New Roman" w:hAnsi="Times New Roman"/>
          <w:color w:val="333333"/>
          <w:sz w:val="24"/>
          <w:szCs w:val="24"/>
        </w:rPr>
        <w:t xml:space="preserve">τος </w:t>
      </w:r>
      <w:r w:rsidR="000E1886" w:rsidRPr="00540B62">
        <w:rPr>
          <w:rFonts w:ascii="Times New Roman" w:hAnsi="Times New Roman"/>
          <w:color w:val="333333"/>
          <w:sz w:val="24"/>
          <w:szCs w:val="24"/>
        </w:rPr>
        <w:t>Μιχαήλ</w:t>
      </w:r>
      <w:r w:rsidR="009204E4" w:rsidRPr="00540B62">
        <w:rPr>
          <w:rFonts w:ascii="Times New Roman" w:hAnsi="Times New Roman"/>
          <w:color w:val="333333"/>
          <w:sz w:val="24"/>
          <w:szCs w:val="24"/>
        </w:rPr>
        <w:t xml:space="preserve"> </w:t>
      </w:r>
      <w:r w:rsidR="004B3022" w:rsidRPr="00540B62">
        <w:rPr>
          <w:rFonts w:ascii="Times New Roman" w:hAnsi="Times New Roman"/>
          <w:color w:val="333333"/>
          <w:sz w:val="24"/>
          <w:szCs w:val="24"/>
        </w:rPr>
        <w:t>Μπακούνιν</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αποτελεί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ισχυρή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ένδειξη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ότι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5E1CC4" w:rsidRPr="00540B62">
        <w:rPr>
          <w:rFonts w:ascii="Times New Roman" w:hAnsi="Times New Roman"/>
          <w:color w:val="333333"/>
          <w:sz w:val="24"/>
          <w:szCs w:val="24"/>
        </w:rPr>
        <w:t>Μπαλ</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επηρεαστεί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σημαντικά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έργο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o</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ίδιος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πριν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803630"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συμμετείχε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επαναστατικού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περιεχομένου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εφημερίδες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όπως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οι</w:t>
      </w:r>
      <w:r w:rsidR="00272C0A" w:rsidRPr="00540B62">
        <w:rPr>
          <w:rFonts w:ascii="Times New Roman" w:hAnsi="Times New Roman"/>
          <w:color w:val="333333"/>
          <w:sz w:val="24"/>
          <w:szCs w:val="24"/>
        </w:rPr>
        <w:t xml:space="preserve"> </w:t>
      </w:r>
      <w:r w:rsidRPr="00540B62">
        <w:rPr>
          <w:rFonts w:ascii="Times New Roman" w:hAnsi="Times New Roman"/>
          <w:i/>
          <w:color w:val="333333"/>
          <w:sz w:val="24"/>
          <w:szCs w:val="24"/>
        </w:rPr>
        <w:t>Die</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Aktion</w:t>
      </w:r>
      <w:r w:rsidR="002E695F" w:rsidRPr="00540B62">
        <w:rPr>
          <w:rFonts w:ascii="Times New Roman" w:hAnsi="Times New Roman"/>
          <w:color w:val="333333"/>
          <w:sz w:val="24"/>
          <w:szCs w:val="24"/>
        </w:rPr>
        <w:t xml:space="preserve"> (</w:t>
      </w:r>
      <w:r w:rsidR="002E695F" w:rsidRPr="00540B62">
        <w:rPr>
          <w:rFonts w:ascii="Times New Roman" w:hAnsi="Times New Roman"/>
          <w:i/>
          <w:color w:val="333333"/>
          <w:sz w:val="24"/>
          <w:szCs w:val="24"/>
        </w:rPr>
        <w:t>Η δράση</w:t>
      </w:r>
      <w:r w:rsidR="002E695F" w:rsidRPr="00540B62">
        <w:rPr>
          <w:rFonts w:ascii="Times New Roman" w:hAnsi="Times New Roman"/>
          <w:color w:val="333333"/>
          <w:sz w:val="24"/>
          <w:szCs w:val="24"/>
        </w:rPr>
        <w:t xml:space="preserve">), </w:t>
      </w:r>
      <w:r w:rsidRPr="00540B62">
        <w:rPr>
          <w:rFonts w:ascii="Times New Roman" w:hAnsi="Times New Roman"/>
          <w:i/>
          <w:color w:val="333333"/>
          <w:sz w:val="24"/>
          <w:szCs w:val="24"/>
        </w:rPr>
        <w:t>Der</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Sturm</w:t>
      </w:r>
      <w:r w:rsidR="002E695F" w:rsidRPr="00540B62">
        <w:rPr>
          <w:rFonts w:ascii="Times New Roman" w:hAnsi="Times New Roman"/>
          <w:color w:val="333333"/>
          <w:sz w:val="24"/>
          <w:szCs w:val="24"/>
        </w:rPr>
        <w:t xml:space="preserve"> (</w:t>
      </w:r>
      <w:r w:rsidR="002E695F" w:rsidRPr="00540B62">
        <w:rPr>
          <w:rFonts w:ascii="Times New Roman" w:hAnsi="Times New Roman"/>
          <w:i/>
          <w:color w:val="333333"/>
          <w:sz w:val="24"/>
          <w:szCs w:val="24"/>
        </w:rPr>
        <w:t>Η καταιγίδα</w:t>
      </w:r>
      <w:r w:rsidR="002E695F"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i/>
          <w:color w:val="333333"/>
          <w:sz w:val="24"/>
          <w:szCs w:val="24"/>
        </w:rPr>
        <w:t>Die</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Revolution</w:t>
      </w:r>
      <w:r w:rsidR="002E695F" w:rsidRPr="00540B62">
        <w:rPr>
          <w:rFonts w:ascii="Times New Roman" w:hAnsi="Times New Roman"/>
          <w:color w:val="333333"/>
          <w:sz w:val="24"/>
          <w:szCs w:val="24"/>
        </w:rPr>
        <w:t xml:space="preserve"> (</w:t>
      </w:r>
      <w:r w:rsidR="002E695F" w:rsidRPr="00540B62">
        <w:rPr>
          <w:rFonts w:ascii="Times New Roman" w:hAnsi="Times New Roman"/>
          <w:i/>
          <w:color w:val="333333"/>
          <w:sz w:val="24"/>
          <w:szCs w:val="24"/>
        </w:rPr>
        <w:t>Η επανάσταση</w:t>
      </w:r>
      <w:r w:rsidR="002E695F"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θεματολογία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κειμένων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περιλάμβανε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μεταξύ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άλλων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μηδενισμό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ρώσικο</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αναρχισμό</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Εκτός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002E695F" w:rsidRPr="00540B62">
        <w:rPr>
          <w:rFonts w:ascii="Times New Roman" w:hAnsi="Times New Roman"/>
          <w:color w:val="333333"/>
          <w:sz w:val="24"/>
          <w:szCs w:val="24"/>
        </w:rPr>
        <w:t>Μπακούνιν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διαβάσει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 xml:space="preserve">έργα του Πιοτρ </w:t>
      </w:r>
      <w:r w:rsidR="002E695F" w:rsidRPr="00540B62">
        <w:rPr>
          <w:rFonts w:ascii="Times New Roman" w:hAnsi="Times New Roman"/>
          <w:color w:val="333333"/>
          <w:sz w:val="24"/>
          <w:szCs w:val="24"/>
        </w:rPr>
        <w:t>Κροπότκιν</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Ωστόσο,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όσον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καιρό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CF37E3" w:rsidRPr="00540B62">
        <w:rPr>
          <w:rFonts w:ascii="Times New Roman" w:hAnsi="Times New Roman"/>
          <w:color w:val="333333"/>
          <w:sz w:val="24"/>
          <w:szCs w:val="24"/>
        </w:rPr>
        <w:t>Ούγκο Μπαλ</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παρέμενε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προσκήνιο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Ζυρίχης,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κίνημα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αντι-τέχνης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πήρε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ποτέ</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μορφή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αναρχίας</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Άλλωστε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ίδιος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έγραφε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1915</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χρόνο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πριν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803630"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901F91" w:rsidRPr="00540B62">
        <w:rPr>
          <w:rFonts w:ascii="Times New Roman" w:hAnsi="Times New Roman"/>
          <w:color w:val="333333"/>
          <w:sz w:val="24"/>
          <w:szCs w:val="24"/>
        </w:rPr>
        <w:t>«</w:t>
      </w:r>
      <w:r w:rsidRPr="00540B62">
        <w:rPr>
          <w:rFonts w:ascii="Times New Roman" w:hAnsi="Times New Roman"/>
          <w:color w:val="333333"/>
          <w:sz w:val="24"/>
          <w:szCs w:val="24"/>
        </w:rPr>
        <w:t>Έχω</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εξετάσει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εαυτό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προσεχτικά.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μπορούσα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ποτέ</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αποδεχτώ</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χάος,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βάζω</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βόμβες,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ανατινάζω</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γέφυρες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τρέφομαι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ιδέες.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είμαι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αναρχικός</w:t>
      </w:r>
      <w:r w:rsidR="00901F91" w:rsidRPr="00540B62">
        <w:rPr>
          <w:rFonts w:ascii="Times New Roman" w:hAnsi="Times New Roman"/>
          <w:color w:val="333333"/>
          <w:sz w:val="24"/>
          <w:szCs w:val="24"/>
        </w:rPr>
        <w:t>»</w:t>
      </w:r>
      <w:r w:rsidRPr="00540B62">
        <w:rPr>
          <w:rFonts w:ascii="Times New Roman" w:hAnsi="Times New Roman"/>
          <w:color w:val="333333"/>
          <w:sz w:val="24"/>
          <w:szCs w:val="24"/>
        </w:rPr>
        <w:t>.</w:t>
      </w:r>
      <w:r w:rsidR="006C71A7"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CF37E3" w:rsidRPr="00540B62">
        <w:rPr>
          <w:rFonts w:ascii="Times New Roman" w:hAnsi="Times New Roman"/>
          <w:color w:val="333333"/>
          <w:sz w:val="24"/>
          <w:szCs w:val="24"/>
        </w:rPr>
        <w:t>Μπαλ</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υπήρξε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θαυμαστής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 xml:space="preserve">Φρήντριχ </w:t>
      </w:r>
      <w:r w:rsidRPr="00540B62">
        <w:rPr>
          <w:rFonts w:ascii="Times New Roman" w:hAnsi="Times New Roman"/>
          <w:color w:val="333333"/>
          <w:sz w:val="24"/>
          <w:szCs w:val="24"/>
        </w:rPr>
        <w:t>Νίτσε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φαίνετ</w:t>
      </w:r>
      <w:r w:rsidR="005746DA" w:rsidRPr="00540B62">
        <w:rPr>
          <w:rFonts w:ascii="Times New Roman" w:hAnsi="Times New Roman"/>
          <w:color w:val="333333"/>
          <w:sz w:val="24"/>
          <w:szCs w:val="24"/>
        </w:rPr>
        <w:t>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ασπαζόταν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κάποιες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θεωρήσεις</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γένει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ατομικισμό.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αποσύρθηκε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D35C95" w:rsidRPr="00540B62">
        <w:rPr>
          <w:rFonts w:ascii="Times New Roman" w:hAnsi="Times New Roman"/>
          <w:color w:val="333333"/>
          <w:sz w:val="24"/>
          <w:szCs w:val="24"/>
        </w:rPr>
        <w:t xml:space="preserve"> νταντά</w:t>
      </w:r>
      <w:r w:rsidR="00C11BA9" w:rsidRPr="00540B62">
        <w:rPr>
          <w:rFonts w:ascii="Times New Roman" w:hAnsi="Times New Roman"/>
          <w:color w:val="333333"/>
          <w:sz w:val="24"/>
          <w:szCs w:val="24"/>
        </w:rPr>
        <w:t xml:space="preserve"> </w:t>
      </w:r>
      <w:r w:rsidRPr="00540B62">
        <w:rPr>
          <w:rFonts w:ascii="Times New Roman" w:hAnsi="Times New Roman"/>
          <w:color w:val="333333"/>
          <w:sz w:val="24"/>
          <w:szCs w:val="24"/>
        </w:rPr>
        <w:t>επέλεξε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ζήσει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θρησκευτική</w:t>
      </w:r>
      <w:r w:rsidR="00272C0A" w:rsidRPr="00540B62">
        <w:rPr>
          <w:rFonts w:ascii="Times New Roman" w:hAnsi="Times New Roman"/>
          <w:color w:val="333333"/>
          <w:sz w:val="24"/>
          <w:szCs w:val="24"/>
        </w:rPr>
        <w:t xml:space="preserve"> </w:t>
      </w:r>
      <w:r w:rsidR="004A47E1" w:rsidRPr="00540B62">
        <w:rPr>
          <w:rFonts w:ascii="Times New Roman" w:hAnsi="Times New Roman"/>
          <w:color w:val="333333"/>
          <w:sz w:val="24"/>
          <w:szCs w:val="24"/>
        </w:rPr>
        <w:t>ζωή</w:t>
      </w:r>
      <w:r w:rsidRPr="00540B62">
        <w:rPr>
          <w:rFonts w:ascii="Times New Roman" w:hAnsi="Times New Roman"/>
          <w:color w:val="333333"/>
          <w:sz w:val="24"/>
          <w:szCs w:val="24"/>
        </w:rPr>
        <w:t>.</w:t>
      </w:r>
    </w:p>
    <w:p w14:paraId="58C3DD5C" w14:textId="34DAE7DD" w:rsidR="00A11085"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νιτσεϊκός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μηδενισμός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επηρέασε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093D71" w:rsidRPr="00540B62">
        <w:rPr>
          <w:rFonts w:ascii="Times New Roman" w:hAnsi="Times New Roman"/>
          <w:color w:val="333333"/>
          <w:sz w:val="24"/>
          <w:szCs w:val="24"/>
        </w:rPr>
        <w:t xml:space="preserve"> Ρίχαρντ Χίλσενμπεκ</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9A49C6" w:rsidRPr="00540B62">
        <w:rPr>
          <w:rFonts w:ascii="Times New Roman" w:hAnsi="Times New Roman"/>
          <w:color w:val="333333"/>
          <w:sz w:val="24"/>
          <w:szCs w:val="24"/>
        </w:rPr>
        <w:t>Φρανσίς Πικαμπιά</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άφιξη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τελευταίου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Ζυρίχη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1919</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προστέθηκε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νέο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στοιχείο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χαρακτηριζότανε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απόλυτη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έλλειψη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σεβασμού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κάθε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αξία,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απελευθέρωση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όλους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κοινωνικούς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ηθικούς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καταναγκασμούς.</w:t>
      </w:r>
    </w:p>
    <w:p w14:paraId="4722EC14" w14:textId="74A12798" w:rsidR="00376B1C"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Όσον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αφορά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υπόλοιπους</w:t>
      </w:r>
      <w:r w:rsidR="009D5671" w:rsidRPr="00540B62">
        <w:rPr>
          <w:rFonts w:ascii="Times New Roman" w:hAnsi="Times New Roman"/>
          <w:color w:val="333333"/>
          <w:sz w:val="24"/>
          <w:szCs w:val="24"/>
        </w:rPr>
        <w:t xml:space="preserve"> ντανταϊστές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Ζυρίχης,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τόσο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093D71" w:rsidRPr="00540B62">
        <w:rPr>
          <w:rFonts w:ascii="Times New Roman" w:hAnsi="Times New Roman"/>
          <w:color w:val="333333"/>
          <w:sz w:val="24"/>
          <w:szCs w:val="24"/>
        </w:rPr>
        <w:t xml:space="preserve"> Χανς Ρίχτερ</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όσο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FA4EC4" w:rsidRPr="00540B62">
        <w:rPr>
          <w:rFonts w:ascii="Times New Roman" w:hAnsi="Times New Roman"/>
          <w:color w:val="333333"/>
          <w:sz w:val="24"/>
          <w:szCs w:val="24"/>
        </w:rPr>
        <w:t xml:space="preserve"> Τριστάν Τζαρά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επαφές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ομάδες.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Αργότερα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FA4EC4" w:rsidRPr="00540B62">
        <w:rPr>
          <w:rFonts w:ascii="Times New Roman" w:hAnsi="Times New Roman"/>
          <w:color w:val="333333"/>
          <w:sz w:val="24"/>
          <w:szCs w:val="24"/>
        </w:rPr>
        <w:t xml:space="preserve"> Τζαρά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κινηθεί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πλαίσια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11D28" w:rsidRPr="00540B62">
        <w:rPr>
          <w:rFonts w:ascii="Times New Roman" w:hAnsi="Times New Roman"/>
          <w:color w:val="333333"/>
          <w:sz w:val="24"/>
          <w:szCs w:val="24"/>
        </w:rPr>
        <w:t>κομμουνισμού</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Παρίσι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κατέφυγε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Ζυρίχη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δεσμούς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Γαλλικό</w:t>
      </w:r>
      <w:r w:rsidR="00272C0A" w:rsidRPr="00540B62">
        <w:rPr>
          <w:rFonts w:ascii="Times New Roman" w:hAnsi="Times New Roman"/>
          <w:color w:val="333333"/>
          <w:sz w:val="24"/>
          <w:szCs w:val="24"/>
        </w:rPr>
        <w:t xml:space="preserve"> </w:t>
      </w:r>
      <w:r w:rsidR="006968ED" w:rsidRPr="00540B62">
        <w:rPr>
          <w:rFonts w:ascii="Times New Roman" w:hAnsi="Times New Roman"/>
          <w:color w:val="333333"/>
          <w:sz w:val="24"/>
          <w:szCs w:val="24"/>
        </w:rPr>
        <w:t>Κο</w:t>
      </w:r>
      <w:r w:rsidRPr="00540B62">
        <w:rPr>
          <w:rFonts w:ascii="Times New Roman" w:hAnsi="Times New Roman"/>
          <w:color w:val="333333"/>
          <w:sz w:val="24"/>
          <w:szCs w:val="24"/>
        </w:rPr>
        <w:t>μμουνιστικό</w:t>
      </w:r>
      <w:r w:rsidR="00272C0A" w:rsidRPr="00540B62">
        <w:rPr>
          <w:rFonts w:ascii="Times New Roman" w:hAnsi="Times New Roman"/>
          <w:color w:val="333333"/>
          <w:sz w:val="24"/>
          <w:szCs w:val="24"/>
        </w:rPr>
        <w:t xml:space="preserve"> </w:t>
      </w:r>
      <w:r w:rsidR="006968ED" w:rsidRPr="00540B62">
        <w:rPr>
          <w:rFonts w:ascii="Times New Roman" w:hAnsi="Times New Roman"/>
          <w:color w:val="333333"/>
          <w:sz w:val="24"/>
          <w:szCs w:val="24"/>
        </w:rPr>
        <w:t>κ</w:t>
      </w:r>
      <w:r w:rsidRPr="00540B62">
        <w:rPr>
          <w:rFonts w:ascii="Times New Roman" w:hAnsi="Times New Roman"/>
          <w:color w:val="333333"/>
          <w:sz w:val="24"/>
          <w:szCs w:val="24"/>
        </w:rPr>
        <w:t>όμμα</w:t>
      </w:r>
      <w:r w:rsidR="00272C0A" w:rsidRPr="00540B62">
        <w:rPr>
          <w:rFonts w:ascii="Times New Roman" w:hAnsi="Times New Roman"/>
          <w:color w:val="333333"/>
          <w:sz w:val="24"/>
          <w:szCs w:val="24"/>
        </w:rPr>
        <w:t xml:space="preserve"> </w:t>
      </w:r>
      <w:r w:rsidR="00A11085"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έγινε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μέλος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F614E2" w:rsidRPr="00540B62">
        <w:rPr>
          <w:rStyle w:val="FootnoteReference"/>
          <w:rFonts w:ascii="Times New Roman" w:hAnsi="Times New Roman"/>
          <w:color w:val="333333"/>
          <w:sz w:val="24"/>
          <w:szCs w:val="24"/>
        </w:rPr>
        <w:footnoteReference w:id="78"/>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Πολέμησε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εναντίον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1936</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Ισπανία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ενάντια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Ναζί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περιοχή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Τουλούζης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1940-44).</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Ενδεικτικό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κινήτρων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FA4EC4" w:rsidRPr="00540B62">
        <w:rPr>
          <w:rFonts w:ascii="Times New Roman" w:hAnsi="Times New Roman"/>
          <w:color w:val="333333"/>
          <w:sz w:val="24"/>
          <w:szCs w:val="24"/>
        </w:rPr>
        <w:t xml:space="preserve"> Τριστάν Τζαρά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πρώτο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καιρό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δράσης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ντανταϊστής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αποτελεί</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παρακάτω</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απόσπασμα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μανιφέστων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γράψει):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«Είμαι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συστημάτων.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πιο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αποδεκτό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σύστημα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έχεις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κανένα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σύστημα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καμιά</w:t>
      </w:r>
      <w:r w:rsidR="00272C0A" w:rsidRPr="00540B62">
        <w:rPr>
          <w:rFonts w:ascii="Times New Roman" w:hAnsi="Times New Roman"/>
          <w:color w:val="333333"/>
          <w:sz w:val="24"/>
          <w:szCs w:val="24"/>
        </w:rPr>
        <w:t xml:space="preserve"> </w:t>
      </w:r>
      <w:r w:rsidR="004A47E1" w:rsidRPr="00540B62">
        <w:rPr>
          <w:rFonts w:ascii="Times New Roman" w:hAnsi="Times New Roman"/>
          <w:color w:val="333333"/>
          <w:sz w:val="24"/>
          <w:szCs w:val="24"/>
        </w:rPr>
        <w:t>αρχή»</w:t>
      </w:r>
      <w:r w:rsidRPr="00540B62">
        <w:rPr>
          <w:rFonts w:ascii="Times New Roman" w:hAnsi="Times New Roman"/>
          <w:color w:val="333333"/>
          <w:sz w:val="24"/>
          <w:szCs w:val="24"/>
        </w:rPr>
        <w:t>.</w:t>
      </w:r>
    </w:p>
    <w:p w14:paraId="6578F08C" w14:textId="77777777" w:rsidR="0078141C" w:rsidRPr="00540B62" w:rsidRDefault="0078141C"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362DA75C" w14:textId="77777777" w:rsidR="00376B1C"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i/>
          <w:color w:val="333333"/>
          <w:sz w:val="24"/>
          <w:szCs w:val="24"/>
        </w:rPr>
      </w:pPr>
      <w:r w:rsidRPr="00540B62">
        <w:rPr>
          <w:rFonts w:ascii="Times New Roman" w:hAnsi="Times New Roman"/>
          <w:i/>
          <w:color w:val="333333"/>
          <w:sz w:val="24"/>
          <w:szCs w:val="24"/>
        </w:rPr>
        <w:t>Αναζητώντας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τις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επιρροές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των</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ντανταϊστών</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εκτός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Ζυρίχης</w:t>
      </w:r>
    </w:p>
    <w:p w14:paraId="4593B655" w14:textId="54927678" w:rsidR="00A11085" w:rsidRPr="00540B62" w:rsidRDefault="00376B1C"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Ο</w:t>
      </w:r>
      <w:r w:rsidR="00593451" w:rsidRPr="00540B62">
        <w:rPr>
          <w:rFonts w:ascii="Times New Roman" w:hAnsi="Times New Roman"/>
          <w:color w:val="333333"/>
          <w:sz w:val="24"/>
          <w:szCs w:val="24"/>
        </w:rPr>
        <w:t>παδοί</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Pr="00540B62">
        <w:rPr>
          <w:rFonts w:ascii="Times New Roman" w:hAnsi="Times New Roman"/>
          <w:color w:val="333333"/>
          <w:sz w:val="24"/>
          <w:szCs w:val="24"/>
        </w:rPr>
        <w:t xml:space="preserve"> γερμανού φιλόσοφου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Μαξ Στίρνερ (</w:t>
      </w:r>
      <w:r w:rsidRPr="00540B62">
        <w:rPr>
          <w:rFonts w:ascii="Times New Roman" w:hAnsi="Times New Roman"/>
          <w:color w:val="333333"/>
          <w:sz w:val="24"/>
          <w:szCs w:val="24"/>
          <w:lang w:val="en-US"/>
        </w:rPr>
        <w:t xml:space="preserve">Max </w:t>
      </w:r>
      <w:r w:rsidR="00593451" w:rsidRPr="00540B62">
        <w:rPr>
          <w:rFonts w:ascii="Times New Roman" w:hAnsi="Times New Roman"/>
          <w:color w:val="333333"/>
          <w:sz w:val="24"/>
          <w:szCs w:val="24"/>
        </w:rPr>
        <w:t>Stirner</w:t>
      </w:r>
      <w:r w:rsidRPr="00540B62">
        <w:rPr>
          <w:rFonts w:ascii="Times New Roman" w:hAnsi="Times New Roman"/>
          <w:color w:val="333333"/>
          <w:sz w:val="24"/>
          <w:szCs w:val="24"/>
        </w:rPr>
        <w:t>)</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θεωρείται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σημαντικότερους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θεωρητικούς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μηδενισμού</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αναρχικής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ιδεολογίας,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υπήρξαν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οι</w:t>
      </w:r>
      <w:r w:rsidR="00272C0A" w:rsidRPr="00540B62">
        <w:rPr>
          <w:rFonts w:ascii="Times New Roman" w:hAnsi="Times New Roman"/>
          <w:color w:val="333333"/>
          <w:sz w:val="24"/>
          <w:szCs w:val="24"/>
        </w:rPr>
        <w:t xml:space="preserve"> </w:t>
      </w:r>
      <w:r w:rsidR="00204B0F" w:rsidRPr="00540B62">
        <w:rPr>
          <w:rFonts w:ascii="Times New Roman" w:hAnsi="Times New Roman"/>
          <w:color w:val="333333"/>
          <w:sz w:val="24"/>
          <w:szCs w:val="24"/>
        </w:rPr>
        <w:t>Μαξ Ερνστ</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204B0F" w:rsidRPr="00540B62">
        <w:rPr>
          <w:rFonts w:ascii="Times New Roman" w:hAnsi="Times New Roman"/>
          <w:color w:val="333333"/>
          <w:sz w:val="24"/>
          <w:szCs w:val="24"/>
        </w:rPr>
        <w:t>Γιόχανες Μπάαργκελντ</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ιδρυτές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Κολωνία.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τελευταίος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έβγαζε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περιοδικό</w:t>
      </w:r>
      <w:r w:rsidR="00272C0A" w:rsidRPr="00540B62">
        <w:rPr>
          <w:rFonts w:ascii="Times New Roman" w:hAnsi="Times New Roman"/>
          <w:color w:val="333333"/>
          <w:sz w:val="24"/>
          <w:szCs w:val="24"/>
        </w:rPr>
        <w:t xml:space="preserve"> </w:t>
      </w:r>
      <w:r w:rsidR="00593451" w:rsidRPr="00540B62">
        <w:rPr>
          <w:rFonts w:ascii="Times New Roman" w:hAnsi="Times New Roman"/>
          <w:i/>
          <w:color w:val="333333"/>
          <w:sz w:val="24"/>
          <w:szCs w:val="24"/>
        </w:rPr>
        <w:t>Der</w:t>
      </w:r>
      <w:r w:rsidR="00272C0A" w:rsidRPr="00540B62">
        <w:rPr>
          <w:rFonts w:ascii="Times New Roman" w:hAnsi="Times New Roman"/>
          <w:i/>
          <w:color w:val="333333"/>
          <w:sz w:val="24"/>
          <w:szCs w:val="24"/>
        </w:rPr>
        <w:t xml:space="preserve"> </w:t>
      </w:r>
      <w:r w:rsidR="00593451" w:rsidRPr="00540B62">
        <w:rPr>
          <w:rFonts w:ascii="Times New Roman" w:hAnsi="Times New Roman"/>
          <w:i/>
          <w:color w:val="333333"/>
          <w:sz w:val="24"/>
          <w:szCs w:val="24"/>
        </w:rPr>
        <w:t>Ventilator</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w:t>
      </w:r>
      <w:r w:rsidR="00593451" w:rsidRPr="00540B62">
        <w:rPr>
          <w:rFonts w:ascii="Times New Roman" w:hAnsi="Times New Roman"/>
          <w:i/>
          <w:color w:val="333333"/>
          <w:sz w:val="24"/>
          <w:szCs w:val="24"/>
        </w:rPr>
        <w:t>Ο</w:t>
      </w:r>
      <w:r w:rsidR="00272C0A" w:rsidRPr="00540B62">
        <w:rPr>
          <w:rFonts w:ascii="Times New Roman" w:hAnsi="Times New Roman"/>
          <w:i/>
          <w:color w:val="333333"/>
          <w:sz w:val="24"/>
          <w:szCs w:val="24"/>
        </w:rPr>
        <w:t xml:space="preserve"> </w:t>
      </w:r>
      <w:r w:rsidR="00593451" w:rsidRPr="00540B62">
        <w:rPr>
          <w:rFonts w:ascii="Times New Roman" w:hAnsi="Times New Roman"/>
          <w:i/>
          <w:color w:val="333333"/>
          <w:sz w:val="24"/>
          <w:szCs w:val="24"/>
        </w:rPr>
        <w:t>Ανεμιστήρας</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μέσα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οποίο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επιδιδόταν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επιθέσεις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εναντίον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εκκλησίας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πολιτείας,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κατεστημένου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τέχνης</w:t>
      </w:r>
      <w:r w:rsidR="00593451" w:rsidRPr="00540B62">
        <w:rPr>
          <w:rFonts w:ascii="Times New Roman" w:hAnsi="Times New Roman"/>
          <w:color w:val="333333"/>
          <w:sz w:val="24"/>
          <w:szCs w:val="24"/>
        </w:rPr>
        <w:t>.</w:t>
      </w:r>
      <w:r w:rsidR="006C71A7"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204B0F" w:rsidRPr="00540B62">
        <w:rPr>
          <w:rFonts w:ascii="Times New Roman" w:hAnsi="Times New Roman"/>
          <w:color w:val="333333"/>
          <w:sz w:val="24"/>
          <w:szCs w:val="24"/>
        </w:rPr>
        <w:t xml:space="preserve">Μπάαργκελντ </w:t>
      </w:r>
      <w:r w:rsidR="00593451"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1918</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γίνει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μέλος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μαρξιστικού,</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πασιφιστικού</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Ανεξάρτητου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Σοσιαλοδημοκρατικού</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Κόμματος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Γερμανίας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(USPD).</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Χαρακτηριστικό</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προσανατολισμού</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θέλανε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δώσουν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στο</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Κολωνία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αποτελεί</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μια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αφίσα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αποτελούσε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μέρος</w:t>
      </w:r>
      <w:r w:rsidR="006C71A7"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μιας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έκθεσης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ντανταϊστών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οποία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αναγραφότανε: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«Tο</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επαναστατική</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πλευρά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προλεταριάτου,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πολιτικό».</w:t>
      </w:r>
      <w:r w:rsidR="00F614E2" w:rsidRPr="00540B62">
        <w:rPr>
          <w:rStyle w:val="FootnoteReference"/>
          <w:rFonts w:ascii="Times New Roman" w:hAnsi="Times New Roman"/>
          <w:color w:val="333333"/>
          <w:sz w:val="24"/>
          <w:szCs w:val="24"/>
        </w:rPr>
        <w:footnoteReference w:id="79"/>
      </w:r>
    </w:p>
    <w:p w14:paraId="5D2C8A8B" w14:textId="333D45E7" w:rsidR="00A11085"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Οι</w:t>
      </w:r>
      <w:r w:rsidR="00272C0A" w:rsidRPr="00540B62">
        <w:rPr>
          <w:rFonts w:ascii="Times New Roman" w:hAnsi="Times New Roman"/>
          <w:color w:val="333333"/>
          <w:sz w:val="24"/>
          <w:szCs w:val="24"/>
        </w:rPr>
        <w:t xml:space="preserve"> </w:t>
      </w:r>
      <w:r w:rsidR="008902F3" w:rsidRPr="00540B62">
        <w:rPr>
          <w:rFonts w:ascii="Times New Roman" w:hAnsi="Times New Roman"/>
          <w:color w:val="333333"/>
          <w:sz w:val="24"/>
          <w:szCs w:val="24"/>
        </w:rPr>
        <w:t>Μαρσέλ</w:t>
      </w:r>
      <w:r w:rsidR="00272C0A" w:rsidRPr="00540B62">
        <w:rPr>
          <w:rFonts w:ascii="Times New Roman" w:hAnsi="Times New Roman"/>
          <w:color w:val="333333"/>
          <w:sz w:val="24"/>
          <w:szCs w:val="24"/>
        </w:rPr>
        <w:t xml:space="preserve"> </w:t>
      </w:r>
      <w:r w:rsidR="008902F3" w:rsidRPr="00540B62">
        <w:rPr>
          <w:rFonts w:ascii="Times New Roman" w:hAnsi="Times New Roman"/>
          <w:color w:val="333333"/>
          <w:sz w:val="24"/>
          <w:szCs w:val="24"/>
        </w:rPr>
        <w:t>Ντυσάν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8902F3" w:rsidRPr="00540B62">
        <w:rPr>
          <w:rFonts w:ascii="Times New Roman" w:hAnsi="Times New Roman"/>
          <w:color w:val="333333"/>
          <w:sz w:val="24"/>
          <w:szCs w:val="24"/>
        </w:rPr>
        <w:t>Μαν Ρέυ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πρωτοστατούσαν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κίνημα</w:t>
      </w:r>
      <w:r w:rsidR="00803630"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Νέα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Υόρκη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είχαν</w:t>
      </w:r>
      <w:r w:rsidR="00272C0A" w:rsidRPr="00540B62">
        <w:rPr>
          <w:rFonts w:ascii="Times New Roman" w:hAnsi="Times New Roman"/>
          <w:color w:val="333333"/>
          <w:sz w:val="24"/>
          <w:szCs w:val="24"/>
        </w:rPr>
        <w:t xml:space="preserve"> </w:t>
      </w:r>
      <w:r w:rsidR="00376B1C" w:rsidRPr="00540B62">
        <w:rPr>
          <w:rFonts w:ascii="Times New Roman" w:hAnsi="Times New Roman"/>
          <w:color w:val="333333"/>
          <w:sz w:val="24"/>
          <w:szCs w:val="24"/>
        </w:rPr>
        <w:t xml:space="preserve">επίσης </w:t>
      </w:r>
      <w:r w:rsidRPr="00540B62">
        <w:rPr>
          <w:rFonts w:ascii="Times New Roman" w:hAnsi="Times New Roman"/>
          <w:color w:val="333333"/>
          <w:sz w:val="24"/>
          <w:szCs w:val="24"/>
        </w:rPr>
        <w:t>διαβάσει</w:t>
      </w:r>
      <w:r w:rsidR="00376B1C" w:rsidRPr="00540B62">
        <w:rPr>
          <w:rFonts w:ascii="Times New Roman" w:hAnsi="Times New Roman"/>
          <w:color w:val="333333"/>
          <w:sz w:val="24"/>
          <w:szCs w:val="24"/>
        </w:rPr>
        <w:t xml:space="preserve"> </w:t>
      </w:r>
      <w:r w:rsidR="00204B0F" w:rsidRPr="00540B62">
        <w:rPr>
          <w:rFonts w:ascii="Times New Roman" w:hAnsi="Times New Roman"/>
          <w:color w:val="333333"/>
          <w:sz w:val="24"/>
          <w:szCs w:val="24"/>
        </w:rPr>
        <w:t>Στίρνερ</w:t>
      </w:r>
      <w:r w:rsidR="00376B1C"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ίδιο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Τ</w:t>
      </w:r>
      <w:r w:rsidR="00204B0F" w:rsidRPr="00540B62">
        <w:rPr>
          <w:rFonts w:ascii="Times New Roman" w:hAnsi="Times New Roman"/>
          <w:color w:val="333333"/>
          <w:sz w:val="24"/>
          <w:szCs w:val="24"/>
        </w:rPr>
        <w:t>ζούλιο</w:t>
      </w:r>
      <w:r w:rsidR="007963B4" w:rsidRPr="00540B62">
        <w:rPr>
          <w:rFonts w:ascii="Times New Roman" w:hAnsi="Times New Roman"/>
          <w:color w:val="333333"/>
          <w:sz w:val="24"/>
          <w:szCs w:val="24"/>
        </w:rPr>
        <w:t>υ</w:t>
      </w:r>
      <w:r w:rsidR="00204B0F" w:rsidRPr="00540B62">
        <w:rPr>
          <w:rFonts w:ascii="Times New Roman" w:hAnsi="Times New Roman"/>
          <w:color w:val="333333"/>
          <w:sz w:val="24"/>
          <w:szCs w:val="24"/>
        </w:rPr>
        <w:t>ς Έβολα (</w:t>
      </w:r>
      <w:r w:rsidRPr="00540B62">
        <w:rPr>
          <w:rFonts w:ascii="Times New Roman" w:hAnsi="Times New Roman"/>
          <w:color w:val="333333"/>
          <w:sz w:val="24"/>
          <w:szCs w:val="24"/>
        </w:rPr>
        <w:t>Julius</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Evola</w:t>
      </w:r>
      <w:r w:rsidR="00204B0F"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σημαντικότερους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εκπροσώπους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397143" w:rsidRPr="00540B62">
        <w:rPr>
          <w:rFonts w:ascii="Times New Roman" w:hAnsi="Times New Roman"/>
          <w:color w:val="333333"/>
          <w:sz w:val="24"/>
          <w:szCs w:val="24"/>
        </w:rPr>
        <w:t xml:space="preserve"> ντανταϊσμού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Ιταλία,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οποίος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ήταν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ακόμα</w:t>
      </w:r>
      <w:r w:rsidR="00272C0A" w:rsidRPr="00540B62">
        <w:rPr>
          <w:rFonts w:ascii="Times New Roman" w:hAnsi="Times New Roman"/>
          <w:color w:val="333333"/>
          <w:sz w:val="24"/>
          <w:szCs w:val="24"/>
        </w:rPr>
        <w:t xml:space="preserve"> </w:t>
      </w:r>
      <w:r w:rsidR="00376B1C" w:rsidRPr="00540B62">
        <w:rPr>
          <w:rFonts w:ascii="Times New Roman" w:hAnsi="Times New Roman"/>
          <w:color w:val="333333"/>
          <w:sz w:val="24"/>
          <w:szCs w:val="24"/>
        </w:rPr>
        <w:t>πιο ένθερμος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οπαδός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Νίτσε.</w:t>
      </w:r>
      <w:r w:rsidR="00F614E2" w:rsidRPr="00540B62">
        <w:rPr>
          <w:rStyle w:val="FootnoteReference"/>
          <w:rFonts w:ascii="Times New Roman" w:hAnsi="Times New Roman"/>
          <w:color w:val="333333"/>
          <w:sz w:val="24"/>
          <w:szCs w:val="24"/>
        </w:rPr>
        <w:footnoteReference w:id="80"/>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 xml:space="preserve">Έβολα </w:t>
      </w:r>
      <w:r w:rsidRPr="00540B62">
        <w:rPr>
          <w:rFonts w:ascii="Times New Roman" w:hAnsi="Times New Roman"/>
          <w:color w:val="333333"/>
          <w:sz w:val="24"/>
          <w:szCs w:val="24"/>
        </w:rPr>
        <w:t>συνδεόταν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φιλικά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Μουσολίνι,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ταύτα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υποστήριξε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πλήρως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καθεστώς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δήλωνε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αντιφασίστας.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Προτιμούσε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απέναντι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κομμουνισμό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δημοκρατία.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Αργότερα,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ξέσπασμα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w:t>
      </w:r>
      <w:r w:rsidR="00A11085"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Παγκοσμίου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Πολέμου</w:t>
      </w:r>
      <w:r w:rsidR="00B9194B"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δήλωσε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εθελοντής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ακολουθήσει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B9194B" w:rsidRPr="00540B62">
        <w:rPr>
          <w:rFonts w:ascii="Times New Roman" w:hAnsi="Times New Roman"/>
          <w:color w:val="333333"/>
          <w:sz w:val="24"/>
          <w:szCs w:val="24"/>
        </w:rPr>
        <w:t>ν ιταλικό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στρατό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ενάντια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στους</w:t>
      </w:r>
      <w:r w:rsidR="00272C0A" w:rsidRPr="00540B62">
        <w:rPr>
          <w:rFonts w:ascii="Times New Roman" w:hAnsi="Times New Roman"/>
          <w:color w:val="333333"/>
          <w:sz w:val="24"/>
          <w:szCs w:val="24"/>
        </w:rPr>
        <w:t xml:space="preserve"> </w:t>
      </w:r>
      <w:r w:rsidR="00072715" w:rsidRPr="00540B62">
        <w:rPr>
          <w:rFonts w:ascii="Times New Roman" w:hAnsi="Times New Roman"/>
          <w:color w:val="333333"/>
          <w:sz w:val="24"/>
          <w:szCs w:val="24"/>
        </w:rPr>
        <w:t>κ</w:t>
      </w:r>
      <w:r w:rsidRPr="00540B62">
        <w:rPr>
          <w:rFonts w:ascii="Times New Roman" w:hAnsi="Times New Roman"/>
          <w:color w:val="333333"/>
          <w:sz w:val="24"/>
          <w:szCs w:val="24"/>
        </w:rPr>
        <w:t>ομμουνιστές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Ρωσικό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μέτωπο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τελικά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w:t>
      </w:r>
      <w:r w:rsidR="00B9194B" w:rsidRPr="00540B62">
        <w:rPr>
          <w:rFonts w:ascii="Times New Roman" w:hAnsi="Times New Roman"/>
          <w:color w:val="333333"/>
          <w:sz w:val="24"/>
          <w:szCs w:val="24"/>
        </w:rPr>
        <w:t>ε</w:t>
      </w:r>
      <w:r w:rsidRPr="00540B62">
        <w:rPr>
          <w:rFonts w:ascii="Times New Roman" w:hAnsi="Times New Roman"/>
          <w:color w:val="333333"/>
          <w:sz w:val="24"/>
          <w:szCs w:val="24"/>
        </w:rPr>
        <w:t>λέγει).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έδειξε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ιδιαίτερο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ενδιαφέρον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ανάπτυξη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B9194B" w:rsidRPr="00540B62">
        <w:rPr>
          <w:rFonts w:ascii="Times New Roman" w:hAnsi="Times New Roman"/>
          <w:color w:val="333333"/>
          <w:sz w:val="24"/>
          <w:szCs w:val="24"/>
        </w:rPr>
        <w:t xml:space="preserve"> ναζι</w:t>
      </w:r>
      <w:r w:rsidR="00F614E2" w:rsidRPr="00540B62">
        <w:rPr>
          <w:rFonts w:ascii="Times New Roman" w:hAnsi="Times New Roman"/>
          <w:color w:val="333333"/>
          <w:sz w:val="24"/>
          <w:szCs w:val="24"/>
        </w:rPr>
        <w:t>σ</w:t>
      </w:r>
      <w:r w:rsidR="00B9194B" w:rsidRPr="00540B62">
        <w:rPr>
          <w:rFonts w:ascii="Times New Roman" w:hAnsi="Times New Roman"/>
          <w:color w:val="333333"/>
          <w:sz w:val="24"/>
          <w:szCs w:val="24"/>
        </w:rPr>
        <w:t>τικών ταγμάτων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SS.</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διαφορά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φασιστικής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ιδεολογίας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 xml:space="preserve">Έβολα </w:t>
      </w:r>
      <w:r w:rsidRPr="00540B62">
        <w:rPr>
          <w:rFonts w:ascii="Times New Roman" w:hAnsi="Times New Roman"/>
          <w:color w:val="333333"/>
          <w:sz w:val="24"/>
          <w:szCs w:val="24"/>
        </w:rPr>
        <w:t>συγκρινόμενη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Ναζισμού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πίστευε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βιολογική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ανωτερότητα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Αρίων)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ήταν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ότι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πίστευε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«πνευματική»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ανωτερότητα.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 xml:space="preserve">Έβολα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άλλοι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διανοούμενοι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φασισμού</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επισκέφθηκαν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Χίτλερ</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Σεπτέμβριο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1943</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σκοπό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ιδρύσουν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φασιστικό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ψευδο-κράτος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Σαλό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Βόρεια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Ιταλία.</w:t>
      </w:r>
    </w:p>
    <w:p w14:paraId="7FAE8E5F" w14:textId="65A0AF70" w:rsidR="00A11085"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αντίθεση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00B9194B" w:rsidRPr="00540B62">
        <w:rPr>
          <w:rFonts w:ascii="Times New Roman" w:hAnsi="Times New Roman"/>
          <w:color w:val="333333"/>
          <w:sz w:val="24"/>
          <w:szCs w:val="24"/>
        </w:rPr>
        <w:t>Έβολα</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oι</w:t>
      </w:r>
      <w:r w:rsidR="009D5671" w:rsidRPr="00540B62">
        <w:rPr>
          <w:rFonts w:ascii="Times New Roman" w:hAnsi="Times New Roman"/>
          <w:color w:val="333333"/>
          <w:sz w:val="24"/>
          <w:szCs w:val="24"/>
        </w:rPr>
        <w:t xml:space="preserve"> ντανταϊστές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Βερολίνου,</w:t>
      </w:r>
      <w:r w:rsidR="00272C0A" w:rsidRPr="00540B62">
        <w:rPr>
          <w:rFonts w:ascii="Times New Roman" w:hAnsi="Times New Roman"/>
          <w:color w:val="333333"/>
          <w:sz w:val="24"/>
          <w:szCs w:val="24"/>
        </w:rPr>
        <w:t xml:space="preserve"> </w:t>
      </w:r>
      <w:r w:rsidR="00B9194B" w:rsidRPr="00540B62">
        <w:rPr>
          <w:rFonts w:ascii="Times New Roman" w:hAnsi="Times New Roman"/>
          <w:color w:val="333333"/>
          <w:sz w:val="24"/>
          <w:szCs w:val="24"/>
        </w:rPr>
        <w:t>Ραούλ</w:t>
      </w:r>
      <w:r w:rsidR="00272C0A" w:rsidRPr="00540B62">
        <w:rPr>
          <w:rFonts w:ascii="Times New Roman" w:hAnsi="Times New Roman"/>
          <w:color w:val="333333"/>
          <w:sz w:val="24"/>
          <w:szCs w:val="24"/>
        </w:rPr>
        <w:t xml:space="preserve"> </w:t>
      </w:r>
      <w:r w:rsidR="009345D0" w:rsidRPr="00540B62">
        <w:rPr>
          <w:rFonts w:ascii="Times New Roman" w:hAnsi="Times New Roman"/>
          <w:color w:val="333333"/>
          <w:sz w:val="24"/>
          <w:szCs w:val="24"/>
        </w:rPr>
        <w:t>Χάουζμαν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7963B4" w:rsidRPr="00540B62">
        <w:rPr>
          <w:rFonts w:ascii="Times New Roman" w:hAnsi="Times New Roman"/>
          <w:color w:val="333333"/>
          <w:sz w:val="24"/>
          <w:szCs w:val="24"/>
        </w:rPr>
        <w:t>Γιόχανες Μπάαντερ (</w:t>
      </w:r>
      <w:r w:rsidRPr="00540B62">
        <w:rPr>
          <w:rFonts w:ascii="Times New Roman" w:hAnsi="Times New Roman"/>
          <w:color w:val="333333"/>
          <w:sz w:val="24"/>
          <w:szCs w:val="24"/>
        </w:rPr>
        <w:t>Johannes</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Baader</w:t>
      </w:r>
      <w:r w:rsidR="007963B4" w:rsidRPr="00540B62">
        <w:rPr>
          <w:rFonts w:ascii="Times New Roman" w:hAnsi="Times New Roman"/>
          <w:color w:val="333333"/>
          <w:sz w:val="24"/>
          <w:szCs w:val="24"/>
        </w:rPr>
        <w:t>)</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εκδήλωναν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τάσεις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φιλο-αναρχικές.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Μάλιστα,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ενδεχομένως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κορυφαία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πολιτική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πράξη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803630"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πρωταγωνιστή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 xml:space="preserve">Μπάαντερ </w:t>
      </w:r>
      <w:r w:rsidRPr="00540B62">
        <w:rPr>
          <w:rFonts w:ascii="Times New Roman" w:hAnsi="Times New Roman"/>
          <w:color w:val="333333"/>
          <w:sz w:val="24"/>
          <w:szCs w:val="24"/>
        </w:rPr>
        <w:t>(αλλά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ιθύν</w:t>
      </w:r>
      <w:r w:rsidR="00D05499" w:rsidRPr="00540B62">
        <w:rPr>
          <w:rFonts w:ascii="Times New Roman" w:hAnsi="Times New Roman"/>
          <w:color w:val="333333"/>
          <w:sz w:val="24"/>
          <w:szCs w:val="24"/>
        </w:rPr>
        <w:t>ω</w:t>
      </w:r>
      <w:r w:rsidRPr="00540B62">
        <w:rPr>
          <w:rFonts w:ascii="Times New Roman" w:hAnsi="Times New Roman"/>
          <w:color w:val="333333"/>
          <w:sz w:val="24"/>
          <w:szCs w:val="24"/>
        </w:rPr>
        <w:t>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009345D0" w:rsidRPr="00540B62">
        <w:rPr>
          <w:rFonts w:ascii="Times New Roman" w:hAnsi="Times New Roman"/>
          <w:color w:val="333333"/>
          <w:sz w:val="24"/>
          <w:szCs w:val="24"/>
        </w:rPr>
        <w:t>Χάουζμαν</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όταν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τελετή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ανακ</w:t>
      </w:r>
      <w:r w:rsidR="003E1D0D" w:rsidRPr="00540B62">
        <w:rPr>
          <w:rFonts w:ascii="Times New Roman" w:hAnsi="Times New Roman"/>
          <w:color w:val="333333"/>
          <w:sz w:val="24"/>
          <w:szCs w:val="24"/>
        </w:rPr>
        <w:t>ή</w:t>
      </w:r>
      <w:r w:rsidRPr="00540B62">
        <w:rPr>
          <w:rFonts w:ascii="Times New Roman" w:hAnsi="Times New Roman"/>
          <w:color w:val="333333"/>
          <w:sz w:val="24"/>
          <w:szCs w:val="24"/>
        </w:rPr>
        <w:t>ρ</w:t>
      </w:r>
      <w:r w:rsidR="003E1D0D" w:rsidRPr="00540B62">
        <w:rPr>
          <w:rFonts w:ascii="Times New Roman" w:hAnsi="Times New Roman"/>
          <w:color w:val="333333"/>
          <w:sz w:val="24"/>
          <w:szCs w:val="24"/>
        </w:rPr>
        <w:t>υ</w:t>
      </w:r>
      <w:r w:rsidRPr="00540B62">
        <w:rPr>
          <w:rFonts w:ascii="Times New Roman" w:hAnsi="Times New Roman"/>
          <w:color w:val="333333"/>
          <w:sz w:val="24"/>
          <w:szCs w:val="24"/>
        </w:rPr>
        <w:t>ξη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003E1D0D" w:rsidRPr="00540B62">
        <w:rPr>
          <w:rFonts w:ascii="Times New Roman" w:hAnsi="Times New Roman"/>
          <w:color w:val="333333"/>
          <w:sz w:val="24"/>
          <w:szCs w:val="24"/>
        </w:rPr>
        <w:t>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Γερμανικής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Δημοκρατίας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Κρατικό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θέατρο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Βαϊμάρης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1919,</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πέταξε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εξώστη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κεφάλια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πατέρων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έθνους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προκηρύξεις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αυτοανακήρυσσαν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πρώτο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πρόεδρο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νέας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δημοκρατίας.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κείμενο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προκήρυξης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τελείωνε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εξής: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ανατινάξουμε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Βαϊμάρη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μέχρι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ουράνια...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λυπηθούμε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κανέναν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τίποτε.</w:t>
      </w:r>
      <w:r w:rsidR="00161A7D" w:rsidRPr="00540B62">
        <w:rPr>
          <w:rStyle w:val="FootnoteReference"/>
          <w:rFonts w:ascii="Times New Roman" w:hAnsi="Times New Roman"/>
          <w:color w:val="333333"/>
          <w:sz w:val="24"/>
          <w:szCs w:val="24"/>
        </w:rPr>
        <w:footnoteReference w:id="81"/>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Παρουσιαστείτε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όλοι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μαζικά!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397143" w:rsidRPr="00540B62">
        <w:rPr>
          <w:rFonts w:ascii="Times New Roman" w:hAnsi="Times New Roman"/>
          <w:color w:val="333333"/>
          <w:sz w:val="24"/>
          <w:szCs w:val="24"/>
        </w:rPr>
        <w:t xml:space="preserve"> ντανταϊστικό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Αρχηγείο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Παγκόσμιας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Επανάστασης».</w:t>
      </w:r>
      <w:r w:rsidR="006C71A7" w:rsidRPr="00540B62">
        <w:rPr>
          <w:rFonts w:ascii="Times New Roman" w:hAnsi="Times New Roman"/>
          <w:color w:val="333333"/>
          <w:sz w:val="24"/>
          <w:szCs w:val="24"/>
        </w:rPr>
        <w:t xml:space="preserve"> </w:t>
      </w: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343AA8" w:rsidRPr="00540B62">
        <w:rPr>
          <w:rFonts w:ascii="Times New Roman" w:hAnsi="Times New Roman"/>
          <w:color w:val="333333"/>
          <w:sz w:val="24"/>
          <w:szCs w:val="24"/>
        </w:rPr>
        <w:t>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άλλη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περίπτωση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 xml:space="preserve">Μπάαντερ </w:t>
      </w:r>
      <w:r w:rsidRPr="00540B62">
        <w:rPr>
          <w:rFonts w:ascii="Times New Roman" w:hAnsi="Times New Roman"/>
          <w:color w:val="333333"/>
          <w:sz w:val="24"/>
          <w:szCs w:val="24"/>
        </w:rPr>
        <w:t>διέκοψε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00A11085" w:rsidRPr="00540B62">
        <w:rPr>
          <w:rFonts w:ascii="Times New Roman" w:hAnsi="Times New Roman"/>
          <w:color w:val="333333"/>
          <w:sz w:val="24"/>
          <w:szCs w:val="24"/>
        </w:rPr>
        <w:t>ε</w:t>
      </w:r>
      <w:r w:rsidRPr="00540B62">
        <w:rPr>
          <w:rFonts w:ascii="Times New Roman" w:hAnsi="Times New Roman"/>
          <w:color w:val="333333"/>
          <w:sz w:val="24"/>
          <w:szCs w:val="24"/>
        </w:rPr>
        <w:t>φημέριο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λειτουργούσε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στον</w:t>
      </w:r>
      <w:r w:rsidR="00272C0A" w:rsidRPr="00540B62">
        <w:rPr>
          <w:rFonts w:ascii="Times New Roman" w:hAnsi="Times New Roman"/>
          <w:color w:val="333333"/>
          <w:sz w:val="24"/>
          <w:szCs w:val="24"/>
        </w:rPr>
        <w:t xml:space="preserve"> </w:t>
      </w:r>
      <w:r w:rsidR="00343AA8" w:rsidRPr="00540B62">
        <w:rPr>
          <w:rFonts w:ascii="Times New Roman" w:hAnsi="Times New Roman"/>
          <w:color w:val="333333"/>
          <w:sz w:val="24"/>
          <w:szCs w:val="24"/>
        </w:rPr>
        <w:t>κ</w:t>
      </w:r>
      <w:r w:rsidRPr="00540B62">
        <w:rPr>
          <w:rFonts w:ascii="Times New Roman" w:hAnsi="Times New Roman"/>
          <w:color w:val="333333"/>
          <w:sz w:val="24"/>
          <w:szCs w:val="24"/>
        </w:rPr>
        <w:t>αθεδρικό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ναό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Βερολίνου,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φωνάζοντας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343AA8" w:rsidRPr="00540B62">
        <w:rPr>
          <w:rFonts w:ascii="Times New Roman" w:hAnsi="Times New Roman"/>
          <w:color w:val="333333"/>
          <w:sz w:val="24"/>
          <w:szCs w:val="24"/>
        </w:rPr>
        <w:t>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χώρο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χορωδίας: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343AA8" w:rsidRPr="00540B62">
        <w:rPr>
          <w:rFonts w:ascii="Times New Roman" w:hAnsi="Times New Roman"/>
          <w:color w:val="333333"/>
          <w:sz w:val="24"/>
          <w:szCs w:val="24"/>
        </w:rPr>
        <w:t>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διάολο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Χριστός»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σύμφωνα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μια</w:t>
      </w:r>
      <w:r w:rsidR="00343AA8" w:rsidRPr="00540B62">
        <w:rPr>
          <w:rFonts w:ascii="Times New Roman" w:hAnsi="Times New Roman"/>
          <w:color w:val="333333"/>
          <w:sz w:val="24"/>
          <w:szCs w:val="24"/>
        </w:rPr>
        <w:t>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άλλη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εκδοχή: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«εσείς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είστε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εκείνοι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κοροϊδεύετε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Χριστό,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δίνετε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δεκάρα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αυτόν».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Βερολίνο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9345D0" w:rsidRPr="00540B62">
        <w:rPr>
          <w:rFonts w:ascii="Times New Roman" w:hAnsi="Times New Roman"/>
          <w:color w:val="333333"/>
          <w:sz w:val="24"/>
          <w:szCs w:val="24"/>
        </w:rPr>
        <w:t>Χάουζμαν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ποιητής</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Φραντς Γιούνγκ (</w:t>
      </w:r>
      <w:r w:rsidRPr="00540B62">
        <w:rPr>
          <w:rFonts w:ascii="Times New Roman" w:hAnsi="Times New Roman"/>
          <w:color w:val="333333"/>
          <w:sz w:val="24"/>
          <w:szCs w:val="24"/>
        </w:rPr>
        <w:t>Franz</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Jung</w:t>
      </w:r>
      <w:r w:rsidR="00D05499"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κυκλοφορούσαν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περιοδικό</w:t>
      </w:r>
      <w:r w:rsidR="00272C0A" w:rsidRPr="00540B62">
        <w:rPr>
          <w:rFonts w:ascii="Times New Roman" w:hAnsi="Times New Roman"/>
          <w:color w:val="333333"/>
          <w:sz w:val="24"/>
          <w:szCs w:val="24"/>
        </w:rPr>
        <w:t xml:space="preserve"> </w:t>
      </w:r>
      <w:r w:rsidRPr="00540B62">
        <w:rPr>
          <w:rFonts w:ascii="Times New Roman" w:hAnsi="Times New Roman"/>
          <w:i/>
          <w:color w:val="333333"/>
          <w:sz w:val="24"/>
          <w:szCs w:val="24"/>
        </w:rPr>
        <w:t>Die</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Freie</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Strasse</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w:t>
      </w:r>
      <w:r w:rsidRPr="00540B62">
        <w:rPr>
          <w:rFonts w:ascii="Times New Roman" w:hAnsi="Times New Roman"/>
          <w:i/>
          <w:color w:val="333333"/>
          <w:sz w:val="24"/>
          <w:szCs w:val="24"/>
        </w:rPr>
        <w:t>Ο</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Ελεύθερος</w:t>
      </w:r>
      <w:r w:rsidR="00272C0A" w:rsidRPr="00540B62">
        <w:rPr>
          <w:rFonts w:ascii="Times New Roman" w:hAnsi="Times New Roman"/>
          <w:i/>
          <w:color w:val="333333"/>
          <w:sz w:val="24"/>
          <w:szCs w:val="24"/>
        </w:rPr>
        <w:t xml:space="preserve"> </w:t>
      </w:r>
      <w:r w:rsidRPr="00540B62">
        <w:rPr>
          <w:rFonts w:ascii="Times New Roman" w:hAnsi="Times New Roman"/>
          <w:i/>
          <w:color w:val="333333"/>
          <w:sz w:val="24"/>
          <w:szCs w:val="24"/>
        </w:rPr>
        <w:t>Δρόμος</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έντονες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αναρχικές</w:t>
      </w:r>
      <w:r w:rsidR="00272C0A" w:rsidRPr="00540B62">
        <w:rPr>
          <w:rFonts w:ascii="Times New Roman" w:hAnsi="Times New Roman"/>
          <w:color w:val="333333"/>
          <w:sz w:val="24"/>
          <w:szCs w:val="24"/>
        </w:rPr>
        <w:t xml:space="preserve"> </w:t>
      </w:r>
      <w:r w:rsidR="00343AA8" w:rsidRPr="00540B62">
        <w:rPr>
          <w:rFonts w:ascii="Times New Roman" w:hAnsi="Times New Roman"/>
          <w:color w:val="333333"/>
          <w:sz w:val="24"/>
          <w:szCs w:val="24"/>
        </w:rPr>
        <w:t>τάσεις</w:t>
      </w:r>
      <w:r w:rsidRPr="00540B62">
        <w:rPr>
          <w:rFonts w:ascii="Times New Roman" w:hAnsi="Times New Roman"/>
          <w:color w:val="333333"/>
          <w:sz w:val="24"/>
          <w:szCs w:val="24"/>
        </w:rPr>
        <w:t>.</w:t>
      </w:r>
      <w:r w:rsidR="00A17F51" w:rsidRPr="00540B62">
        <w:rPr>
          <w:rStyle w:val="FootnoteReference"/>
          <w:rFonts w:ascii="Times New Roman" w:hAnsi="Times New Roman"/>
          <w:color w:val="333333"/>
          <w:sz w:val="24"/>
          <w:szCs w:val="24"/>
        </w:rPr>
        <w:footnoteReference w:id="82"/>
      </w:r>
    </w:p>
    <w:p w14:paraId="4B3EC171" w14:textId="2F9E4716" w:rsidR="00A11085" w:rsidRPr="00540B62" w:rsidRDefault="00D05499"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 xml:space="preserve">Περέ (Benjamin </w:t>
      </w:r>
      <w:r w:rsidR="00593451" w:rsidRPr="00540B62">
        <w:rPr>
          <w:rFonts w:ascii="Times New Roman" w:hAnsi="Times New Roman"/>
          <w:color w:val="333333"/>
          <w:sz w:val="24"/>
          <w:szCs w:val="24"/>
        </w:rPr>
        <w:t>Peret</w:t>
      </w:r>
      <w:r w:rsidRPr="00540B62">
        <w:rPr>
          <w:rFonts w:ascii="Times New Roman" w:hAnsi="Times New Roman"/>
          <w:color w:val="333333"/>
          <w:sz w:val="24"/>
          <w:szCs w:val="24"/>
        </w:rPr>
        <w:t>)</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9A49C6" w:rsidRPr="00540B62">
        <w:rPr>
          <w:rFonts w:ascii="Times New Roman" w:hAnsi="Times New Roman"/>
          <w:color w:val="333333"/>
          <w:sz w:val="24"/>
          <w:szCs w:val="24"/>
        </w:rPr>
        <w:t>Πικαμπιά</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Γιούνγκ, Μπάαντερ</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Κραβάν</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είναι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μερικά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ονόματα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νταναταϊστών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είτε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αυτοπροσδιορίζονταν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ως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αναρχικοί</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είτε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είχαν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κατά</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βάση</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αντιεξουσιαστικές</w:t>
      </w:r>
      <w:r w:rsidR="00272C0A" w:rsidRPr="00540B62">
        <w:rPr>
          <w:rFonts w:ascii="Times New Roman" w:hAnsi="Times New Roman"/>
          <w:color w:val="333333"/>
          <w:sz w:val="24"/>
          <w:szCs w:val="24"/>
        </w:rPr>
        <w:t xml:space="preserve"> </w:t>
      </w:r>
      <w:r w:rsidR="004A47E1" w:rsidRPr="00540B62">
        <w:rPr>
          <w:rFonts w:ascii="Times New Roman" w:hAnsi="Times New Roman"/>
          <w:color w:val="333333"/>
          <w:sz w:val="24"/>
          <w:szCs w:val="24"/>
        </w:rPr>
        <w:t>απόψεις</w:t>
      </w:r>
      <w:r w:rsidR="00593451"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Περέ</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μάλιστα,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εξέφραζε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αντίθεσή</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απέναντι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κάθε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εθνική</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εκκλησιαστική</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εξουσία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την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υπερασπίστηκε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εξίσου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απόλυτα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μέχρις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ότου</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πέθανε,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ένα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μικρό</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βρωμερό</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δωμάτιο,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στη</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Γαλλία</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1959.</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Πολέμησε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με</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αναρχικούς</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στον</w:t>
      </w:r>
      <w:r w:rsidR="00272C0A" w:rsidRPr="00540B62">
        <w:rPr>
          <w:rFonts w:ascii="Times New Roman" w:hAnsi="Times New Roman"/>
          <w:color w:val="333333"/>
          <w:sz w:val="24"/>
          <w:szCs w:val="24"/>
        </w:rPr>
        <w:t xml:space="preserve"> </w:t>
      </w:r>
      <w:r w:rsidR="00593451" w:rsidRPr="00540B62">
        <w:rPr>
          <w:rFonts w:ascii="Times New Roman" w:hAnsi="Times New Roman"/>
          <w:color w:val="333333"/>
          <w:sz w:val="24"/>
          <w:szCs w:val="24"/>
        </w:rPr>
        <w:t>Ισπανικό</w:t>
      </w:r>
      <w:r w:rsidR="00272C0A" w:rsidRPr="00540B62">
        <w:rPr>
          <w:rFonts w:ascii="Times New Roman" w:hAnsi="Times New Roman"/>
          <w:color w:val="333333"/>
          <w:sz w:val="24"/>
          <w:szCs w:val="24"/>
        </w:rPr>
        <w:t xml:space="preserve"> </w:t>
      </w:r>
      <w:r w:rsidR="004A47E1" w:rsidRPr="00540B62">
        <w:rPr>
          <w:rFonts w:ascii="Times New Roman" w:hAnsi="Times New Roman"/>
          <w:color w:val="333333"/>
          <w:sz w:val="24"/>
          <w:szCs w:val="24"/>
        </w:rPr>
        <w:t>Εμφύλιο</w:t>
      </w:r>
      <w:r w:rsidR="00593451" w:rsidRPr="00540B62">
        <w:rPr>
          <w:rFonts w:ascii="Times New Roman" w:hAnsi="Times New Roman"/>
          <w:color w:val="333333"/>
          <w:sz w:val="24"/>
          <w:szCs w:val="24"/>
        </w:rPr>
        <w:t>.</w:t>
      </w:r>
    </w:p>
    <w:p w14:paraId="5AB4A875" w14:textId="104FE6CF"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συλλογικό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επίπεδο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τώρα,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συγγραφή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ντανταϊστικών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μανιφέστων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αποτελούσε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συχνά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μέσο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έκφρασης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ιδεών</w:t>
      </w:r>
      <w:r w:rsidR="006C71A7"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ουσιαστικά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«φωνή»</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D35C95"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μανιφέστα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D35C95" w:rsidRPr="00540B62">
        <w:rPr>
          <w:rFonts w:ascii="Times New Roman" w:hAnsi="Times New Roman"/>
          <w:color w:val="333333"/>
          <w:sz w:val="24"/>
          <w:szCs w:val="24"/>
        </w:rPr>
        <w:t xml:space="preserve"> νταντά</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λειτουργούσαν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πολλές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φορές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διακ</w:t>
      </w:r>
      <w:r w:rsidR="00834028" w:rsidRPr="00540B62">
        <w:rPr>
          <w:rFonts w:ascii="Times New Roman" w:hAnsi="Times New Roman"/>
          <w:color w:val="333333"/>
          <w:sz w:val="24"/>
          <w:szCs w:val="24"/>
        </w:rPr>
        <w:t>η</w:t>
      </w:r>
      <w:r w:rsidRPr="00540B62">
        <w:rPr>
          <w:rFonts w:ascii="Times New Roman" w:hAnsi="Times New Roman"/>
          <w:color w:val="333333"/>
          <w:sz w:val="24"/>
          <w:szCs w:val="24"/>
        </w:rPr>
        <w:t>ρ</w:t>
      </w:r>
      <w:r w:rsidR="00834028" w:rsidRPr="00540B62">
        <w:rPr>
          <w:rFonts w:ascii="Times New Roman" w:hAnsi="Times New Roman"/>
          <w:color w:val="333333"/>
          <w:sz w:val="24"/>
          <w:szCs w:val="24"/>
        </w:rPr>
        <w:t>ύ</w:t>
      </w:r>
      <w:r w:rsidRPr="00540B62">
        <w:rPr>
          <w:rFonts w:ascii="Times New Roman" w:hAnsi="Times New Roman"/>
          <w:color w:val="333333"/>
          <w:sz w:val="24"/>
          <w:szCs w:val="24"/>
        </w:rPr>
        <w:t>ξεις.</w:t>
      </w:r>
    </w:p>
    <w:p w14:paraId="0B2B6E1F" w14:textId="77777777" w:rsidR="00553F96"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40B62">
        <w:rPr>
          <w:rFonts w:ascii="Times New Roman" w:hAnsi="Times New Roman"/>
          <w:color w:val="333333"/>
          <w:sz w:val="24"/>
          <w:szCs w:val="24"/>
        </w:rPr>
        <w:t>Οι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φουτουριστές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χρησιμοποιούσαν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επίσης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μανιφέστο</w:t>
      </w:r>
      <w:r w:rsidR="00272C0A" w:rsidRPr="00540B62">
        <w:rPr>
          <w:rFonts w:ascii="Times New Roman" w:hAnsi="Times New Roman"/>
          <w:color w:val="333333"/>
          <w:sz w:val="24"/>
          <w:szCs w:val="24"/>
        </w:rPr>
        <w:t xml:space="preserve"> </w:t>
      </w:r>
      <w:r w:rsidR="003E1D0D" w:rsidRPr="00540B62">
        <w:rPr>
          <w:rFonts w:ascii="Times New Roman" w:hAnsi="Times New Roman"/>
          <w:color w:val="333333"/>
          <w:sz w:val="24"/>
          <w:szCs w:val="24"/>
        </w:rPr>
        <w:t xml:space="preserve">ως επικοινωνία των θέσεών τους </w:t>
      </w:r>
      <w:r w:rsidRPr="00540B62">
        <w:rPr>
          <w:rFonts w:ascii="Times New Roman" w:hAnsi="Times New Roman"/>
          <w:color w:val="333333"/>
          <w:sz w:val="24"/>
          <w:szCs w:val="24"/>
        </w:rPr>
        <w:t>πριν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D35C95" w:rsidRPr="00540B62">
        <w:rPr>
          <w:rFonts w:ascii="Times New Roman" w:hAnsi="Times New Roman"/>
          <w:color w:val="333333"/>
          <w:sz w:val="24"/>
          <w:szCs w:val="24"/>
        </w:rPr>
        <w:t xml:space="preserve"> νταντά</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Όμως,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w:t>
      </w:r>
      <w:r w:rsidR="00397143" w:rsidRPr="00540B62">
        <w:rPr>
          <w:rFonts w:ascii="Times New Roman" w:hAnsi="Times New Roman"/>
          <w:color w:val="333333"/>
          <w:sz w:val="24"/>
          <w:szCs w:val="24"/>
        </w:rPr>
        <w:t xml:space="preserve"> ντανταϊστικό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μανιφέστο</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είχε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τις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καταβολές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στον</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αναρχισμό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19ου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αιώνα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θεωρείται</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«απόγονος»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της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ιδέας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για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«έμπρακτη</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προπαγάνδα»</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(propaganda</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by</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deed)</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που</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επινοήθηκε</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από</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τους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ιταλούς</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αναρχικούς</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Ερίκο Μαλατέστα (</w:t>
      </w:r>
      <w:r w:rsidRPr="00540B62">
        <w:rPr>
          <w:rFonts w:ascii="Times New Roman" w:hAnsi="Times New Roman"/>
          <w:color w:val="333333"/>
          <w:sz w:val="24"/>
          <w:szCs w:val="24"/>
        </w:rPr>
        <w:t>Errico</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Malatesta</w:t>
      </w:r>
      <w:r w:rsidR="00D05499" w:rsidRPr="00540B62">
        <w:rPr>
          <w:rFonts w:ascii="Times New Roman" w:hAnsi="Times New Roman"/>
          <w:color w:val="333333"/>
          <w:sz w:val="24"/>
          <w:szCs w:val="24"/>
        </w:rPr>
        <w:t>)</w:t>
      </w:r>
      <w:r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Κάρλο Καφιέρο (</w:t>
      </w:r>
      <w:r w:rsidRPr="00540B62">
        <w:rPr>
          <w:rFonts w:ascii="Times New Roman" w:hAnsi="Times New Roman"/>
          <w:color w:val="333333"/>
          <w:sz w:val="24"/>
          <w:szCs w:val="24"/>
        </w:rPr>
        <w:t>Carlo</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Cafiero</w:t>
      </w:r>
      <w:r w:rsidR="00D05499" w:rsidRPr="00540B62">
        <w:rPr>
          <w:rFonts w:ascii="Times New Roman" w:hAnsi="Times New Roman"/>
          <w:color w:val="333333"/>
          <w:sz w:val="24"/>
          <w:szCs w:val="24"/>
        </w:rPr>
        <w:t>)</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και</w:t>
      </w:r>
      <w:r w:rsidR="00272C0A" w:rsidRPr="00540B62">
        <w:rPr>
          <w:rFonts w:ascii="Times New Roman" w:hAnsi="Times New Roman"/>
          <w:color w:val="333333"/>
          <w:sz w:val="24"/>
          <w:szCs w:val="24"/>
        </w:rPr>
        <w:t xml:space="preserve"> </w:t>
      </w:r>
      <w:r w:rsidR="00D05499" w:rsidRPr="00540B62">
        <w:rPr>
          <w:rFonts w:ascii="Times New Roman" w:hAnsi="Times New Roman"/>
          <w:color w:val="333333"/>
          <w:sz w:val="24"/>
          <w:szCs w:val="24"/>
        </w:rPr>
        <w:t>Εμίλιο Κοβέλι (</w:t>
      </w:r>
      <w:r w:rsidRPr="00540B62">
        <w:rPr>
          <w:rFonts w:ascii="Times New Roman" w:hAnsi="Times New Roman"/>
          <w:color w:val="333333"/>
          <w:sz w:val="24"/>
          <w:szCs w:val="24"/>
        </w:rPr>
        <w:t>Emilio</w:t>
      </w:r>
      <w:r w:rsidR="00272C0A" w:rsidRPr="00540B62">
        <w:rPr>
          <w:rFonts w:ascii="Times New Roman" w:hAnsi="Times New Roman"/>
          <w:color w:val="333333"/>
          <w:sz w:val="24"/>
          <w:szCs w:val="24"/>
        </w:rPr>
        <w:t xml:space="preserve"> </w:t>
      </w:r>
      <w:r w:rsidRPr="00540B62">
        <w:rPr>
          <w:rFonts w:ascii="Times New Roman" w:hAnsi="Times New Roman"/>
          <w:color w:val="333333"/>
          <w:sz w:val="24"/>
          <w:szCs w:val="24"/>
        </w:rPr>
        <w:t>Covelli</w:t>
      </w:r>
      <w:r w:rsidR="00D05499" w:rsidRPr="00540B62">
        <w:rPr>
          <w:rFonts w:ascii="Times New Roman" w:hAnsi="Times New Roman"/>
          <w:color w:val="333333"/>
          <w:sz w:val="24"/>
          <w:szCs w:val="24"/>
        </w:rPr>
        <w:t>)</w:t>
      </w:r>
      <w:r w:rsidR="00553F96">
        <w:rPr>
          <w:rFonts w:ascii="Times New Roman" w:hAnsi="Times New Roman"/>
          <w:color w:val="333333"/>
          <w:sz w:val="24"/>
          <w:szCs w:val="24"/>
        </w:rPr>
        <w:t>.</w:t>
      </w:r>
    </w:p>
    <w:p w14:paraId="257EDA38" w14:textId="5057D3E3" w:rsidR="00E347C1" w:rsidRPr="00553F96" w:rsidRDefault="00834028"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sidRPr="00553F96">
        <w:rPr>
          <w:rFonts w:ascii="Times New Roman" w:hAnsi="Times New Roman"/>
          <w:color w:val="000000"/>
          <w:spacing w:val="15"/>
          <w:sz w:val="24"/>
          <w:szCs w:val="24"/>
        </w:rPr>
        <w:t xml:space="preserve">Το νταντά περιελάμβανε μουσική, αναγνώσεις έργων, παρουσιάσεις καλλιτεχνικής δημιουργίας και πολλά άλλα, όλα την ίδια στιγμή ή το ένα ακολουθώντας το άλλο. Αυτό το ριζοσπαστικό σημείο εκκίνησης έχει πλέον υιοθετηθεί σε ένα μεγάλο βαθμό από τους σύγχρονούς μας δημιουργούς. Το </w:t>
      </w:r>
      <w:r w:rsidR="0003047E"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ταντά υπήρξε πρωτοπόρο στην ηχητική ποίηση, το ταυτόχρονο ποίημα και το κολάζ.</w:t>
      </w:r>
      <w:r w:rsidR="0003047E" w:rsidRPr="00553F96">
        <w:rPr>
          <w:rFonts w:ascii="Times New Roman" w:hAnsi="Times New Roman"/>
          <w:color w:val="000000"/>
          <w:spacing w:val="15"/>
          <w:sz w:val="24"/>
          <w:szCs w:val="24"/>
        </w:rPr>
        <w:t xml:space="preserve"> «</w:t>
      </w:r>
      <w:r w:rsidRPr="00553F96">
        <w:rPr>
          <w:rFonts w:ascii="Times New Roman" w:hAnsi="Times New Roman"/>
          <w:color w:val="000000"/>
          <w:spacing w:val="15"/>
          <w:sz w:val="24"/>
          <w:szCs w:val="24"/>
        </w:rPr>
        <w:t>Ξέρουμε πως ο Ντανταϊσμός είχε τελειώσει με την πολιτική, την είχε καταστρέψει με μια μονοκοντυλιά, την είχε αγνοήσει. Το κίνημα εξεγέρθηκε ενάντια στην εξουσία κάθε είδους, υπερασπιζόμενο την ελευθερία κάθε είδους</w:t>
      </w:r>
      <w:r w:rsidR="0003047E" w:rsidRPr="00553F96">
        <w:rPr>
          <w:rFonts w:ascii="Times New Roman" w:hAnsi="Times New Roman"/>
          <w:color w:val="000000"/>
          <w:spacing w:val="15"/>
          <w:sz w:val="24"/>
          <w:szCs w:val="24"/>
        </w:rPr>
        <w:t>»</w:t>
      </w:r>
      <w:r w:rsidRPr="00553F96">
        <w:rPr>
          <w:rFonts w:ascii="Times New Roman" w:hAnsi="Times New Roman"/>
          <w:color w:val="000000"/>
          <w:spacing w:val="15"/>
          <w:sz w:val="24"/>
          <w:szCs w:val="24"/>
        </w:rPr>
        <w:t xml:space="preserve">, έγραψε ο </w:t>
      </w:r>
      <w:r w:rsidR="0003047E"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τανταϊστής Ζωρζ Ριμπμόν-Ντεσέν</w:t>
      </w:r>
      <w:r w:rsidR="0003047E" w:rsidRPr="00553F96">
        <w:rPr>
          <w:rFonts w:ascii="Times New Roman" w:hAnsi="Times New Roman"/>
          <w:color w:val="000000"/>
          <w:spacing w:val="15"/>
          <w:sz w:val="24"/>
          <w:szCs w:val="24"/>
        </w:rPr>
        <w:t xml:space="preserve"> (</w:t>
      </w:r>
      <w:r w:rsidR="0003047E" w:rsidRPr="00553F96">
        <w:rPr>
          <w:rFonts w:ascii="Times New Roman" w:hAnsi="Times New Roman"/>
          <w:color w:val="333333"/>
          <w:sz w:val="24"/>
          <w:szCs w:val="24"/>
        </w:rPr>
        <w:t>Georges Ribemont-Dessaignes)</w:t>
      </w:r>
      <w:r w:rsidRPr="00553F96">
        <w:rPr>
          <w:rFonts w:ascii="Times New Roman" w:hAnsi="Times New Roman"/>
          <w:color w:val="000000"/>
          <w:spacing w:val="15"/>
          <w:sz w:val="24"/>
          <w:szCs w:val="24"/>
        </w:rPr>
        <w:t>. Στην πραγματικότητα, πολλοί από όσους αναμείχθηκαν με το κίνημα είχαν κάποια γνώση του αναρχισμού και είχαν έρθει σε μικρότερο ή μεγαλύτερο βαθμό σε επαφή μαζί του. Ο Ούγκο Μπαλ είχε μεταφράσει Μπακούνιν, ο Χανς Ρίχτερ είχε επαφές με την αναρχική ομάδα της Ζυρίχης και ο Τριστάν Τζαρά, που πρωτογνώρισε το αναρχικό κίνημα στο Βουκουρέστι</w:t>
      </w:r>
      <w:r w:rsidR="00725B03" w:rsidRPr="00553F96">
        <w:rPr>
          <w:rFonts w:ascii="Times New Roman" w:hAnsi="Times New Roman"/>
          <w:color w:val="000000"/>
          <w:spacing w:val="15"/>
          <w:sz w:val="24"/>
          <w:szCs w:val="24"/>
        </w:rPr>
        <w:t>,</w:t>
      </w:r>
      <w:r w:rsidRPr="00553F96">
        <w:rPr>
          <w:rFonts w:ascii="Times New Roman" w:hAnsi="Times New Roman"/>
          <w:color w:val="000000"/>
          <w:spacing w:val="15"/>
          <w:sz w:val="24"/>
          <w:szCs w:val="24"/>
        </w:rPr>
        <w:t xml:space="preserve"> είχε πει</w:t>
      </w:r>
      <w:r w:rsidR="0003047E" w:rsidRPr="00553F96">
        <w:rPr>
          <w:rFonts w:ascii="Times New Roman" w:hAnsi="Times New Roman"/>
          <w:color w:val="000000"/>
          <w:spacing w:val="15"/>
          <w:sz w:val="24"/>
          <w:szCs w:val="24"/>
        </w:rPr>
        <w:t>: «</w:t>
      </w:r>
      <w:r w:rsidRPr="00553F96">
        <w:rPr>
          <w:rFonts w:ascii="Times New Roman" w:hAnsi="Times New Roman"/>
          <w:color w:val="000000"/>
          <w:spacing w:val="15"/>
          <w:sz w:val="24"/>
          <w:szCs w:val="24"/>
        </w:rPr>
        <w:t xml:space="preserve">Είναι προφανές πως η αναρχική φύση του </w:t>
      </w:r>
      <w:r w:rsidR="0003047E"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 xml:space="preserve">τανταϊσμού μαζί με την ιδέα ενός ηθικού απόλυτου που το κίνημα προέτασσε πάνω από κάθε πιθανή πρακτική αναγκαιότητα, θα κρατούσε το </w:t>
      </w:r>
      <w:r w:rsidR="00725B03"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ταντά μακριά από τους πολιτικούς αγώνες»</w:t>
      </w:r>
      <w:r w:rsidR="0003047E" w:rsidRPr="00553F96">
        <w:rPr>
          <w:rFonts w:ascii="Times New Roman" w:hAnsi="Times New Roman"/>
          <w:color w:val="000000"/>
          <w:spacing w:val="15"/>
          <w:sz w:val="24"/>
          <w:szCs w:val="24"/>
        </w:rPr>
        <w:t>.</w:t>
      </w:r>
      <w:r w:rsidRPr="00553F96">
        <w:rPr>
          <w:rFonts w:ascii="Times New Roman" w:hAnsi="Times New Roman"/>
          <w:color w:val="000000"/>
          <w:spacing w:val="15"/>
          <w:sz w:val="24"/>
          <w:szCs w:val="24"/>
        </w:rPr>
        <w:t xml:space="preserve"> </w:t>
      </w:r>
      <w:r w:rsidR="006968ED" w:rsidRPr="00553F96">
        <w:rPr>
          <w:rFonts w:ascii="Times New Roman" w:hAnsi="Times New Roman"/>
          <w:color w:val="000000"/>
          <w:spacing w:val="15"/>
          <w:sz w:val="24"/>
          <w:szCs w:val="24"/>
        </w:rPr>
        <w:t>Β</w:t>
      </w:r>
      <w:r w:rsidRPr="00553F96">
        <w:rPr>
          <w:rFonts w:ascii="Times New Roman" w:hAnsi="Times New Roman"/>
          <w:color w:val="000000"/>
          <w:spacing w:val="15"/>
          <w:sz w:val="24"/>
          <w:szCs w:val="24"/>
        </w:rPr>
        <w:t>έβαια</w:t>
      </w:r>
      <w:r w:rsidR="00725B03" w:rsidRPr="00553F96">
        <w:rPr>
          <w:rFonts w:ascii="Times New Roman" w:hAnsi="Times New Roman"/>
          <w:color w:val="000000"/>
          <w:spacing w:val="15"/>
          <w:sz w:val="24"/>
          <w:szCs w:val="24"/>
        </w:rPr>
        <w:t>,</w:t>
      </w:r>
      <w:r w:rsidRPr="00553F96">
        <w:rPr>
          <w:rFonts w:ascii="Times New Roman" w:hAnsi="Times New Roman"/>
          <w:color w:val="000000"/>
          <w:spacing w:val="15"/>
          <w:sz w:val="24"/>
          <w:szCs w:val="24"/>
        </w:rPr>
        <w:t xml:space="preserve"> με τον όρο πολ</w:t>
      </w:r>
      <w:r w:rsidR="00C10134">
        <w:rPr>
          <w:rFonts w:ascii="Times New Roman" w:hAnsi="Times New Roman"/>
          <w:color w:val="000000"/>
          <w:spacing w:val="15"/>
          <w:sz w:val="24"/>
          <w:szCs w:val="24"/>
        </w:rPr>
        <w:t>ι</w:t>
      </w:r>
      <w:r w:rsidRPr="00553F96">
        <w:rPr>
          <w:rFonts w:ascii="Times New Roman" w:hAnsi="Times New Roman"/>
          <w:color w:val="000000"/>
          <w:spacing w:val="15"/>
          <w:sz w:val="24"/>
          <w:szCs w:val="24"/>
        </w:rPr>
        <w:t xml:space="preserve">τική </w:t>
      </w:r>
      <w:r w:rsidR="006968ED" w:rsidRPr="00553F96">
        <w:rPr>
          <w:rFonts w:ascii="Times New Roman" w:hAnsi="Times New Roman"/>
          <w:color w:val="000000"/>
          <w:spacing w:val="15"/>
          <w:sz w:val="24"/>
          <w:szCs w:val="24"/>
        </w:rPr>
        <w:t xml:space="preserve">εννοεί </w:t>
      </w:r>
      <w:r w:rsidRPr="00553F96">
        <w:rPr>
          <w:rFonts w:ascii="Times New Roman" w:hAnsi="Times New Roman"/>
          <w:color w:val="000000"/>
          <w:spacing w:val="15"/>
          <w:sz w:val="24"/>
          <w:szCs w:val="24"/>
        </w:rPr>
        <w:t>τις ραδιουργίες των πολιτικών κομμάτων και όχι την επαναστατική πολιτική του αναρχισμού.</w:t>
      </w:r>
      <w:r w:rsidR="00161A7D" w:rsidRPr="00553F96">
        <w:rPr>
          <w:rStyle w:val="FootnoteReference"/>
          <w:rFonts w:ascii="Times New Roman" w:hAnsi="Times New Roman"/>
          <w:color w:val="000000"/>
          <w:spacing w:val="15"/>
          <w:sz w:val="24"/>
          <w:szCs w:val="24"/>
        </w:rPr>
        <w:footnoteReference w:id="83"/>
      </w:r>
    </w:p>
    <w:p w14:paraId="191DD113" w14:textId="267D0F06" w:rsidR="00E347C1" w:rsidRDefault="00834028" w:rsidP="00553F96">
      <w:pPr>
        <w:pStyle w:val="NormalWeb"/>
        <w:shd w:val="clear" w:color="auto" w:fill="FFFFFF"/>
        <w:spacing w:before="0" w:beforeAutospacing="0" w:after="0" w:afterAutospacing="0" w:line="360" w:lineRule="auto"/>
        <w:contextualSpacing/>
        <w:jc w:val="both"/>
        <w:rPr>
          <w:rFonts w:ascii="Times New Roman" w:hAnsi="Times New Roman"/>
          <w:color w:val="000000"/>
          <w:spacing w:val="15"/>
          <w:sz w:val="24"/>
          <w:szCs w:val="24"/>
        </w:rPr>
      </w:pPr>
      <w:r w:rsidRPr="00553F96">
        <w:rPr>
          <w:rFonts w:ascii="Times New Roman" w:hAnsi="Times New Roman"/>
          <w:color w:val="000000"/>
          <w:spacing w:val="15"/>
          <w:sz w:val="24"/>
          <w:szCs w:val="24"/>
        </w:rPr>
        <w:t xml:space="preserve">Ο Τριστάν Τζαρά συνόψισε τη στάση του </w:t>
      </w:r>
      <w:r w:rsidR="0003047E"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 xml:space="preserve">ταντά στο </w:t>
      </w:r>
      <w:r w:rsidR="0003047E" w:rsidRPr="00553F96">
        <w:rPr>
          <w:rFonts w:ascii="Times New Roman" w:hAnsi="Times New Roman"/>
          <w:color w:val="000000"/>
          <w:spacing w:val="15"/>
          <w:sz w:val="24"/>
          <w:szCs w:val="24"/>
        </w:rPr>
        <w:t>ν</w:t>
      </w:r>
      <w:r w:rsidRPr="00553F96">
        <w:rPr>
          <w:rFonts w:ascii="Times New Roman" w:hAnsi="Times New Roman"/>
          <w:color w:val="000000"/>
          <w:spacing w:val="15"/>
          <w:sz w:val="24"/>
          <w:szCs w:val="24"/>
        </w:rPr>
        <w:t>ταντα</w:t>
      </w:r>
      <w:r w:rsidR="003A46BF" w:rsidRPr="00553F96">
        <w:rPr>
          <w:rFonts w:ascii="Times New Roman" w:hAnsi="Times New Roman"/>
          <w:color w:val="000000"/>
          <w:spacing w:val="15"/>
          <w:sz w:val="24"/>
          <w:szCs w:val="24"/>
        </w:rPr>
        <w:t>ϊ</w:t>
      </w:r>
      <w:r w:rsidRPr="00553F96">
        <w:rPr>
          <w:rFonts w:ascii="Times New Roman" w:hAnsi="Times New Roman"/>
          <w:color w:val="000000"/>
          <w:spacing w:val="15"/>
          <w:sz w:val="24"/>
          <w:szCs w:val="24"/>
        </w:rPr>
        <w:t>στικό Μανιφέστο του</w:t>
      </w:r>
      <w:r w:rsidR="0003047E" w:rsidRPr="00553F96">
        <w:rPr>
          <w:rFonts w:ascii="Times New Roman" w:hAnsi="Times New Roman"/>
          <w:color w:val="000000"/>
          <w:spacing w:val="15"/>
          <w:sz w:val="24"/>
          <w:szCs w:val="24"/>
        </w:rPr>
        <w:t xml:space="preserve"> 1918: </w:t>
      </w:r>
    </w:p>
    <w:p w14:paraId="1E803B47" w14:textId="77777777" w:rsidR="00553F96" w:rsidRPr="00553F96" w:rsidRDefault="00553F96" w:rsidP="00553F96">
      <w:pPr>
        <w:pStyle w:val="NormalWeb"/>
        <w:shd w:val="clear" w:color="auto" w:fill="FFFFFF"/>
        <w:spacing w:before="0" w:beforeAutospacing="0" w:after="0" w:afterAutospacing="0" w:line="360" w:lineRule="auto"/>
        <w:contextualSpacing/>
        <w:jc w:val="both"/>
        <w:rPr>
          <w:rFonts w:ascii="Times New Roman" w:hAnsi="Times New Roman"/>
          <w:color w:val="000000"/>
          <w:spacing w:val="15"/>
          <w:sz w:val="24"/>
          <w:szCs w:val="24"/>
        </w:rPr>
      </w:pPr>
    </w:p>
    <w:p w14:paraId="1C7D7DF7" w14:textId="197C2CE2" w:rsidR="00834028" w:rsidRDefault="00834028" w:rsidP="00553F96">
      <w:pPr>
        <w:pStyle w:val="NormalWeb"/>
        <w:shd w:val="clear" w:color="auto" w:fill="FFFFFF"/>
        <w:spacing w:before="0" w:beforeAutospacing="0" w:after="0" w:afterAutospacing="0" w:line="360" w:lineRule="auto"/>
        <w:ind w:left="567"/>
        <w:contextualSpacing/>
        <w:jc w:val="both"/>
        <w:rPr>
          <w:rFonts w:ascii="Times New Roman" w:hAnsi="Times New Roman"/>
          <w:color w:val="000000"/>
          <w:spacing w:val="15"/>
          <w:sz w:val="22"/>
          <w:szCs w:val="22"/>
        </w:rPr>
      </w:pPr>
      <w:r w:rsidRPr="00553F96">
        <w:rPr>
          <w:rFonts w:ascii="Times New Roman" w:hAnsi="Times New Roman"/>
          <w:color w:val="000000"/>
          <w:spacing w:val="15"/>
          <w:sz w:val="22"/>
          <w:szCs w:val="22"/>
        </w:rPr>
        <w:t>Διακηρύσσουμε πως έχουμε ένα σημαντικό έργο καταστροφής και άρνησης να φέρουμε σε πέρας. Καθαρά και ξάστερα.</w:t>
      </w:r>
      <w:r w:rsidR="006C71A7" w:rsidRPr="00553F96">
        <w:rPr>
          <w:rFonts w:ascii="Times New Roman" w:hAnsi="Times New Roman"/>
          <w:color w:val="000000"/>
          <w:spacing w:val="15"/>
          <w:sz w:val="22"/>
          <w:szCs w:val="22"/>
        </w:rPr>
        <w:t xml:space="preserve"> </w:t>
      </w:r>
      <w:r w:rsidRPr="00553F96">
        <w:rPr>
          <w:rFonts w:ascii="Times New Roman" w:hAnsi="Times New Roman"/>
          <w:color w:val="000000"/>
          <w:spacing w:val="15"/>
          <w:sz w:val="22"/>
          <w:szCs w:val="22"/>
        </w:rPr>
        <w:t>Ο εξαγνισμός του συνανθρώπου μας θα πραγματωθεί μετά από μια περίοδο ολοκληρωτικής παράνοιας και επιθετικότητας, σήμα ενός κόσμου που έχει αφεθεί για πάρα πολύ στα χέρια των εγκληματιών που ξεσκίζουν και καταστρέφουν τους αιώνες</w:t>
      </w:r>
      <w:r w:rsidR="00E347C1" w:rsidRPr="00553F96">
        <w:rPr>
          <w:rFonts w:ascii="Times New Roman" w:hAnsi="Times New Roman"/>
          <w:color w:val="000000"/>
          <w:spacing w:val="15"/>
          <w:sz w:val="22"/>
          <w:szCs w:val="22"/>
        </w:rPr>
        <w:t>.</w:t>
      </w:r>
      <w:r w:rsidR="00161A7D" w:rsidRPr="00553F96">
        <w:rPr>
          <w:rStyle w:val="FootnoteReference"/>
          <w:rFonts w:ascii="Times New Roman" w:hAnsi="Times New Roman"/>
          <w:color w:val="000000"/>
          <w:spacing w:val="15"/>
          <w:sz w:val="22"/>
          <w:szCs w:val="22"/>
        </w:rPr>
        <w:footnoteReference w:id="84"/>
      </w:r>
    </w:p>
    <w:p w14:paraId="386EDBB3" w14:textId="77777777" w:rsidR="00553F96" w:rsidRPr="00553F96" w:rsidRDefault="00553F96" w:rsidP="00553F96">
      <w:pPr>
        <w:pStyle w:val="NormalWeb"/>
        <w:shd w:val="clear" w:color="auto" w:fill="FFFFFF"/>
        <w:spacing w:before="0" w:beforeAutospacing="0" w:after="0" w:afterAutospacing="0" w:line="360" w:lineRule="auto"/>
        <w:ind w:left="567"/>
        <w:contextualSpacing/>
        <w:jc w:val="both"/>
        <w:rPr>
          <w:rFonts w:ascii="Times New Roman" w:hAnsi="Times New Roman"/>
          <w:color w:val="000000"/>
          <w:spacing w:val="15"/>
          <w:sz w:val="22"/>
          <w:szCs w:val="22"/>
        </w:rPr>
      </w:pPr>
    </w:p>
    <w:p w14:paraId="5BCB4FED" w14:textId="77777777" w:rsidR="00553F96" w:rsidRDefault="00834028" w:rsidP="00553F96">
      <w:pPr>
        <w:pStyle w:val="BodyText"/>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 xml:space="preserve">Μπροστά στη βαρβαρότητα και την καταστροφή που έβλεπε, η ομάδα του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 xml:space="preserve">ταντά υιοθέτησε αυθόρμητα (και σε σχέση με την επανάσταση) τη χαρά του να ζεις και να δημιουργείς παρά τις πιο αντίξοες συνθήκες. Η άρνηση του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 xml:space="preserve">ταντά απηχεί την παλιά ρήση του Μπακούνιν: </w:t>
      </w:r>
      <w:r w:rsidR="00F40F49" w:rsidRPr="00553F96">
        <w:rPr>
          <w:rFonts w:ascii="Times New Roman" w:hAnsi="Times New Roman" w:cs="Times New Roman"/>
          <w:lang w:val="el-GR" w:eastAsia="en-US"/>
        </w:rPr>
        <w:t>«</w:t>
      </w:r>
      <w:r w:rsidRPr="00553F96">
        <w:rPr>
          <w:rFonts w:ascii="Times New Roman" w:hAnsi="Times New Roman" w:cs="Times New Roman"/>
          <w:lang w:val="el-GR" w:eastAsia="en-US"/>
        </w:rPr>
        <w:t>Η ορμή για καταστροφή είναι μια δημιουργική ορμή</w:t>
      </w:r>
      <w:r w:rsidR="00F40F49" w:rsidRPr="00553F96">
        <w:rPr>
          <w:rFonts w:ascii="Times New Roman" w:hAnsi="Times New Roman" w:cs="Times New Roman"/>
          <w:lang w:val="el-GR" w:eastAsia="en-US"/>
        </w:rPr>
        <w:t>»</w:t>
      </w:r>
      <w:r w:rsidRPr="00553F96">
        <w:rPr>
          <w:rFonts w:ascii="Times New Roman" w:hAnsi="Times New Roman" w:cs="Times New Roman"/>
          <w:lang w:val="el-GR" w:eastAsia="en-US"/>
        </w:rPr>
        <w:t>. Επιτέθηκε σε όλες τις δυνάμεις της καταστολής</w:t>
      </w:r>
      <w:r w:rsidR="00725B03" w:rsidRPr="00553F96">
        <w:rPr>
          <w:rFonts w:ascii="Times New Roman" w:hAnsi="Times New Roman" w:cs="Times New Roman"/>
          <w:lang w:val="el-GR" w:eastAsia="en-US"/>
        </w:rPr>
        <w:t>:</w:t>
      </w:r>
      <w:r w:rsidRPr="00553F96">
        <w:rPr>
          <w:rFonts w:ascii="Times New Roman" w:hAnsi="Times New Roman" w:cs="Times New Roman"/>
          <w:lang w:val="el-GR" w:eastAsia="en-US"/>
        </w:rPr>
        <w:t xml:space="preserve"> πολιτικές, οικονομικές, πολιτιστικές ή ηθικές. Διακήρυξε την εμπιστοσύνη στις μάζες, απέρριψε την εξειδίκευση και το Κράτος. Όπως θα δήλωνε ο Τζαρά:</w:t>
      </w:r>
    </w:p>
    <w:p w14:paraId="49CED2F7" w14:textId="77777777" w:rsidR="00553F96" w:rsidRDefault="00553F96" w:rsidP="00553F96">
      <w:pPr>
        <w:pStyle w:val="BodyText"/>
        <w:spacing w:line="360" w:lineRule="auto"/>
        <w:jc w:val="both"/>
        <w:rPr>
          <w:rFonts w:ascii="Times New Roman" w:hAnsi="Times New Roman" w:cs="Times New Roman"/>
          <w:lang w:val="el-GR" w:eastAsia="en-US"/>
        </w:rPr>
      </w:pPr>
    </w:p>
    <w:p w14:paraId="503994CA" w14:textId="21C626E5" w:rsidR="00F40F49" w:rsidRPr="00553F96" w:rsidRDefault="00834028" w:rsidP="00553F96">
      <w:pPr>
        <w:pStyle w:val="BodyText"/>
        <w:spacing w:line="360" w:lineRule="auto"/>
        <w:ind w:left="567"/>
        <w:jc w:val="both"/>
        <w:rPr>
          <w:rFonts w:ascii="Times New Roman" w:hAnsi="Times New Roman" w:cs="Times New Roman"/>
          <w:sz w:val="22"/>
          <w:szCs w:val="22"/>
          <w:lang w:val="el-GR" w:eastAsia="en-US"/>
        </w:rPr>
      </w:pPr>
      <w:r w:rsidRPr="00553F96">
        <w:rPr>
          <w:rFonts w:ascii="Times New Roman" w:hAnsi="Times New Roman" w:cs="Times New Roman"/>
          <w:sz w:val="22"/>
          <w:szCs w:val="22"/>
          <w:lang w:val="el-GR" w:eastAsia="en-US"/>
        </w:rPr>
        <w:t>Ήμασταν ενάντια στον πόλεμο, χωρίς όμως να πέφτουμε στην εύκολη παγίδα του ουτοπικού πασιφισμού. Ξέραμε πως δεν θα ξεφορτωνόμασταν τον πόλεμο αν δεν ξεφορτωνόμασταν τα αίτιά του</w:t>
      </w:r>
      <w:r w:rsidR="00F40F49" w:rsidRPr="00553F96">
        <w:rPr>
          <w:rFonts w:ascii="Times New Roman" w:hAnsi="Times New Roman" w:cs="Times New Roman"/>
          <w:sz w:val="22"/>
          <w:szCs w:val="22"/>
          <w:lang w:val="el-GR" w:eastAsia="en-US"/>
        </w:rPr>
        <w:t>[</w:t>
      </w:r>
      <w:r w:rsidRPr="00553F96">
        <w:rPr>
          <w:rFonts w:ascii="Times New Roman" w:hAnsi="Times New Roman" w:cs="Times New Roman"/>
          <w:sz w:val="22"/>
          <w:szCs w:val="22"/>
          <w:lang w:val="el-GR" w:eastAsia="en-US"/>
        </w:rPr>
        <w:t>…</w:t>
      </w:r>
      <w:r w:rsidR="00F40F49" w:rsidRPr="00553F96">
        <w:rPr>
          <w:rFonts w:ascii="Times New Roman" w:hAnsi="Times New Roman" w:cs="Times New Roman"/>
          <w:sz w:val="22"/>
          <w:szCs w:val="22"/>
          <w:lang w:val="el-GR" w:eastAsia="en-US"/>
        </w:rPr>
        <w:t>]</w:t>
      </w:r>
      <w:r w:rsidRPr="00553F96">
        <w:rPr>
          <w:rFonts w:ascii="Times New Roman" w:hAnsi="Times New Roman" w:cs="Times New Roman"/>
          <w:sz w:val="22"/>
          <w:szCs w:val="22"/>
          <w:lang w:val="el-GR" w:eastAsia="en-US"/>
        </w:rPr>
        <w:t xml:space="preserve"> Αυτός ο πόλεμος δεν ήταν δικός μας. Για μας ήταν ένας πόλεμος ψεύτικων συναισθημάτων και αθεμελίωτων δικαιολογιών</w:t>
      </w:r>
      <w:r w:rsidR="00F40F49" w:rsidRPr="00553F96">
        <w:rPr>
          <w:rFonts w:ascii="Times New Roman" w:hAnsi="Times New Roman" w:cs="Times New Roman"/>
          <w:sz w:val="22"/>
          <w:szCs w:val="22"/>
          <w:lang w:val="el-GR" w:eastAsia="en-US"/>
        </w:rPr>
        <w:t>[</w:t>
      </w:r>
      <w:r w:rsidRPr="00553F96">
        <w:rPr>
          <w:rFonts w:ascii="Times New Roman" w:hAnsi="Times New Roman" w:cs="Times New Roman"/>
          <w:sz w:val="22"/>
          <w:szCs w:val="22"/>
          <w:lang w:val="el-GR" w:eastAsia="en-US"/>
        </w:rPr>
        <w:t>…</w:t>
      </w:r>
      <w:r w:rsidR="00F40F49" w:rsidRPr="00553F96">
        <w:rPr>
          <w:rFonts w:ascii="Times New Roman" w:hAnsi="Times New Roman" w:cs="Times New Roman"/>
          <w:sz w:val="22"/>
          <w:szCs w:val="22"/>
          <w:lang w:val="el-GR" w:eastAsia="en-US"/>
        </w:rPr>
        <w:t>]</w:t>
      </w:r>
      <w:r w:rsidRPr="00553F96">
        <w:rPr>
          <w:rFonts w:ascii="Times New Roman" w:hAnsi="Times New Roman" w:cs="Times New Roman"/>
          <w:sz w:val="22"/>
          <w:szCs w:val="22"/>
          <w:lang w:val="el-GR" w:eastAsia="en-US"/>
        </w:rPr>
        <w:t xml:space="preserve"> Το </w:t>
      </w:r>
      <w:r w:rsidR="00F40F49" w:rsidRPr="00553F96">
        <w:rPr>
          <w:rFonts w:ascii="Times New Roman" w:hAnsi="Times New Roman" w:cs="Times New Roman"/>
          <w:sz w:val="22"/>
          <w:szCs w:val="22"/>
          <w:lang w:val="el-GR" w:eastAsia="en-US"/>
        </w:rPr>
        <w:t>ν</w:t>
      </w:r>
      <w:r w:rsidRPr="00553F96">
        <w:rPr>
          <w:rFonts w:ascii="Times New Roman" w:hAnsi="Times New Roman" w:cs="Times New Roman"/>
          <w:sz w:val="22"/>
          <w:szCs w:val="22"/>
          <w:lang w:val="el-GR" w:eastAsia="en-US"/>
        </w:rPr>
        <w:t>ταντά γεννήθηκε από μια ηθική ανάγκη, από μια ακατανίκητη θέληση για την επίτευξη ενός ηθικού απόλυτου</w:t>
      </w:r>
      <w:r w:rsidR="00F40F49" w:rsidRPr="00553F96">
        <w:rPr>
          <w:rFonts w:ascii="Times New Roman" w:hAnsi="Times New Roman" w:cs="Times New Roman"/>
          <w:sz w:val="22"/>
          <w:szCs w:val="22"/>
          <w:lang w:val="el-GR" w:eastAsia="en-US"/>
        </w:rPr>
        <w:t>[</w:t>
      </w:r>
      <w:r w:rsidRPr="00553F96">
        <w:rPr>
          <w:rFonts w:ascii="Times New Roman" w:hAnsi="Times New Roman" w:cs="Times New Roman"/>
          <w:sz w:val="22"/>
          <w:szCs w:val="22"/>
          <w:lang w:val="el-GR" w:eastAsia="en-US"/>
        </w:rPr>
        <w:t>…</w:t>
      </w:r>
      <w:r w:rsidR="00F40F49" w:rsidRPr="00553F96">
        <w:rPr>
          <w:rFonts w:ascii="Times New Roman" w:hAnsi="Times New Roman" w:cs="Times New Roman"/>
          <w:sz w:val="22"/>
          <w:szCs w:val="22"/>
          <w:lang w:val="el-GR" w:eastAsia="en-US"/>
        </w:rPr>
        <w:t xml:space="preserve">] </w:t>
      </w:r>
      <w:r w:rsidRPr="00553F96">
        <w:rPr>
          <w:rFonts w:ascii="Times New Roman" w:hAnsi="Times New Roman" w:cs="Times New Roman"/>
          <w:sz w:val="22"/>
          <w:szCs w:val="22"/>
          <w:lang w:val="el-GR" w:eastAsia="en-US"/>
        </w:rPr>
        <w:t>Τιμή, Πατρίδα, Ηθική, Οικογένεια, Τέχνη, Θρησκεία, Ελευθερία, Αδελφοσύνη, κ.τ.λ., όλες αυτές οι έννοιες που κάποτε ανταποκρίνονταν σε ανθρώπινες ανάγκες, τώρα πια δεν ήταν τίποτα παραπάνω από συμβιβασμοί και κούφια κό</w:t>
      </w:r>
      <w:r w:rsidR="00725B03" w:rsidRPr="00553F96">
        <w:rPr>
          <w:rFonts w:ascii="Times New Roman" w:hAnsi="Times New Roman" w:cs="Times New Roman"/>
          <w:sz w:val="22"/>
          <w:szCs w:val="22"/>
          <w:lang w:val="el-GR" w:eastAsia="en-US"/>
        </w:rPr>
        <w:t>κ</w:t>
      </w:r>
      <w:r w:rsidRPr="00553F96">
        <w:rPr>
          <w:rFonts w:ascii="Times New Roman" w:hAnsi="Times New Roman" w:cs="Times New Roman"/>
          <w:sz w:val="22"/>
          <w:szCs w:val="22"/>
          <w:lang w:val="el-GR" w:eastAsia="en-US"/>
        </w:rPr>
        <w:t>καλα</w:t>
      </w:r>
      <w:r w:rsidR="00F40F49" w:rsidRPr="00553F96">
        <w:rPr>
          <w:rFonts w:ascii="Times New Roman" w:hAnsi="Times New Roman" w:cs="Times New Roman"/>
          <w:sz w:val="22"/>
          <w:szCs w:val="22"/>
          <w:lang w:val="el-GR" w:eastAsia="en-US"/>
        </w:rPr>
        <w:t>.</w:t>
      </w:r>
      <w:r w:rsidR="00161A7D" w:rsidRPr="00553F96">
        <w:rPr>
          <w:rStyle w:val="FootnoteReference"/>
          <w:rFonts w:ascii="Times New Roman" w:hAnsi="Times New Roman" w:cs="Times New Roman"/>
          <w:color w:val="000000"/>
          <w:spacing w:val="15"/>
          <w:sz w:val="22"/>
          <w:szCs w:val="22"/>
          <w:lang w:val="el-GR" w:eastAsia="en-US"/>
        </w:rPr>
        <w:footnoteReference w:id="85"/>
      </w:r>
      <w:r w:rsidRPr="00553F96">
        <w:rPr>
          <w:rFonts w:ascii="Times New Roman" w:hAnsi="Times New Roman" w:cs="Times New Roman"/>
          <w:sz w:val="22"/>
          <w:szCs w:val="22"/>
          <w:lang w:val="el-GR" w:eastAsia="en-US"/>
        </w:rPr>
        <w:t xml:space="preserve"> </w:t>
      </w:r>
    </w:p>
    <w:p w14:paraId="65FBBC0E" w14:textId="77777777" w:rsidR="00553F96" w:rsidRDefault="00553F96" w:rsidP="00553F96">
      <w:pPr>
        <w:pStyle w:val="BodyText"/>
        <w:spacing w:line="360" w:lineRule="auto"/>
        <w:jc w:val="both"/>
        <w:rPr>
          <w:rFonts w:ascii="Times New Roman" w:hAnsi="Times New Roman" w:cs="Times New Roman"/>
          <w:lang w:val="el-GR" w:eastAsia="en-US"/>
        </w:rPr>
      </w:pPr>
    </w:p>
    <w:p w14:paraId="15562AD9" w14:textId="236303D4" w:rsidR="00834028" w:rsidRPr="00553F96" w:rsidRDefault="00834028" w:rsidP="00553F96">
      <w:pPr>
        <w:pStyle w:val="BodyText"/>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 xml:space="preserve">Ενώ το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ταντά αρχικά είχε φιλικές σχέσεις με τους Φουτουριστές, διέκοψε κάθε επαφή όταν οι τελευταίοι ασπάστηκαν τις φασιστικές και μιλιταριστικές ιδέες.</w:t>
      </w:r>
    </w:p>
    <w:p w14:paraId="25B69090" w14:textId="7600E6D8" w:rsidR="00834028" w:rsidRPr="00553F96" w:rsidRDefault="00834028" w:rsidP="00553F96">
      <w:pPr>
        <w:pStyle w:val="BodyText"/>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 xml:space="preserve">Στη Γερμανία, όπου και δημιουργήθηκε μια ακόμη ντανταϊστική ομάδα στο Βερολίνο όταν ο Χίλσενμπεκ γύρισε εκεί, η κατάσταση ήταν λίγο διαφορετική. Στη Γερμανία ξεσπούσε </w:t>
      </w:r>
      <w:r w:rsidR="00725B03" w:rsidRPr="00553F96">
        <w:rPr>
          <w:rFonts w:ascii="Times New Roman" w:hAnsi="Times New Roman" w:cs="Times New Roman"/>
          <w:lang w:val="el-GR" w:eastAsia="en-US"/>
        </w:rPr>
        <w:t xml:space="preserve">η </w:t>
      </w:r>
      <w:r w:rsidRPr="00553F96">
        <w:rPr>
          <w:rFonts w:ascii="Times New Roman" w:hAnsi="Times New Roman" w:cs="Times New Roman"/>
          <w:lang w:val="el-GR" w:eastAsia="en-US"/>
        </w:rPr>
        <w:t xml:space="preserve">επανάσταση και το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 xml:space="preserve">ταντά δεν μπορούσε να παραμείνει τόσο ένδοξα αμέτοχο όσο είχε μείνει στη Ζυρίχη. Το γερμανικό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ταντά συνεισέφερε με τον τρόπο του στον εξεγερτικό αναβρασμό, με τις πρωτόγονες καρικατούρες του Τζορτζ Γκροζ, τους πίνακες του Ότο Ντιξ και τ</w:t>
      </w:r>
      <w:r w:rsidR="00F40F49" w:rsidRPr="00553F96">
        <w:rPr>
          <w:rFonts w:ascii="Times New Roman" w:hAnsi="Times New Roman" w:cs="Times New Roman"/>
          <w:lang w:val="el-GR" w:eastAsia="en-US"/>
        </w:rPr>
        <w:t>α</w:t>
      </w:r>
      <w:r w:rsidRPr="00553F96">
        <w:rPr>
          <w:rFonts w:ascii="Times New Roman" w:hAnsi="Times New Roman" w:cs="Times New Roman"/>
          <w:lang w:val="el-GR" w:eastAsia="en-US"/>
        </w:rPr>
        <w:t xml:space="preserve"> κολ</w:t>
      </w:r>
      <w:r w:rsidR="00F40F49" w:rsidRPr="00553F96">
        <w:rPr>
          <w:rFonts w:ascii="Times New Roman" w:hAnsi="Times New Roman" w:cs="Times New Roman"/>
          <w:lang w:val="el-GR" w:eastAsia="en-US"/>
        </w:rPr>
        <w:t>άζ</w:t>
      </w:r>
      <w:r w:rsidRPr="00553F96">
        <w:rPr>
          <w:rFonts w:ascii="Times New Roman" w:hAnsi="Times New Roman" w:cs="Times New Roman"/>
          <w:lang w:val="el-GR" w:eastAsia="en-US"/>
        </w:rPr>
        <w:t xml:space="preserve"> και τις τυπογραφικές παραλλαγές του Μπάαντερ.</w:t>
      </w:r>
    </w:p>
    <w:p w14:paraId="3C30F0C0" w14:textId="6EAFA2F3" w:rsidR="000B126A" w:rsidRPr="00553F96" w:rsidRDefault="00834028" w:rsidP="00553F96">
      <w:pPr>
        <w:pStyle w:val="BodyText"/>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 xml:space="preserve">Το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ταντά είχε τη δική του ιδιαίτερη παρέμβαση στην εξέγερση των Σπαρτακιστών στο Βερολίνο το 1919.</w:t>
      </w:r>
      <w:r w:rsidR="006C71A7" w:rsidRPr="00553F96">
        <w:rPr>
          <w:rFonts w:ascii="Times New Roman" w:hAnsi="Times New Roman" w:cs="Times New Roman"/>
          <w:lang w:val="el-GR" w:eastAsia="en-US"/>
        </w:rPr>
        <w:t xml:space="preserve"> </w:t>
      </w:r>
      <w:r w:rsidRPr="00553F96">
        <w:rPr>
          <w:rFonts w:ascii="Times New Roman" w:hAnsi="Times New Roman" w:cs="Times New Roman"/>
          <w:lang w:val="el-GR" w:eastAsia="en-US"/>
        </w:rPr>
        <w:t>Πορεύτηκαν στις γειτονιές της εργατικής τάξης τραγουδώντας αντιμ</w:t>
      </w:r>
      <w:r w:rsidR="00F40F49" w:rsidRPr="00553F96">
        <w:rPr>
          <w:rFonts w:ascii="Times New Roman" w:hAnsi="Times New Roman" w:cs="Times New Roman"/>
          <w:lang w:val="el-GR" w:eastAsia="en-US"/>
        </w:rPr>
        <w:t>ι</w:t>
      </w:r>
      <w:r w:rsidRPr="00553F96">
        <w:rPr>
          <w:rFonts w:ascii="Times New Roman" w:hAnsi="Times New Roman" w:cs="Times New Roman"/>
          <w:lang w:val="el-GR" w:eastAsia="en-US"/>
        </w:rPr>
        <w:t xml:space="preserve">λιταριστικά τραγούδια κι έτυχαν ενθουσιώδους αντιμετώπισης. Όπως είπε ο ντανταϊστής Μέρινγκ: </w:t>
      </w:r>
    </w:p>
    <w:p w14:paraId="7B09023A" w14:textId="326A5F5C" w:rsidR="00834028" w:rsidRDefault="00834028" w:rsidP="00553F96">
      <w:pPr>
        <w:pStyle w:val="BodyTextFirstIndent2"/>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Η ντανταϊστική πομπή μας αντιμετωπίστηκε με ενθουσιασμό, ως αυθόρμητη, ως ο μόνος χορός του παρισινού πλήθους μπροστά στη Βαστίλλη. Συνελλήφθησαν γι’ αυτό από τις αρχές, για απόπειρα απαξίωσης των ενόπλων δυνάμεων, κι ένας από αυτούς ο Χερζφ</w:t>
      </w:r>
      <w:r w:rsidR="002347F1" w:rsidRPr="00553F96">
        <w:rPr>
          <w:rFonts w:ascii="Times New Roman" w:hAnsi="Times New Roman" w:cs="Times New Roman"/>
          <w:lang w:val="el-GR" w:eastAsia="en-US"/>
        </w:rPr>
        <w:t>έ</w:t>
      </w:r>
      <w:r w:rsidRPr="00553F96">
        <w:rPr>
          <w:rFonts w:ascii="Times New Roman" w:hAnsi="Times New Roman" w:cs="Times New Roman"/>
          <w:lang w:val="el-GR" w:eastAsia="en-US"/>
        </w:rPr>
        <w:t>λντε πέρασε οχτώ μήνες στη φυλακή. Γύρω στο 1922, το νταντά στη</w:t>
      </w:r>
      <w:r w:rsidR="002347F1" w:rsidRPr="00553F96">
        <w:rPr>
          <w:rFonts w:ascii="Times New Roman" w:hAnsi="Times New Roman" w:cs="Times New Roman"/>
          <w:lang w:val="el-GR" w:eastAsia="en-US"/>
        </w:rPr>
        <w:t xml:space="preserve"> </w:t>
      </w:r>
      <w:r w:rsidRPr="00553F96">
        <w:rPr>
          <w:rFonts w:ascii="Times New Roman" w:hAnsi="Times New Roman" w:cs="Times New Roman"/>
          <w:lang w:val="el-GR" w:eastAsia="en-US"/>
        </w:rPr>
        <w:t xml:space="preserve">Γερμανία είχε </w:t>
      </w:r>
      <w:r w:rsidR="002347F1" w:rsidRPr="00553F96">
        <w:rPr>
          <w:rFonts w:ascii="Times New Roman" w:hAnsi="Times New Roman" w:cs="Times New Roman"/>
          <w:lang w:val="el-GR" w:eastAsia="en-US"/>
        </w:rPr>
        <w:t xml:space="preserve">πλέον </w:t>
      </w:r>
      <w:r w:rsidRPr="00553F96">
        <w:rPr>
          <w:rFonts w:ascii="Times New Roman" w:hAnsi="Times New Roman" w:cs="Times New Roman"/>
          <w:lang w:val="el-GR" w:eastAsia="en-US"/>
        </w:rPr>
        <w:t>πεθάνει. Κάποια από τα μέλη του είχαν ταυτιστεί με τους μπολσεβίκους, θεωρώντας τους λανθασμένα ως το αληθινό πνεύμα της ρωσικής επανάστασης. Ο Γκροζ, ο Χάρτφιλντ και ο αδερφός του Χερζφ</w:t>
      </w:r>
      <w:r w:rsidR="00F40F49" w:rsidRPr="00553F96">
        <w:rPr>
          <w:rFonts w:ascii="Times New Roman" w:hAnsi="Times New Roman" w:cs="Times New Roman"/>
          <w:lang w:val="el-GR" w:eastAsia="en-US"/>
        </w:rPr>
        <w:t>έ</w:t>
      </w:r>
      <w:r w:rsidRPr="00553F96">
        <w:rPr>
          <w:rFonts w:ascii="Times New Roman" w:hAnsi="Times New Roman" w:cs="Times New Roman"/>
          <w:lang w:val="el-GR" w:eastAsia="en-US"/>
        </w:rPr>
        <w:t xml:space="preserve">λντε έγιναν μέλη του </w:t>
      </w:r>
      <w:r w:rsidR="00F40F49" w:rsidRPr="00553F96">
        <w:rPr>
          <w:rFonts w:ascii="Times New Roman" w:hAnsi="Times New Roman" w:cs="Times New Roman"/>
          <w:lang w:val="el-GR" w:eastAsia="en-US"/>
        </w:rPr>
        <w:t>Κ</w:t>
      </w:r>
      <w:r w:rsidRPr="00553F96">
        <w:rPr>
          <w:rFonts w:ascii="Times New Roman" w:hAnsi="Times New Roman" w:cs="Times New Roman"/>
          <w:lang w:val="el-GR" w:eastAsia="en-US"/>
        </w:rPr>
        <w:t xml:space="preserve">ομμουνιστικού κόμματος, ενώ ο Ερνστ γύρισε στο Παρίσι. Η επίδραση του </w:t>
      </w:r>
      <w:r w:rsidR="00F40F49" w:rsidRPr="00553F96">
        <w:rPr>
          <w:rFonts w:ascii="Times New Roman" w:hAnsi="Times New Roman" w:cs="Times New Roman"/>
          <w:lang w:val="el-GR" w:eastAsia="en-US"/>
        </w:rPr>
        <w:t>ν</w:t>
      </w:r>
      <w:r w:rsidRPr="00553F96">
        <w:rPr>
          <w:rFonts w:ascii="Times New Roman" w:hAnsi="Times New Roman" w:cs="Times New Roman"/>
          <w:lang w:val="el-GR" w:eastAsia="en-US"/>
        </w:rPr>
        <w:t xml:space="preserve">ταντά στη Γερμανία ήταν αρκετά σημαντική, ώστε ο Χίτλερ να ξεσπάσει εναντίον του στο </w:t>
      </w:r>
      <w:r w:rsidR="00F40F49" w:rsidRPr="00553F96">
        <w:rPr>
          <w:rFonts w:ascii="Times New Roman" w:hAnsi="Times New Roman" w:cs="Times New Roman"/>
          <w:lang w:val="el-GR" w:eastAsia="en-US"/>
        </w:rPr>
        <w:t xml:space="preserve">βιβλίο του </w:t>
      </w:r>
      <w:r w:rsidRPr="00553F96">
        <w:rPr>
          <w:rFonts w:ascii="Times New Roman" w:hAnsi="Times New Roman" w:cs="Times New Roman"/>
          <w:i/>
          <w:lang w:val="el-GR" w:eastAsia="en-US"/>
        </w:rPr>
        <w:t>Ο αγών μου</w:t>
      </w:r>
      <w:r w:rsidRPr="00553F96">
        <w:rPr>
          <w:rFonts w:ascii="Times New Roman" w:hAnsi="Times New Roman" w:cs="Times New Roman"/>
          <w:lang w:val="el-GR" w:eastAsia="en-US"/>
        </w:rPr>
        <w:t xml:space="preserve">, αποκαλώντας το </w:t>
      </w:r>
      <w:r w:rsidR="00F40F49" w:rsidRPr="00553F96">
        <w:rPr>
          <w:rFonts w:ascii="Times New Roman" w:hAnsi="Times New Roman" w:cs="Times New Roman"/>
          <w:lang w:val="el-GR" w:eastAsia="en-US"/>
        </w:rPr>
        <w:t>«</w:t>
      </w:r>
      <w:r w:rsidRPr="00553F96">
        <w:rPr>
          <w:rFonts w:ascii="Times New Roman" w:hAnsi="Times New Roman" w:cs="Times New Roman"/>
          <w:lang w:val="el-GR" w:eastAsia="en-US"/>
        </w:rPr>
        <w:t>πνευματική τρέλα</w:t>
      </w:r>
      <w:r w:rsidR="00F40F49" w:rsidRPr="00553F96">
        <w:rPr>
          <w:rFonts w:ascii="Times New Roman" w:hAnsi="Times New Roman" w:cs="Times New Roman"/>
          <w:lang w:val="el-GR" w:eastAsia="en-US"/>
        </w:rPr>
        <w:t>»</w:t>
      </w:r>
      <w:r w:rsidRPr="00553F96">
        <w:rPr>
          <w:rFonts w:ascii="Times New Roman" w:hAnsi="Times New Roman" w:cs="Times New Roman"/>
          <w:lang w:val="el-GR" w:eastAsia="en-US"/>
        </w:rPr>
        <w:t xml:space="preserve"> και </w:t>
      </w:r>
      <w:r w:rsidR="00F40F49" w:rsidRPr="00553F96">
        <w:rPr>
          <w:rFonts w:ascii="Times New Roman" w:hAnsi="Times New Roman" w:cs="Times New Roman"/>
          <w:lang w:val="el-GR" w:eastAsia="en-US"/>
        </w:rPr>
        <w:t>«</w:t>
      </w:r>
      <w:r w:rsidRPr="00553F96">
        <w:rPr>
          <w:rFonts w:ascii="Times New Roman" w:hAnsi="Times New Roman" w:cs="Times New Roman"/>
          <w:lang w:val="el-GR" w:eastAsia="en-US"/>
        </w:rPr>
        <w:t>μπολσεβικισμό της τέχνης.</w:t>
      </w:r>
      <w:r w:rsidR="00161A7D" w:rsidRPr="00553F96">
        <w:rPr>
          <w:rStyle w:val="FootnoteReference"/>
          <w:rFonts w:ascii="Times New Roman" w:hAnsi="Times New Roman" w:cs="Times New Roman"/>
          <w:color w:val="000000"/>
          <w:spacing w:val="15"/>
          <w:sz w:val="22"/>
          <w:szCs w:val="22"/>
          <w:lang w:val="el-GR" w:eastAsia="en-US"/>
        </w:rPr>
        <w:footnoteReference w:id="86"/>
      </w:r>
    </w:p>
    <w:p w14:paraId="08C01E84" w14:textId="77777777" w:rsidR="00553F96" w:rsidRPr="00553F96" w:rsidRDefault="00553F96" w:rsidP="00553F96">
      <w:pPr>
        <w:pStyle w:val="BodyTextFirstIndent2"/>
        <w:spacing w:line="360" w:lineRule="auto"/>
        <w:jc w:val="both"/>
        <w:rPr>
          <w:rFonts w:ascii="Times New Roman" w:hAnsi="Times New Roman" w:cs="Times New Roman"/>
          <w:lang w:val="el-GR" w:eastAsia="en-US"/>
        </w:rPr>
      </w:pPr>
    </w:p>
    <w:p w14:paraId="1F20AF45" w14:textId="77777777" w:rsidR="00F40F49" w:rsidRPr="00553F96" w:rsidRDefault="00834028" w:rsidP="00553F96">
      <w:pPr>
        <w:pStyle w:val="BodyText"/>
        <w:spacing w:line="360" w:lineRule="auto"/>
        <w:jc w:val="both"/>
        <w:rPr>
          <w:rFonts w:ascii="Times New Roman" w:hAnsi="Times New Roman" w:cs="Times New Roman"/>
          <w:lang w:val="el-GR" w:eastAsia="en-US"/>
        </w:rPr>
      </w:pPr>
      <w:r w:rsidRPr="00553F96">
        <w:rPr>
          <w:rFonts w:ascii="Times New Roman" w:hAnsi="Times New Roman" w:cs="Times New Roman"/>
          <w:lang w:val="el-GR" w:eastAsia="en-US"/>
        </w:rPr>
        <w:t xml:space="preserve">Την ώρα που κάποιοι ντανταϊστές είχαν απορροφηθεί από την πολιτική, κάποιοι άλλοι επιχείρησαν να συνεχίσουν την πολιτιστική επανάσταση την οποία ως πρωτοπόροι ξεκίνησαν. Οι διαφωνίες τους με την κουλτούρα της προλεταριακής τέχνης συνοψίζονταν στο εξής: </w:t>
      </w:r>
    </w:p>
    <w:p w14:paraId="5C0C7EAE" w14:textId="77777777" w:rsidR="00A82EC3" w:rsidRDefault="00A82EC3" w:rsidP="00553F96">
      <w:pPr>
        <w:pStyle w:val="BodyTextFirstIndent2"/>
        <w:spacing w:line="360" w:lineRule="auto"/>
        <w:ind w:firstLine="66"/>
        <w:jc w:val="both"/>
        <w:rPr>
          <w:rFonts w:ascii="Times New Roman" w:hAnsi="Times New Roman" w:cs="Times New Roman"/>
          <w:sz w:val="20"/>
          <w:szCs w:val="20"/>
          <w:lang w:val="el-GR" w:eastAsia="en-US"/>
        </w:rPr>
      </w:pPr>
    </w:p>
    <w:p w14:paraId="5ECAAEE6" w14:textId="77777777" w:rsidR="00553F96" w:rsidRPr="00C10134" w:rsidRDefault="00834028" w:rsidP="00553F96">
      <w:pPr>
        <w:pStyle w:val="BodyTextFirstIndent2"/>
        <w:spacing w:line="360" w:lineRule="auto"/>
        <w:ind w:firstLine="66"/>
        <w:jc w:val="both"/>
        <w:rPr>
          <w:rFonts w:ascii="Times New Roman" w:hAnsi="Times New Roman" w:cs="Times New Roman"/>
          <w:sz w:val="22"/>
          <w:szCs w:val="22"/>
          <w:lang w:val="el-GR" w:eastAsia="en-US"/>
        </w:rPr>
      </w:pPr>
      <w:r w:rsidRPr="00C10134">
        <w:rPr>
          <w:rFonts w:ascii="Times New Roman" w:hAnsi="Times New Roman" w:cs="Times New Roman"/>
          <w:sz w:val="22"/>
          <w:szCs w:val="22"/>
          <w:lang w:val="el-GR" w:eastAsia="en-US"/>
        </w:rPr>
        <w:t>Σε αυτούς που θέλουν να δημιουργήσουν μια προλεταριακή τέχνη, θέτουμε το ερώτημα: τί είναι προλεταριακή τέχνη; Είναι τέχνη που φτιάχνουν οι ίδιοι οι προλετάριοι; Ή τέχνη αφιερωμένη στην υπηρεσία του προλεταριάτου; Ή τέχνη σχεδιασμένη να αφυπνίσει τα (επαναστατικά) προλεταριακά ένστικτα; Δεν υπάρχει τέχνη που να την κάνουν προλετάριοι, γιατί ο προλετάριος που κάνει τέχνη δεν είναι προλετάριος, αλλά καλλιτέχνης. Ένας καλλιτέχνης δεν είναι ούτε προλετάριος ούτε αστός, και αυτό που δημιουργεί δεν ανήκει ούτε στους προλετάριους ούτε στους αστούς, αλλά σε όλους</w:t>
      </w:r>
      <w:r w:rsidR="00F40F49" w:rsidRPr="00C10134">
        <w:rPr>
          <w:rFonts w:ascii="Times New Roman" w:hAnsi="Times New Roman" w:cs="Times New Roman"/>
          <w:sz w:val="22"/>
          <w:szCs w:val="22"/>
          <w:lang w:val="el-GR" w:eastAsia="en-US"/>
        </w:rPr>
        <w:t>.</w:t>
      </w:r>
      <w:r w:rsidR="00161A7D" w:rsidRPr="00C10134">
        <w:rPr>
          <w:rStyle w:val="FootnoteReference"/>
          <w:rFonts w:ascii="Times New Roman" w:hAnsi="Times New Roman" w:cs="Times New Roman"/>
          <w:color w:val="000000"/>
          <w:spacing w:val="15"/>
          <w:sz w:val="22"/>
          <w:szCs w:val="22"/>
          <w:lang w:val="el-GR" w:eastAsia="en-US"/>
        </w:rPr>
        <w:footnoteReference w:id="87"/>
      </w:r>
      <w:r w:rsidRPr="00C10134">
        <w:rPr>
          <w:rFonts w:ascii="Times New Roman" w:hAnsi="Times New Roman" w:cs="Times New Roman"/>
          <w:sz w:val="22"/>
          <w:szCs w:val="22"/>
          <w:lang w:val="el-GR" w:eastAsia="en-US"/>
        </w:rPr>
        <w:t xml:space="preserve"> </w:t>
      </w:r>
    </w:p>
    <w:p w14:paraId="47AD3D11" w14:textId="77777777" w:rsidR="00A82EC3" w:rsidRDefault="00A82EC3" w:rsidP="00553F96">
      <w:pPr>
        <w:pStyle w:val="BodyTextFirstIndent2"/>
        <w:spacing w:line="360" w:lineRule="auto"/>
        <w:ind w:firstLine="66"/>
        <w:jc w:val="both"/>
        <w:rPr>
          <w:rFonts w:ascii="Times New Roman" w:hAnsi="Times New Roman" w:cs="Times New Roman"/>
          <w:sz w:val="20"/>
          <w:szCs w:val="20"/>
          <w:lang w:val="el-GR" w:eastAsia="en-US"/>
        </w:rPr>
      </w:pPr>
    </w:p>
    <w:p w14:paraId="7A6150DF" w14:textId="20A49BDA" w:rsidR="00C81CCE" w:rsidRPr="00553F96" w:rsidRDefault="00834028" w:rsidP="00A82EC3">
      <w:pPr>
        <w:pStyle w:val="BodyTextFirstIndent2"/>
        <w:spacing w:line="360" w:lineRule="auto"/>
        <w:ind w:left="0" w:firstLine="0"/>
        <w:contextualSpacing/>
        <w:jc w:val="both"/>
        <w:rPr>
          <w:rFonts w:ascii="Times New Roman" w:hAnsi="Times New Roman" w:cs="Times New Roman"/>
          <w:sz w:val="20"/>
          <w:szCs w:val="20"/>
          <w:lang w:val="el-GR" w:eastAsia="en-US"/>
        </w:rPr>
      </w:pPr>
      <w:r w:rsidRPr="00540B62">
        <w:rPr>
          <w:rFonts w:ascii="Times New Roman" w:hAnsi="Times New Roman" w:cs="Times New Roman"/>
          <w:color w:val="000000"/>
          <w:spacing w:val="15"/>
          <w:lang w:val="el-GR" w:eastAsia="en-US"/>
        </w:rPr>
        <w:t xml:space="preserve">Αυτό εμφανίστηκε στο </w:t>
      </w:r>
      <w:r w:rsidR="00940A78" w:rsidRPr="00540B62">
        <w:rPr>
          <w:rFonts w:ascii="Times New Roman" w:hAnsi="Times New Roman" w:cs="Times New Roman"/>
          <w:color w:val="000000"/>
          <w:spacing w:val="15"/>
          <w:lang w:val="el-GR" w:eastAsia="en-US"/>
        </w:rPr>
        <w:t>«</w:t>
      </w:r>
      <w:r w:rsidRPr="00540B62">
        <w:rPr>
          <w:rFonts w:ascii="Times New Roman" w:hAnsi="Times New Roman" w:cs="Times New Roman"/>
          <w:color w:val="000000"/>
          <w:spacing w:val="15"/>
          <w:lang w:val="el-GR" w:eastAsia="en-US"/>
        </w:rPr>
        <w:t>Proletkunst Manifesto</w:t>
      </w:r>
      <w:r w:rsidR="00940A78" w:rsidRPr="00540B62">
        <w:rPr>
          <w:rFonts w:ascii="Times New Roman" w:hAnsi="Times New Roman" w:cs="Times New Roman"/>
          <w:color w:val="000000"/>
          <w:spacing w:val="15"/>
          <w:lang w:val="el-GR" w:eastAsia="en-US"/>
        </w:rPr>
        <w:t>»,</w:t>
      </w:r>
      <w:r w:rsidR="006C71A7" w:rsidRPr="00540B62">
        <w:rPr>
          <w:rFonts w:ascii="Times New Roman" w:hAnsi="Times New Roman" w:cs="Times New Roman"/>
          <w:color w:val="000000"/>
          <w:spacing w:val="15"/>
          <w:lang w:val="el-GR" w:eastAsia="en-US"/>
        </w:rPr>
        <w:t xml:space="preserve"> </w:t>
      </w:r>
      <w:r w:rsidRPr="00540B62">
        <w:rPr>
          <w:rFonts w:ascii="Times New Roman" w:hAnsi="Times New Roman" w:cs="Times New Roman"/>
          <w:color w:val="000000"/>
          <w:spacing w:val="15"/>
          <w:lang w:val="el-GR" w:eastAsia="en-US"/>
        </w:rPr>
        <w:t>που υπέγραψαν ο Αρπ, ο Τζαρ</w:t>
      </w:r>
      <w:r w:rsidR="00F40F49" w:rsidRPr="00540B62">
        <w:rPr>
          <w:rFonts w:ascii="Times New Roman" w:hAnsi="Times New Roman" w:cs="Times New Roman"/>
          <w:color w:val="000000"/>
          <w:spacing w:val="15"/>
          <w:lang w:val="el-GR" w:eastAsia="en-US"/>
        </w:rPr>
        <w:t>ά</w:t>
      </w:r>
      <w:r w:rsidRPr="00540B62">
        <w:rPr>
          <w:rFonts w:ascii="Times New Roman" w:hAnsi="Times New Roman" w:cs="Times New Roman"/>
          <w:color w:val="000000"/>
          <w:spacing w:val="15"/>
          <w:lang w:val="el-GR" w:eastAsia="en-US"/>
        </w:rPr>
        <w:t>, ο Βαν Ντέσμπουργκ και ο Σπέγκερμαν, και το οποίο κάτω από τον φαινομενικά ευνοϊκό τίτλο του, στην πραγματικότητα επιτιθόταν στη χειραγώγηση της καλλιτεχνικής δημιουργίας από μια ιδεολογία.</w:t>
      </w:r>
      <w:r w:rsidRPr="00540B62">
        <w:rPr>
          <w:rFonts w:ascii="Times New Roman" w:hAnsi="Times New Roman" w:cs="Times New Roman"/>
          <w:color w:val="000000"/>
          <w:spacing w:val="15"/>
          <w:lang w:val="el-GR" w:eastAsia="en-US"/>
        </w:rPr>
        <w:br/>
        <w:t xml:space="preserve">Ο αγώνας να χαραχθεί ένα μονοπάτι μεταξύ του </w:t>
      </w:r>
      <w:r w:rsidR="00F40F49" w:rsidRPr="00540B62">
        <w:rPr>
          <w:rFonts w:ascii="Times New Roman" w:hAnsi="Times New Roman" w:cs="Times New Roman"/>
          <w:color w:val="000000"/>
          <w:spacing w:val="15"/>
          <w:lang w:val="el-GR" w:eastAsia="en-US"/>
        </w:rPr>
        <w:t>«</w:t>
      </w:r>
      <w:r w:rsidRPr="00540B62">
        <w:rPr>
          <w:rFonts w:ascii="Times New Roman" w:hAnsi="Times New Roman" w:cs="Times New Roman"/>
          <w:color w:val="000000"/>
          <w:spacing w:val="15"/>
          <w:lang w:val="el-GR" w:eastAsia="en-US"/>
        </w:rPr>
        <w:t>τέχνη για την τέχνη</w:t>
      </w:r>
      <w:r w:rsidR="00F40F49" w:rsidRPr="00540B62">
        <w:rPr>
          <w:rFonts w:ascii="Times New Roman" w:hAnsi="Times New Roman" w:cs="Times New Roman"/>
          <w:color w:val="000000"/>
          <w:spacing w:val="15"/>
          <w:lang w:val="el-GR" w:eastAsia="en-US"/>
        </w:rPr>
        <w:t>»</w:t>
      </w:r>
      <w:r w:rsidRPr="00540B62">
        <w:rPr>
          <w:rFonts w:ascii="Times New Roman" w:hAnsi="Times New Roman" w:cs="Times New Roman"/>
          <w:color w:val="000000"/>
          <w:spacing w:val="15"/>
          <w:lang w:val="el-GR" w:eastAsia="en-US"/>
        </w:rPr>
        <w:t xml:space="preserve"> και τους περιορισμούς της προλεταριακής τέχνης ήταν δύσκολος και ποτέ δεν είχε ταξινομηθεί επαρκώς στο εσωτερικό του ίδιου του ντανταϊσμού. Το ρεύμα </w:t>
      </w:r>
      <w:r w:rsidR="00F40F49" w:rsidRPr="00540B62">
        <w:rPr>
          <w:rFonts w:ascii="Times New Roman" w:hAnsi="Times New Roman" w:cs="Times New Roman"/>
          <w:color w:val="000000"/>
          <w:spacing w:val="15"/>
          <w:lang w:val="el-GR" w:eastAsia="en-US"/>
        </w:rPr>
        <w:t>«</w:t>
      </w:r>
      <w:r w:rsidRPr="00540B62">
        <w:rPr>
          <w:rFonts w:ascii="Times New Roman" w:hAnsi="Times New Roman" w:cs="Times New Roman"/>
          <w:color w:val="000000"/>
          <w:spacing w:val="15"/>
          <w:lang w:val="el-GR" w:eastAsia="en-US"/>
        </w:rPr>
        <w:t>πολιτιστικής επανάστασης</w:t>
      </w:r>
      <w:r w:rsidR="00F40F49" w:rsidRPr="00540B62">
        <w:rPr>
          <w:rFonts w:ascii="Times New Roman" w:hAnsi="Times New Roman" w:cs="Times New Roman"/>
          <w:color w:val="000000"/>
          <w:spacing w:val="15"/>
          <w:lang w:val="el-GR" w:eastAsia="en-US"/>
        </w:rPr>
        <w:t>»</w:t>
      </w:r>
      <w:r w:rsidRPr="00540B62">
        <w:rPr>
          <w:rFonts w:ascii="Times New Roman" w:hAnsi="Times New Roman" w:cs="Times New Roman"/>
          <w:color w:val="000000"/>
          <w:spacing w:val="15"/>
          <w:lang w:val="el-GR" w:eastAsia="en-US"/>
        </w:rPr>
        <w:t xml:space="preserve"> του </w:t>
      </w:r>
      <w:r w:rsidR="00F40F49" w:rsidRPr="00540B62">
        <w:rPr>
          <w:rFonts w:ascii="Times New Roman" w:hAnsi="Times New Roman" w:cs="Times New Roman"/>
          <w:color w:val="000000"/>
          <w:spacing w:val="15"/>
          <w:lang w:val="el-GR" w:eastAsia="en-US"/>
        </w:rPr>
        <w:t>ν</w:t>
      </w:r>
      <w:r w:rsidRPr="00540B62">
        <w:rPr>
          <w:rFonts w:ascii="Times New Roman" w:hAnsi="Times New Roman" w:cs="Times New Roman"/>
          <w:color w:val="000000"/>
          <w:spacing w:val="15"/>
          <w:lang w:val="el-GR" w:eastAsia="en-US"/>
        </w:rPr>
        <w:t>ταντά, που διατήρησε τις</w:t>
      </w:r>
      <w:r w:rsidR="00F40F49" w:rsidRPr="00540B62">
        <w:rPr>
          <w:rFonts w:ascii="Times New Roman" w:hAnsi="Times New Roman" w:cs="Times New Roman"/>
          <w:color w:val="000000"/>
          <w:spacing w:val="15"/>
          <w:lang w:val="el-GR" w:eastAsia="en-US"/>
        </w:rPr>
        <w:t xml:space="preserve"> </w:t>
      </w:r>
      <w:r w:rsidRPr="00540B62">
        <w:rPr>
          <w:rFonts w:ascii="Times New Roman" w:hAnsi="Times New Roman" w:cs="Times New Roman"/>
          <w:color w:val="000000"/>
          <w:spacing w:val="15"/>
          <w:lang w:val="el-GR" w:eastAsia="en-US"/>
        </w:rPr>
        <w:t>αρχικές του προθέσεις, κατακρίθηκε από τους μπολσεβίκους ως αστικό ή αναρχικό, ενώ οι ίδιοι οι αστοί το αποκαλούσαν μπολσεβίκικο ή αναρχικό!</w:t>
      </w:r>
    </w:p>
    <w:p w14:paraId="3749EFA9" w14:textId="34BEDE7C" w:rsidR="00A11085" w:rsidRPr="00540B62" w:rsidRDefault="00593451" w:rsidP="00553F96">
      <w:pPr>
        <w:shd w:val="clear" w:color="auto" w:fill="FFFFFF"/>
        <w:spacing w:line="360" w:lineRule="auto"/>
        <w:contextualSpacing/>
        <w:jc w:val="both"/>
        <w:rPr>
          <w:rFonts w:ascii="Times New Roman" w:hAnsi="Times New Roman" w:cs="Times New Roman"/>
          <w:color w:val="000000"/>
          <w:spacing w:val="15"/>
          <w:lang w:val="el-GR" w:eastAsia="en-US"/>
        </w:rPr>
      </w:pPr>
      <w:proofErr w:type="gramStart"/>
      <w:r w:rsidRPr="00540B62">
        <w:rPr>
          <w:rFonts w:ascii="Times New Roman" w:hAnsi="Times New Roman" w:cs="Times New Roman"/>
          <w:color w:val="333333"/>
        </w:rPr>
        <w:t>Συμπερασματικά,</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θα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μπορούσαμε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να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πούμε,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ότι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ο</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συσχετισμός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του</w:t>
      </w:r>
      <w:r w:rsidR="00803630" w:rsidRPr="00540B62">
        <w:rPr>
          <w:rFonts w:ascii="Times New Roman" w:hAnsi="Times New Roman" w:cs="Times New Roman"/>
          <w:color w:val="333333"/>
        </w:rPr>
        <w:t xml:space="preserve"> νταντά</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με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την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πολιτική</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δεν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ήταν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ποτέ</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ξεκάθαρος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αυτό</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διότι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οι</w:t>
      </w:r>
      <w:r w:rsidR="009D5671" w:rsidRPr="00540B62">
        <w:rPr>
          <w:rFonts w:ascii="Times New Roman" w:hAnsi="Times New Roman" w:cs="Times New Roman"/>
          <w:color w:val="333333"/>
        </w:rPr>
        <w:t xml:space="preserve"> ντανταϊστές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λειτουργούσαν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πάντα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μέσα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στα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πλαίσια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της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ατομικότητας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του</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καθενός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της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αλληλοσυμπλήρωσης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χαρακτήρων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δυνατοτήτων.</w:t>
      </w:r>
      <w:proofErr w:type="gramEnd"/>
      <w:r w:rsidR="003A46BF" w:rsidRPr="00540B62">
        <w:rPr>
          <w:rFonts w:ascii="Times New Roman" w:hAnsi="Times New Roman" w:cs="Times New Roman"/>
          <w:color w:val="333333"/>
        </w:rPr>
        <w:t xml:space="preserve"> </w:t>
      </w:r>
      <w:proofErr w:type="gramStart"/>
      <w:r w:rsidRPr="00540B62">
        <w:rPr>
          <w:rFonts w:ascii="Times New Roman" w:hAnsi="Times New Roman" w:cs="Times New Roman"/>
          <w:color w:val="333333"/>
        </w:rPr>
        <w:t>Υπήρχαν</w:t>
      </w:r>
      <w:r w:rsidR="009D5671" w:rsidRPr="00540B62">
        <w:rPr>
          <w:rFonts w:ascii="Times New Roman" w:hAnsi="Times New Roman" w:cs="Times New Roman"/>
          <w:color w:val="333333"/>
        </w:rPr>
        <w:t xml:space="preserve"> ντανταϊστές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σχεδόν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αδιάφοροι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για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την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πολιτική,</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αλλά</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κο</w:t>
      </w:r>
      <w:r w:rsidR="00A11085" w:rsidRPr="00540B62">
        <w:rPr>
          <w:rFonts w:ascii="Times New Roman" w:hAnsi="Times New Roman" w:cs="Times New Roman"/>
          <w:color w:val="333333"/>
        </w:rPr>
        <w:t>μ</w:t>
      </w:r>
      <w:r w:rsidRPr="00540B62">
        <w:rPr>
          <w:rFonts w:ascii="Times New Roman" w:hAnsi="Times New Roman" w:cs="Times New Roman"/>
          <w:color w:val="333333"/>
        </w:rPr>
        <w:t>μουνιστές,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σοσιαλιστές,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αναρχικοί,</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ακόμα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φασίστες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όπως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είδαμε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στην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περίπτωση</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του</w:t>
      </w:r>
      <w:r w:rsidR="00272C0A" w:rsidRPr="00540B62">
        <w:rPr>
          <w:rFonts w:ascii="Times New Roman" w:hAnsi="Times New Roman" w:cs="Times New Roman"/>
          <w:color w:val="333333"/>
        </w:rPr>
        <w:t xml:space="preserve"> </w:t>
      </w:r>
      <w:r w:rsidR="00725B03" w:rsidRPr="00540B62">
        <w:rPr>
          <w:rFonts w:ascii="Times New Roman" w:hAnsi="Times New Roman" w:cs="Times New Roman"/>
          <w:color w:val="333333"/>
        </w:rPr>
        <w:t>Έβολα</w:t>
      </w:r>
      <w:r w:rsidRPr="00540B62">
        <w:rPr>
          <w:rFonts w:ascii="Times New Roman" w:hAnsi="Times New Roman" w:cs="Times New Roman"/>
          <w:color w:val="333333"/>
        </w:rPr>
        <w:t>.</w:t>
      </w:r>
      <w:proofErr w:type="gramEnd"/>
      <w:r w:rsidR="00272C0A" w:rsidRPr="00540B62">
        <w:rPr>
          <w:rFonts w:ascii="Times New Roman" w:hAnsi="Times New Roman" w:cs="Times New Roman"/>
          <w:color w:val="333333"/>
        </w:rPr>
        <w:t xml:space="preserve"> </w:t>
      </w:r>
      <w:proofErr w:type="gramStart"/>
      <w:r w:rsidRPr="00540B62">
        <w:rPr>
          <w:rFonts w:ascii="Times New Roman" w:hAnsi="Times New Roman" w:cs="Times New Roman"/>
          <w:color w:val="333333"/>
        </w:rPr>
        <w:t>Ωστόσο</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κάποιος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μπορεί</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να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ισχυριστεί</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πως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το</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κίνημα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σαν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σύνολο</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έτεινε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προς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κάπου</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από</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πολιτικής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άποψης,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θα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πρέπει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να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αποδεχθεί</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ότι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έτεινε</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προς</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την</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αναρχία.</w:t>
      </w:r>
      <w:proofErr w:type="gramEnd"/>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Ενδεικτικά</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είναι</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λόγια</w:t>
      </w:r>
      <w:r w:rsidR="00272C0A" w:rsidRPr="00540B62">
        <w:rPr>
          <w:rFonts w:ascii="Times New Roman" w:hAnsi="Times New Roman" w:cs="Times New Roman"/>
          <w:color w:val="333333"/>
        </w:rPr>
        <w:t xml:space="preserve"> </w:t>
      </w:r>
      <w:r w:rsidRPr="00540B62">
        <w:rPr>
          <w:rFonts w:ascii="Times New Roman" w:hAnsi="Times New Roman" w:cs="Times New Roman"/>
          <w:color w:val="333333"/>
        </w:rPr>
        <w:t>του</w:t>
      </w:r>
      <w:r w:rsidR="00725B03" w:rsidRPr="00540B62">
        <w:rPr>
          <w:rFonts w:ascii="Times New Roman" w:hAnsi="Times New Roman" w:cs="Times New Roman"/>
          <w:color w:val="333333"/>
        </w:rPr>
        <w:t xml:space="preserve"> Ριμπ</w:t>
      </w:r>
      <w:r w:rsidR="00D05499" w:rsidRPr="00540B62">
        <w:rPr>
          <w:rFonts w:ascii="Times New Roman" w:hAnsi="Times New Roman" w:cs="Times New Roman"/>
          <w:color w:val="333333"/>
        </w:rPr>
        <w:t>μόν-Ντεσέν</w:t>
      </w:r>
      <w:r w:rsidRPr="00540B62">
        <w:rPr>
          <w:rFonts w:ascii="Times New Roman" w:hAnsi="Times New Roman" w:cs="Times New Roman"/>
          <w:color w:val="333333"/>
        </w:rPr>
        <w:t>:</w:t>
      </w:r>
    </w:p>
    <w:p w14:paraId="7025065B" w14:textId="77777777" w:rsidR="00A11085" w:rsidRPr="00540B62" w:rsidRDefault="00A11085"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E92A944" w14:textId="51142802" w:rsidR="00593451" w:rsidRPr="00540B62" w:rsidRDefault="00593451" w:rsidP="00553F96">
      <w:pPr>
        <w:pStyle w:val="NormalWeb"/>
        <w:shd w:val="clear" w:color="auto" w:fill="FFFFFF"/>
        <w:spacing w:before="0" w:beforeAutospacing="0" w:after="0" w:afterAutospacing="0" w:line="360" w:lineRule="auto"/>
        <w:ind w:left="567"/>
        <w:contextualSpacing/>
        <w:jc w:val="both"/>
        <w:rPr>
          <w:rFonts w:ascii="Times New Roman" w:hAnsi="Times New Roman"/>
          <w:color w:val="333333"/>
          <w:sz w:val="22"/>
          <w:szCs w:val="22"/>
        </w:rPr>
      </w:pPr>
      <w:r w:rsidRPr="00540B62">
        <w:rPr>
          <w:rFonts w:ascii="Times New Roman" w:hAnsi="Times New Roman"/>
          <w:color w:val="333333"/>
          <w:sz w:val="22"/>
          <w:szCs w:val="22"/>
        </w:rPr>
        <w:t>Ήταν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απαραίτητο</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να</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τους</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κάνουμε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να</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καταλάβουν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ότι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είμαστε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εναντίον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της</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κουλτούρας</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και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ότι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είμαστε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αντίθετοι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όχι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μόνο</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με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την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αστική</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τάξη</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πραγμάτων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αλλά</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και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με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κάθε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τάξη</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πραγμάτων,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κάθε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ιεραρχία,</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κάθε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ηρωοποίηση,</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κάθε</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ειδωλολατρία,</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όποιο</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και</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αν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ήταν</w:t>
      </w:r>
      <w:r w:rsidR="00272C0A" w:rsidRPr="00540B62">
        <w:rPr>
          <w:rFonts w:ascii="Times New Roman" w:hAnsi="Times New Roman"/>
          <w:color w:val="333333"/>
          <w:sz w:val="22"/>
          <w:szCs w:val="22"/>
        </w:rPr>
        <w:t xml:space="preserve"> </w:t>
      </w:r>
      <w:r w:rsidRPr="00540B62">
        <w:rPr>
          <w:rFonts w:ascii="Times New Roman" w:hAnsi="Times New Roman"/>
          <w:color w:val="333333"/>
          <w:sz w:val="22"/>
          <w:szCs w:val="22"/>
        </w:rPr>
        <w:t>το</w:t>
      </w:r>
      <w:r w:rsidR="00272C0A" w:rsidRPr="00540B62">
        <w:rPr>
          <w:rFonts w:ascii="Times New Roman" w:hAnsi="Times New Roman"/>
          <w:color w:val="333333"/>
          <w:sz w:val="22"/>
          <w:szCs w:val="22"/>
        </w:rPr>
        <w:t xml:space="preserve"> </w:t>
      </w:r>
      <w:r w:rsidR="00725B03" w:rsidRPr="00540B62">
        <w:rPr>
          <w:rFonts w:ascii="Times New Roman" w:hAnsi="Times New Roman"/>
          <w:color w:val="333333"/>
          <w:sz w:val="22"/>
          <w:szCs w:val="22"/>
        </w:rPr>
        <w:t>είδωλο</w:t>
      </w:r>
      <w:r w:rsidR="003E1D0D" w:rsidRPr="00540B62">
        <w:rPr>
          <w:rFonts w:ascii="Times New Roman" w:hAnsi="Times New Roman"/>
          <w:color w:val="333333"/>
          <w:sz w:val="22"/>
          <w:szCs w:val="22"/>
        </w:rPr>
        <w:t>.</w:t>
      </w:r>
      <w:r w:rsidR="00161A7D" w:rsidRPr="00540B62">
        <w:rPr>
          <w:rStyle w:val="FootnoteReference"/>
          <w:rFonts w:ascii="Times New Roman" w:hAnsi="Times New Roman"/>
          <w:color w:val="333333"/>
          <w:sz w:val="22"/>
          <w:szCs w:val="22"/>
        </w:rPr>
        <w:footnoteReference w:id="88"/>
      </w:r>
    </w:p>
    <w:p w14:paraId="24875D9C" w14:textId="77777777" w:rsidR="00E55ACD" w:rsidRPr="00540B62" w:rsidRDefault="00E55ACD" w:rsidP="00553F96">
      <w:pPr>
        <w:widowControl w:val="0"/>
        <w:autoSpaceDE w:val="0"/>
        <w:autoSpaceDN w:val="0"/>
        <w:adjustRightInd w:val="0"/>
        <w:spacing w:line="360" w:lineRule="auto"/>
        <w:contextualSpacing/>
        <w:jc w:val="both"/>
        <w:rPr>
          <w:rFonts w:ascii="Times New Roman" w:eastAsia="Times New Roman" w:hAnsi="Times New Roman" w:cs="Times New Roman"/>
          <w:color w:val="313439"/>
          <w:lang w:val="el-GR" w:eastAsia="en-US"/>
        </w:rPr>
      </w:pPr>
    </w:p>
    <w:p w14:paraId="781EDD72" w14:textId="77777777" w:rsidR="00E55ACD" w:rsidRPr="00540B62" w:rsidRDefault="00E55ACD" w:rsidP="00553F96">
      <w:pPr>
        <w:widowControl w:val="0"/>
        <w:autoSpaceDE w:val="0"/>
        <w:autoSpaceDN w:val="0"/>
        <w:adjustRightInd w:val="0"/>
        <w:spacing w:line="360" w:lineRule="auto"/>
        <w:contextualSpacing/>
        <w:jc w:val="both"/>
        <w:rPr>
          <w:rFonts w:ascii="Times New Roman" w:eastAsia="Times New Roman" w:hAnsi="Times New Roman" w:cs="Times New Roman"/>
          <w:color w:val="313439"/>
          <w:lang w:val="el-GR" w:eastAsia="en-US"/>
        </w:rPr>
      </w:pPr>
    </w:p>
    <w:p w14:paraId="53224BF5" w14:textId="77777777" w:rsidR="00E55ACD" w:rsidRPr="00540B62" w:rsidRDefault="00E55ACD" w:rsidP="00553F96">
      <w:pPr>
        <w:widowControl w:val="0"/>
        <w:autoSpaceDE w:val="0"/>
        <w:autoSpaceDN w:val="0"/>
        <w:adjustRightInd w:val="0"/>
        <w:spacing w:line="360" w:lineRule="auto"/>
        <w:contextualSpacing/>
        <w:jc w:val="both"/>
        <w:rPr>
          <w:rFonts w:ascii="Times New Roman" w:eastAsia="Times New Roman" w:hAnsi="Times New Roman" w:cs="Times New Roman"/>
          <w:color w:val="313439"/>
          <w:lang w:val="el-GR" w:eastAsia="en-US"/>
        </w:rPr>
      </w:pPr>
    </w:p>
    <w:p w14:paraId="65C8E56C" w14:textId="77777777" w:rsidR="00E55ACD" w:rsidRPr="00540B62" w:rsidRDefault="00E55ACD" w:rsidP="00553F96">
      <w:pPr>
        <w:widowControl w:val="0"/>
        <w:autoSpaceDE w:val="0"/>
        <w:autoSpaceDN w:val="0"/>
        <w:adjustRightInd w:val="0"/>
        <w:spacing w:line="360" w:lineRule="auto"/>
        <w:contextualSpacing/>
        <w:jc w:val="both"/>
        <w:rPr>
          <w:rFonts w:ascii="Times New Roman" w:eastAsia="Times New Roman" w:hAnsi="Times New Roman" w:cs="Times New Roman"/>
          <w:color w:val="313439"/>
          <w:lang w:val="el-GR" w:eastAsia="en-US"/>
        </w:rPr>
      </w:pPr>
    </w:p>
    <w:p w14:paraId="2DD38277" w14:textId="56815B3D" w:rsidR="00C81CCE" w:rsidRPr="00540B62" w:rsidRDefault="00D82ECE" w:rsidP="00553F96">
      <w:pPr>
        <w:widowControl w:val="0"/>
        <w:autoSpaceDE w:val="0"/>
        <w:autoSpaceDN w:val="0"/>
        <w:adjustRightInd w:val="0"/>
        <w:spacing w:line="360" w:lineRule="auto"/>
        <w:contextualSpacing/>
        <w:jc w:val="both"/>
        <w:rPr>
          <w:rFonts w:ascii="Times New Roman" w:hAnsi="Times New Roman" w:cs="Times New Roman"/>
          <w:b/>
        </w:rPr>
      </w:pPr>
      <w:r w:rsidRPr="00540B62">
        <w:rPr>
          <w:rFonts w:ascii="Times New Roman" w:eastAsia="Times New Roman" w:hAnsi="Times New Roman" w:cs="Times New Roman"/>
          <w:color w:val="313439"/>
          <w:lang w:val="el-GR" w:eastAsia="en-US"/>
        </w:rPr>
        <w:t>ΚΕΦΑΛΑΙΟ ΠΕΜΠΤΟ</w:t>
      </w:r>
    </w:p>
    <w:p w14:paraId="433C0978" w14:textId="77777777"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b/>
        </w:rPr>
      </w:pPr>
      <w:r w:rsidRPr="00540B62">
        <w:rPr>
          <w:rFonts w:ascii="Times New Roman" w:hAnsi="Times New Roman" w:cs="Times New Roman"/>
          <w:b/>
        </w:rPr>
        <w:t>Ο Σουρεαλισμός ως συνέχεια του νταντά</w:t>
      </w:r>
    </w:p>
    <w:p w14:paraId="714424FF" w14:textId="18BDE628" w:rsidR="00433EC8" w:rsidRPr="00540B62" w:rsidRDefault="00433EC8" w:rsidP="00553F96">
      <w:pPr>
        <w:widowControl w:val="0"/>
        <w:autoSpaceDE w:val="0"/>
        <w:autoSpaceDN w:val="0"/>
        <w:adjustRightInd w:val="0"/>
        <w:spacing w:line="360" w:lineRule="auto"/>
        <w:ind w:left="567"/>
        <w:contextualSpacing/>
        <w:jc w:val="both"/>
        <w:rPr>
          <w:rFonts w:ascii="Times New Roman" w:hAnsi="Times New Roman" w:cs="Times New Roman"/>
          <w:i/>
          <w:iCs/>
        </w:rPr>
      </w:pPr>
      <w:proofErr w:type="gramStart"/>
      <w:r w:rsidRPr="00540B62">
        <w:rPr>
          <w:rFonts w:ascii="Times New Roman" w:hAnsi="Times New Roman" w:cs="Times New Roman"/>
          <w:i/>
          <w:iCs/>
        </w:rPr>
        <w:t>Ο άνθρωπος πρέπει να είναι νομάς.</w:t>
      </w:r>
      <w:proofErr w:type="gramEnd"/>
      <w:r w:rsidRPr="00540B62">
        <w:rPr>
          <w:rFonts w:ascii="Times New Roman" w:hAnsi="Times New Roman" w:cs="Times New Roman"/>
          <w:i/>
          <w:iCs/>
        </w:rPr>
        <w:t xml:space="preserve"> </w:t>
      </w:r>
      <w:proofErr w:type="gramStart"/>
      <w:r w:rsidRPr="00540B62">
        <w:rPr>
          <w:rFonts w:ascii="Times New Roman" w:hAnsi="Times New Roman" w:cs="Times New Roman"/>
          <w:i/>
          <w:iCs/>
        </w:rPr>
        <w:t>Να διασχίζει τις ιδέες σα να ήταν χώρες ή πόλεις.</w:t>
      </w:r>
      <w:proofErr w:type="gramEnd"/>
      <w:r w:rsidRPr="00540B62">
        <w:rPr>
          <w:rFonts w:ascii="Times New Roman" w:hAnsi="Times New Roman" w:cs="Times New Roman"/>
          <w:i/>
          <w:iCs/>
        </w:rPr>
        <w:t xml:space="preserve"> </w:t>
      </w:r>
      <w:proofErr w:type="gramStart"/>
      <w:r w:rsidRPr="00540B62">
        <w:rPr>
          <w:rFonts w:ascii="Times New Roman" w:hAnsi="Times New Roman" w:cs="Times New Roman"/>
          <w:i/>
          <w:iCs/>
        </w:rPr>
        <w:t>Να τρώει παπαγάλους και κοτσίφια.</w:t>
      </w:r>
      <w:proofErr w:type="gramEnd"/>
      <w:r w:rsidRPr="00540B62">
        <w:rPr>
          <w:rFonts w:ascii="Times New Roman" w:hAnsi="Times New Roman" w:cs="Times New Roman"/>
          <w:i/>
          <w:iCs/>
        </w:rPr>
        <w:t xml:space="preserve"> </w:t>
      </w:r>
      <w:proofErr w:type="gramStart"/>
      <w:r w:rsidRPr="00540B62">
        <w:rPr>
          <w:rFonts w:ascii="Times New Roman" w:hAnsi="Times New Roman" w:cs="Times New Roman"/>
          <w:i/>
          <w:iCs/>
        </w:rPr>
        <w:t>Να καταπίνει μα</w:t>
      </w:r>
      <w:r w:rsidR="002F4C4D" w:rsidRPr="00540B62">
        <w:rPr>
          <w:rFonts w:ascii="Times New Roman" w:hAnsi="Times New Roman" w:cs="Times New Roman"/>
          <w:i/>
          <w:iCs/>
        </w:rPr>
        <w:t>ϊ</w:t>
      </w:r>
      <w:r w:rsidRPr="00540B62">
        <w:rPr>
          <w:rFonts w:ascii="Times New Roman" w:hAnsi="Times New Roman" w:cs="Times New Roman"/>
          <w:i/>
          <w:iCs/>
        </w:rPr>
        <w:t>μούδες ζωντανές.</w:t>
      </w:r>
      <w:proofErr w:type="gramEnd"/>
      <w:r w:rsidRPr="00540B62">
        <w:rPr>
          <w:rFonts w:ascii="Times New Roman" w:hAnsi="Times New Roman" w:cs="Times New Roman"/>
          <w:i/>
          <w:iCs/>
        </w:rPr>
        <w:t xml:space="preserve"> Να ρουφάει το αίμα καμηλοπαρδάλεων... Να κοιμάται παρέα με γλάρους, να χορεύει με βόες... Να κάνει έρωτα με ηλιοτρόπια! </w:t>
      </w:r>
    </w:p>
    <w:p w14:paraId="5E4C33C2" w14:textId="77777777" w:rsidR="00433EC8" w:rsidRPr="00540B62" w:rsidRDefault="00433EC8" w:rsidP="00553F96">
      <w:pPr>
        <w:widowControl w:val="0"/>
        <w:autoSpaceDE w:val="0"/>
        <w:autoSpaceDN w:val="0"/>
        <w:adjustRightInd w:val="0"/>
        <w:spacing w:line="360" w:lineRule="auto"/>
        <w:ind w:left="567"/>
        <w:contextualSpacing/>
        <w:jc w:val="both"/>
        <w:rPr>
          <w:rFonts w:ascii="Times New Roman" w:hAnsi="Times New Roman" w:cs="Times New Roman"/>
        </w:rPr>
      </w:pPr>
      <w:r w:rsidRPr="00540B62">
        <w:rPr>
          <w:rFonts w:ascii="Times New Roman" w:hAnsi="Times New Roman" w:cs="Times New Roman"/>
        </w:rPr>
        <w:t>Φράνσις Πικαμπιά   </w:t>
      </w:r>
    </w:p>
    <w:p w14:paraId="2C6A93B0" w14:textId="77777777"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rPr>
      </w:pPr>
    </w:p>
    <w:p w14:paraId="0FB0843B" w14:textId="6585D01A"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i/>
          <w:iCs/>
        </w:rPr>
      </w:pPr>
      <w:r w:rsidRPr="00540B62">
        <w:rPr>
          <w:rFonts w:ascii="Times New Roman" w:hAnsi="Times New Roman" w:cs="Times New Roman"/>
        </w:rPr>
        <w:t xml:space="preserve">Πόσο </w:t>
      </w:r>
      <w:r w:rsidR="002F4C4D" w:rsidRPr="00540B62">
        <w:rPr>
          <w:rFonts w:ascii="Times New Roman" w:hAnsi="Times New Roman" w:cs="Times New Roman"/>
        </w:rPr>
        <w:t xml:space="preserve">καλά </w:t>
      </w:r>
      <w:r w:rsidRPr="00540B62">
        <w:rPr>
          <w:rFonts w:ascii="Times New Roman" w:hAnsi="Times New Roman" w:cs="Times New Roman"/>
        </w:rPr>
        <w:t xml:space="preserve">συνοψίζει το πάνω απόσπασμα του </w:t>
      </w:r>
      <w:r w:rsidRPr="00540B62">
        <w:rPr>
          <w:rFonts w:ascii="Times New Roman" w:hAnsi="Times New Roman" w:cs="Times New Roman"/>
          <w:bCs/>
        </w:rPr>
        <w:t>Πικαμπιά</w:t>
      </w:r>
      <w:r w:rsidRPr="00540B62">
        <w:rPr>
          <w:rFonts w:ascii="Times New Roman" w:hAnsi="Times New Roman" w:cs="Times New Roman"/>
        </w:rPr>
        <w:t xml:space="preserve"> το πνεύμα των καλλιτεχνών της εποχής! Ταξιδιάρες ψυχές, κυριολεκτικά (έκαναν άφθονα ταξίδια, διαδίδοντας τις ιδέες τους) και μεταφορικά (η τέχνη των καιρών άνοιγε νέους ορίζοντες, σαν καράβι που πλέει σε άγνωστα, πολύχρωμα νερά)</w:t>
      </w:r>
      <w:proofErr w:type="gramStart"/>
      <w:r w:rsidRPr="00540B62">
        <w:rPr>
          <w:rFonts w:ascii="Times New Roman" w:hAnsi="Times New Roman" w:cs="Times New Roman"/>
        </w:rPr>
        <w:t>. </w:t>
      </w:r>
      <w:proofErr w:type="gramEnd"/>
      <w:r w:rsidRPr="00540B62">
        <w:rPr>
          <w:rFonts w:ascii="Times New Roman" w:hAnsi="Times New Roman" w:cs="Times New Roman"/>
        </w:rPr>
        <w:t xml:space="preserve"> Φτάνουμε λοιπόν και στο Παρίσι! </w:t>
      </w:r>
      <w:proofErr w:type="gramStart"/>
      <w:r w:rsidRPr="00540B62">
        <w:rPr>
          <w:rFonts w:ascii="Times New Roman" w:hAnsi="Times New Roman" w:cs="Times New Roman"/>
        </w:rPr>
        <w:t>Θα ήταν αδύνατο να απουσιάζει από το αφιέρωμα μία εκ των πολιτισμικών πρωτευουσών της Ευρώπης.</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Το νταντά εξαπλώθηκε στο Παρίσι κυρίως στα χρόνια μετά τον πόλεμο.</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Αναφερθήκαμε ήδη στους Μαρσέλ Ντισάν και Φράνσις Πικαμπιά, καλοί φίλοι μεταξύ τους, που συνέβαλαν α</w:t>
      </w:r>
      <w:r w:rsidR="002F4C4D" w:rsidRPr="00540B62">
        <w:rPr>
          <w:rFonts w:ascii="Times New Roman" w:hAnsi="Times New Roman" w:cs="Times New Roman"/>
        </w:rPr>
        <w:t>μφότεροι με τα ταξίδια τους στη</w:t>
      </w:r>
      <w:r w:rsidRPr="00540B62">
        <w:rPr>
          <w:rFonts w:ascii="Times New Roman" w:hAnsi="Times New Roman" w:cs="Times New Roman"/>
        </w:rPr>
        <w:t xml:space="preserve"> διάδοση των νέων ιδεών, κυρίως μεταξύ Ευρώπης και Αμερικής, Παρισιού και Νέας Υόρκης.</w:t>
      </w:r>
      <w:proofErr w:type="gramEnd"/>
      <w:r w:rsidRPr="00540B62">
        <w:rPr>
          <w:rFonts w:ascii="Times New Roman" w:hAnsi="Times New Roman" w:cs="Times New Roman"/>
        </w:rPr>
        <w:t xml:space="preserve"> Ο Πικαμπιά μάλιστα, γαλλοϊσπανός στην καταγωγή, προώθησε την νέα τέχνη και στην Βαρκελώνη, όπου εξέδιδε το ντανταϊστικό περιοδικό </w:t>
      </w:r>
      <w:r w:rsidRPr="00540B62">
        <w:rPr>
          <w:rFonts w:ascii="Times New Roman" w:hAnsi="Times New Roman" w:cs="Times New Roman"/>
          <w:i/>
        </w:rPr>
        <w:t>391</w:t>
      </w:r>
      <w:proofErr w:type="gramStart"/>
      <w:r w:rsidRPr="00540B62">
        <w:rPr>
          <w:rFonts w:ascii="Times New Roman" w:hAnsi="Times New Roman" w:cs="Times New Roman"/>
        </w:rPr>
        <w:t>: </w:t>
      </w:r>
      <w:proofErr w:type="gramEnd"/>
      <w:r w:rsidRPr="00540B62">
        <w:rPr>
          <w:rFonts w:ascii="Times New Roman" w:hAnsi="Times New Roman" w:cs="Times New Roman"/>
          <w:i/>
          <w:iCs/>
        </w:rPr>
        <w:t> </w:t>
      </w:r>
    </w:p>
    <w:p w14:paraId="01CD953E" w14:textId="77777777"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iCs/>
        </w:rPr>
      </w:pPr>
    </w:p>
    <w:p w14:paraId="46E31BC7" w14:textId="69EB57C6" w:rsidR="00433EC8" w:rsidRPr="00540B62" w:rsidRDefault="00433EC8" w:rsidP="00553F96">
      <w:pPr>
        <w:widowControl w:val="0"/>
        <w:autoSpaceDE w:val="0"/>
        <w:autoSpaceDN w:val="0"/>
        <w:adjustRightInd w:val="0"/>
        <w:spacing w:line="360" w:lineRule="auto"/>
        <w:ind w:left="567"/>
        <w:contextualSpacing/>
        <w:jc w:val="both"/>
        <w:rPr>
          <w:rFonts w:ascii="Times New Roman" w:hAnsi="Times New Roman" w:cs="Times New Roman"/>
          <w:iCs/>
          <w:sz w:val="22"/>
          <w:szCs w:val="22"/>
        </w:rPr>
      </w:pPr>
      <w:proofErr w:type="gramStart"/>
      <w:r w:rsidRPr="00540B62">
        <w:rPr>
          <w:rFonts w:ascii="Times New Roman" w:hAnsi="Times New Roman" w:cs="Times New Roman"/>
          <w:iCs/>
          <w:sz w:val="22"/>
          <w:szCs w:val="22"/>
        </w:rPr>
        <w:t xml:space="preserve">Κάθε σελίδα πρέπει </w:t>
      </w:r>
      <w:r w:rsidR="002F4C4D" w:rsidRPr="00540B62">
        <w:rPr>
          <w:rFonts w:ascii="Times New Roman" w:hAnsi="Times New Roman" w:cs="Times New Roman"/>
          <w:iCs/>
          <w:sz w:val="22"/>
          <w:szCs w:val="22"/>
        </w:rPr>
        <w:t>να εκρήγνυται, είτε μέσα από τη σοβαρότητα, τη</w:t>
      </w:r>
      <w:r w:rsidRPr="00540B62">
        <w:rPr>
          <w:rFonts w:ascii="Times New Roman" w:hAnsi="Times New Roman" w:cs="Times New Roman"/>
          <w:iCs/>
          <w:sz w:val="22"/>
          <w:szCs w:val="22"/>
        </w:rPr>
        <w:t xml:space="preserve"> βαθύτητα, την αναταραχή, τη ναυτία, το νέο, το αιώνιο, την εκμηδενιστική ανοησία, τον ενθο</w:t>
      </w:r>
      <w:r w:rsidR="002F4C4D" w:rsidRPr="00540B62">
        <w:rPr>
          <w:rFonts w:ascii="Times New Roman" w:hAnsi="Times New Roman" w:cs="Times New Roman"/>
          <w:iCs/>
          <w:sz w:val="22"/>
          <w:szCs w:val="22"/>
        </w:rPr>
        <w:t>υσιασμό για τις αρχές, ή για τη</w:t>
      </w:r>
      <w:r w:rsidRPr="00540B62">
        <w:rPr>
          <w:rFonts w:ascii="Times New Roman" w:hAnsi="Times New Roman" w:cs="Times New Roman"/>
          <w:iCs/>
          <w:sz w:val="22"/>
          <w:szCs w:val="22"/>
        </w:rPr>
        <w:t xml:space="preserve"> μορφή της έκδοσης.</w:t>
      </w:r>
      <w:proofErr w:type="gramEnd"/>
      <w:r w:rsidRPr="00540B62">
        <w:rPr>
          <w:rFonts w:ascii="Times New Roman" w:hAnsi="Times New Roman" w:cs="Times New Roman"/>
          <w:iCs/>
          <w:sz w:val="22"/>
          <w:szCs w:val="22"/>
        </w:rPr>
        <w:t xml:space="preserve"> </w:t>
      </w:r>
      <w:proofErr w:type="gramStart"/>
      <w:r w:rsidRPr="00540B62">
        <w:rPr>
          <w:rFonts w:ascii="Times New Roman" w:hAnsi="Times New Roman" w:cs="Times New Roman"/>
          <w:iCs/>
          <w:sz w:val="22"/>
          <w:szCs w:val="22"/>
        </w:rPr>
        <w:t>Η τέχνη πρέπει να είναι αντι-αισθητική στην ακραία της μορφή, άχρηστη και χωρίς καμια δικαιολογία</w:t>
      </w:r>
      <w:r w:rsidR="00940A78" w:rsidRPr="00540B62">
        <w:rPr>
          <w:rFonts w:ascii="Times New Roman" w:hAnsi="Times New Roman" w:cs="Times New Roman"/>
          <w:iCs/>
          <w:sz w:val="22"/>
          <w:szCs w:val="22"/>
        </w:rPr>
        <w:t>.</w:t>
      </w:r>
      <w:proofErr w:type="gramEnd"/>
      <w:r w:rsidR="00161A7D" w:rsidRPr="00540B62">
        <w:rPr>
          <w:rStyle w:val="FootnoteReference"/>
          <w:rFonts w:ascii="Times New Roman" w:hAnsi="Times New Roman" w:cs="Times New Roman"/>
          <w:iCs/>
          <w:sz w:val="22"/>
          <w:szCs w:val="22"/>
        </w:rPr>
        <w:footnoteReference w:id="89"/>
      </w:r>
      <w:r w:rsidRPr="00540B62">
        <w:rPr>
          <w:rFonts w:ascii="Times New Roman" w:hAnsi="Times New Roman" w:cs="Times New Roman"/>
          <w:iCs/>
          <w:sz w:val="22"/>
          <w:szCs w:val="22"/>
        </w:rPr>
        <w:t xml:space="preserve"> </w:t>
      </w:r>
    </w:p>
    <w:p w14:paraId="11AD7A3D" w14:textId="77777777"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rPr>
      </w:pPr>
    </w:p>
    <w:p w14:paraId="0DDC9926" w14:textId="1D725A83" w:rsidR="005B5D37"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Ο Πικαμπιά επηρεάστηκε, όπως όλοι οι νταντα</w:t>
      </w:r>
      <w:r w:rsidR="002F4C4D" w:rsidRPr="00540B62">
        <w:rPr>
          <w:rFonts w:ascii="Times New Roman" w:hAnsi="Times New Roman" w:cs="Times New Roman"/>
        </w:rPr>
        <w:t>ϊ</w:t>
      </w:r>
      <w:r w:rsidRPr="00540B62">
        <w:rPr>
          <w:rFonts w:ascii="Times New Roman" w:hAnsi="Times New Roman" w:cs="Times New Roman"/>
        </w:rPr>
        <w:t>στές, από τον πρωτοπόρο Τριστάν Τζαρά.</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Ο Τζαρά στο μεταξύ, εν έτει 1920, είχε φτάσει στο Παρίσι.</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Η επαφή του με τον Αντρέ Μπρετόν (Andre Breton), παροδικά συνοδοιπόρου του, θα απέβαινε καταλυτική για την ιστορία της τέχνης.</w:t>
      </w:r>
      <w:proofErr w:type="gramEnd"/>
      <w:r w:rsidR="002F4C4D" w:rsidRPr="00540B62">
        <w:rPr>
          <w:rFonts w:ascii="Times New Roman" w:hAnsi="Times New Roman" w:cs="Times New Roman"/>
        </w:rPr>
        <w:t xml:space="preserve"> </w:t>
      </w:r>
      <w:proofErr w:type="gramStart"/>
      <w:r w:rsidRPr="00540B62">
        <w:rPr>
          <w:rFonts w:ascii="Times New Roman" w:hAnsi="Times New Roman" w:cs="Times New Roman"/>
        </w:rPr>
        <w:t>To 1921 o Τζαρά παρουσίασε το θεατρικό του</w:t>
      </w:r>
      <w:r w:rsidR="005B5D37" w:rsidRPr="00540B62">
        <w:rPr>
          <w:rFonts w:ascii="Times New Roman" w:hAnsi="Times New Roman" w:cs="Times New Roman"/>
        </w:rPr>
        <w:t xml:space="preserve"> </w:t>
      </w:r>
      <w:r w:rsidRPr="00540B62">
        <w:rPr>
          <w:rFonts w:ascii="Times New Roman" w:hAnsi="Times New Roman" w:cs="Times New Roman"/>
          <w:i/>
        </w:rPr>
        <w:t>The Gas Heart</w:t>
      </w:r>
      <w:r w:rsidRPr="00540B62">
        <w:rPr>
          <w:rFonts w:ascii="Times New Roman" w:hAnsi="Times New Roman" w:cs="Times New Roman"/>
        </w:rPr>
        <w:t>, ένα από τα πλέον παράδοξα έργα που είχε δει ως τότε ο κόσμος (παράδοξο και για τις μέρες μας ακόμα).</w:t>
      </w:r>
      <w:proofErr w:type="gramEnd"/>
      <w:r w:rsidRPr="00540B62">
        <w:rPr>
          <w:rFonts w:ascii="Times New Roman" w:hAnsi="Times New Roman" w:cs="Times New Roman"/>
        </w:rPr>
        <w:t xml:space="preserve"> Οι χαρακτήρες δεν ήταν παρά μέρη ενός κεφαλιού: Το Στόμα, το Αυτί, το Μάτι, η Μύτη, ο Λαιμός και το Φρύδι. </w:t>
      </w:r>
      <w:proofErr w:type="gramStart"/>
      <w:r w:rsidRPr="00540B62">
        <w:rPr>
          <w:rFonts w:ascii="Times New Roman" w:hAnsi="Times New Roman" w:cs="Times New Roman"/>
        </w:rPr>
        <w:t xml:space="preserve">Οι διάλογοι ανάμεσα τους συχνά δεν βγάζουν άκρη, χρησιμοποιώντας μεταφορές και ιδιωματισμούς, αναφερόμενοι στις λειτουργίες που οφείλει να επιτελεί κάθε ένα από τα πάνω αναγκαία </w:t>
      </w:r>
      <w:r w:rsidR="00940A78" w:rsidRPr="00540B62">
        <w:rPr>
          <w:rFonts w:ascii="Times New Roman" w:hAnsi="Times New Roman" w:cs="Times New Roman"/>
        </w:rPr>
        <w:t>«</w:t>
      </w:r>
      <w:r w:rsidRPr="00540B62">
        <w:rPr>
          <w:rFonts w:ascii="Times New Roman" w:hAnsi="Times New Roman" w:cs="Times New Roman"/>
        </w:rPr>
        <w:t>συστατικά</w:t>
      </w:r>
      <w:r w:rsidR="00727998" w:rsidRPr="00540B62">
        <w:rPr>
          <w:rFonts w:ascii="Times New Roman" w:hAnsi="Times New Roman" w:cs="Times New Roman"/>
        </w:rPr>
        <w:t xml:space="preserve">» </w:t>
      </w:r>
      <w:r w:rsidRPr="00540B62">
        <w:rPr>
          <w:rFonts w:ascii="Times New Roman" w:hAnsi="Times New Roman" w:cs="Times New Roman"/>
        </w:rPr>
        <w:t>του όλου... Κάποιες στιγμές μάλιστα οδηγούνται σε υπαρξιακά ζητήματα.</w:t>
      </w:r>
      <w:proofErr w:type="gramEnd"/>
      <w:r w:rsidRPr="00540B62">
        <w:rPr>
          <w:rFonts w:ascii="Times New Roman" w:hAnsi="Times New Roman" w:cs="Times New Roman"/>
        </w:rPr>
        <w:t xml:space="preserve"> </w:t>
      </w:r>
    </w:p>
    <w:p w14:paraId="47373194" w14:textId="2FB58C93" w:rsidR="00433EC8" w:rsidRPr="00540B62" w:rsidRDefault="00433EC8" w:rsidP="00553F96">
      <w:pPr>
        <w:widowControl w:val="0"/>
        <w:autoSpaceDE w:val="0"/>
        <w:autoSpaceDN w:val="0"/>
        <w:adjustRightInd w:val="0"/>
        <w:spacing w:line="360" w:lineRule="auto"/>
        <w:contextualSpacing/>
        <w:jc w:val="both"/>
        <w:rPr>
          <w:rFonts w:ascii="Times New Roman" w:hAnsi="Times New Roman" w:cs="Times New Roman"/>
        </w:rPr>
      </w:pPr>
      <w:r w:rsidRPr="00540B62">
        <w:rPr>
          <w:rFonts w:ascii="Times New Roman" w:hAnsi="Times New Roman" w:cs="Times New Roman"/>
        </w:rPr>
        <w:t xml:space="preserve">Λέει το Στόμα: </w:t>
      </w:r>
      <w:r w:rsidR="00940A78" w:rsidRPr="00540B62">
        <w:rPr>
          <w:rFonts w:ascii="Times New Roman" w:hAnsi="Times New Roman" w:cs="Times New Roman"/>
          <w:i/>
          <w:iCs/>
        </w:rPr>
        <w:t>«</w:t>
      </w:r>
      <w:r w:rsidRPr="00540B62">
        <w:rPr>
          <w:rFonts w:ascii="Times New Roman" w:hAnsi="Times New Roman" w:cs="Times New Roman"/>
          <w:i/>
          <w:iCs/>
        </w:rPr>
        <w:t xml:space="preserve">Κανένας δεν με ξέρει. </w:t>
      </w:r>
      <w:proofErr w:type="gramStart"/>
      <w:r w:rsidRPr="00540B62">
        <w:rPr>
          <w:rFonts w:ascii="Times New Roman" w:hAnsi="Times New Roman" w:cs="Times New Roman"/>
          <w:i/>
          <w:iCs/>
        </w:rPr>
        <w:t>Είμαι μόνος εδώ, στην ντουλάπα μου, και ο καθρέπτης είναι κενός όταν κοιτάζω τον εαυτό μου</w:t>
      </w:r>
      <w:r w:rsidR="00940A78" w:rsidRPr="00540B62">
        <w:rPr>
          <w:rFonts w:ascii="Times New Roman" w:hAnsi="Times New Roman" w:cs="Times New Roman"/>
          <w:i/>
          <w:iCs/>
        </w:rPr>
        <w:t>».</w:t>
      </w:r>
      <w:proofErr w:type="gramEnd"/>
      <w:r w:rsidRPr="00540B62">
        <w:rPr>
          <w:rFonts w:ascii="Times New Roman" w:hAnsi="Times New Roman" w:cs="Times New Roman"/>
        </w:rPr>
        <w:t xml:space="preserve"> Μία άλλη γραμμή λέει: </w:t>
      </w:r>
      <w:r w:rsidR="00940A78" w:rsidRPr="00540B62">
        <w:rPr>
          <w:rFonts w:ascii="Times New Roman" w:hAnsi="Times New Roman" w:cs="Times New Roman"/>
          <w:i/>
          <w:iCs/>
        </w:rPr>
        <w:t>«</w:t>
      </w:r>
      <w:r w:rsidRPr="00540B62">
        <w:rPr>
          <w:rFonts w:ascii="Times New Roman" w:hAnsi="Times New Roman" w:cs="Times New Roman"/>
          <w:i/>
          <w:iCs/>
        </w:rPr>
        <w:t>Το κενό πίνει το κενό: ο αέρας γεννήθηκε με μπλε μάτια, γι' αυτόν τον λόγο καταπίνει συνέχεια ασπιρίνη</w:t>
      </w:r>
      <w:r w:rsidR="00940A78" w:rsidRPr="00540B62">
        <w:rPr>
          <w:rFonts w:ascii="Times New Roman" w:hAnsi="Times New Roman" w:cs="Times New Roman"/>
          <w:i/>
          <w:iCs/>
        </w:rPr>
        <w:t>».</w:t>
      </w:r>
      <w:r w:rsidRPr="00540B62">
        <w:rPr>
          <w:rFonts w:ascii="Times New Roman" w:hAnsi="Times New Roman" w:cs="Times New Roman"/>
          <w:i/>
          <w:iCs/>
        </w:rPr>
        <w:t xml:space="preserve"> </w:t>
      </w:r>
      <w:proofErr w:type="gramStart"/>
      <w:r w:rsidRPr="00540B62">
        <w:rPr>
          <w:rFonts w:ascii="Times New Roman" w:hAnsi="Times New Roman" w:cs="Times New Roman"/>
        </w:rPr>
        <w:t>Σε ένα άλλο σημείο του έργου, το Αυτί (που είναι γυναίκα) συγκρίνει συνέχεια τον εαυτό της με ένα άλογο-βραβείο κάποιου διαγωνισμού, με το οποίο έχει κυριολεκτικά εμμονή.</w:t>
      </w:r>
      <w:proofErr w:type="gramEnd"/>
      <w:r w:rsidRPr="00540B62">
        <w:rPr>
          <w:rFonts w:ascii="Times New Roman" w:hAnsi="Times New Roman" w:cs="Times New Roman"/>
        </w:rPr>
        <w:t xml:space="preserve"> Στο τέλος το Αυτί μεταμορφώνεται στο άλογο, το όνομα του οποίου είναι Κλυταιμνήστρα! </w:t>
      </w:r>
    </w:p>
    <w:p w14:paraId="76377495" w14:textId="6EF514BD" w:rsidR="00883787" w:rsidRPr="00540B62" w:rsidRDefault="00433EC8" w:rsidP="00712E5D">
      <w:pPr>
        <w:widowControl w:val="0"/>
        <w:autoSpaceDE w:val="0"/>
        <w:autoSpaceDN w:val="0"/>
        <w:adjustRightInd w:val="0"/>
        <w:spacing w:line="360" w:lineRule="auto"/>
        <w:contextualSpacing/>
        <w:jc w:val="both"/>
        <w:rPr>
          <w:rFonts w:ascii="Times New Roman" w:hAnsi="Times New Roman" w:cs="Times New Roman"/>
        </w:rPr>
      </w:pPr>
      <w:proofErr w:type="gramStart"/>
      <w:r w:rsidRPr="00540B62">
        <w:rPr>
          <w:rFonts w:ascii="Times New Roman" w:hAnsi="Times New Roman" w:cs="Times New Roman"/>
        </w:rPr>
        <w:t xml:space="preserve">Το </w:t>
      </w:r>
      <w:r w:rsidRPr="00540B62">
        <w:rPr>
          <w:rFonts w:ascii="Times New Roman" w:hAnsi="Times New Roman" w:cs="Times New Roman"/>
          <w:i/>
        </w:rPr>
        <w:t>Gas Heart</w:t>
      </w:r>
      <w:r w:rsidRPr="00540B62">
        <w:rPr>
          <w:rFonts w:ascii="Times New Roman" w:hAnsi="Times New Roman" w:cs="Times New Roman"/>
        </w:rPr>
        <w:t xml:space="preserve"> υπήρξε και το κύκνειο άσμα του νταντά.</w:t>
      </w:r>
      <w:proofErr w:type="gramEnd"/>
      <w:r w:rsidRPr="00540B62">
        <w:rPr>
          <w:rFonts w:ascii="Times New Roman" w:hAnsi="Times New Roman" w:cs="Times New Roman"/>
        </w:rPr>
        <w:t xml:space="preserve"> </w:t>
      </w:r>
      <w:proofErr w:type="gramStart"/>
      <w:r w:rsidRPr="00540B62">
        <w:rPr>
          <w:rFonts w:ascii="Times New Roman" w:hAnsi="Times New Roman" w:cs="Times New Roman"/>
        </w:rPr>
        <w:t xml:space="preserve">Ο Χανς Ρίχτερ, ο οποίος είχε συμμετάσχει στο ανέβασμα της παράστασης το 1923, τόνισε πως </w:t>
      </w:r>
      <w:r w:rsidR="00940A78" w:rsidRPr="00540B62">
        <w:rPr>
          <w:rFonts w:ascii="Times New Roman" w:hAnsi="Times New Roman" w:cs="Times New Roman"/>
        </w:rPr>
        <w:t>«</w:t>
      </w:r>
      <w:r w:rsidRPr="00540B62">
        <w:rPr>
          <w:rFonts w:ascii="Times New Roman" w:hAnsi="Times New Roman" w:cs="Times New Roman"/>
        </w:rPr>
        <w:t>δεν υπήρχε πλέον λόγος να συνεχίσουμε, γιατί κανείς δεν βλέπει πλέον κάποιον λόγο</w:t>
      </w:r>
      <w:r w:rsidR="00940A78" w:rsidRPr="00540B62">
        <w:rPr>
          <w:rFonts w:ascii="Times New Roman" w:hAnsi="Times New Roman" w:cs="Times New Roman"/>
        </w:rPr>
        <w:t>».</w:t>
      </w:r>
      <w:proofErr w:type="gramEnd"/>
      <w:r w:rsidRPr="00540B62">
        <w:rPr>
          <w:rFonts w:ascii="Times New Roman" w:hAnsi="Times New Roman" w:cs="Times New Roman"/>
        </w:rPr>
        <w:t xml:space="preserve"> Η παράσταση του 1923 οδήγησε σε έναν μεγάλο καβγά κατά την διάρκει</w:t>
      </w:r>
      <w:r w:rsidR="000675DF" w:rsidRPr="00540B62">
        <w:rPr>
          <w:rFonts w:ascii="Times New Roman" w:hAnsi="Times New Roman" w:cs="Times New Roman"/>
        </w:rPr>
        <w:t>ά</w:t>
      </w:r>
      <w:r w:rsidRPr="00540B62">
        <w:rPr>
          <w:rFonts w:ascii="Times New Roman" w:hAnsi="Times New Roman" w:cs="Times New Roman"/>
        </w:rPr>
        <w:t xml:space="preserve"> της, με τον Αντρέ Μπρετόν να είναι ο υποκινητής και να έρχεται στα χέρια με τους συντελεστές, ενώ οι ηθοποιοί, ντυμένοι στα βαριά χαρτονένια τους κοστούμια, ήταν αδύνατο να διαφύγουν. </w:t>
      </w:r>
      <w:proofErr w:type="gramStart"/>
      <w:r w:rsidRPr="00540B62">
        <w:rPr>
          <w:rFonts w:ascii="Times New Roman" w:hAnsi="Times New Roman" w:cs="Times New Roman"/>
        </w:rPr>
        <w:t>Στο τέλος κατέφτασε η αστυνομία και διέλυσε την παράσταση.</w:t>
      </w:r>
      <w:proofErr w:type="gramEnd"/>
      <w:r w:rsidRPr="00540B62">
        <w:rPr>
          <w:rFonts w:ascii="Times New Roman" w:hAnsi="Times New Roman" w:cs="Times New Roman"/>
        </w:rPr>
        <w:t xml:space="preserve"> Το νταντά δεν διάρκεσε περισσότερο</w:t>
      </w:r>
      <w:proofErr w:type="gramStart"/>
      <w:r w:rsidRPr="00540B62">
        <w:rPr>
          <w:rFonts w:ascii="Times New Roman" w:hAnsi="Times New Roman" w:cs="Times New Roman"/>
        </w:rPr>
        <w:t>! </w:t>
      </w:r>
      <w:proofErr w:type="gramEnd"/>
      <w:r w:rsidRPr="00540B62">
        <w:rPr>
          <w:rFonts w:ascii="Times New Roman" w:hAnsi="Times New Roman" w:cs="Times New Roman"/>
        </w:rPr>
        <w:t xml:space="preserve"> Οι δρόμοι του Τζαρά, του Πικαμπιά και του Μπρετόν χώρισαν. </w:t>
      </w:r>
      <w:proofErr w:type="gramStart"/>
      <w:r w:rsidRPr="00540B62">
        <w:rPr>
          <w:rFonts w:ascii="Times New Roman" w:hAnsi="Times New Roman" w:cs="Times New Roman"/>
        </w:rPr>
        <w:t>Οι διαφωνίες τους ήταν πλέον αγεφύρωτες.</w:t>
      </w:r>
      <w:proofErr w:type="gramEnd"/>
      <w:r w:rsidRPr="00540B62">
        <w:rPr>
          <w:rFonts w:ascii="Times New Roman" w:hAnsi="Times New Roman" w:cs="Times New Roman"/>
        </w:rPr>
        <w:t xml:space="preserve"> Έναν χρόνο μετά, το 1924, ένα νέο κίνημα θα γεννιόταν από τις στάχτες του παλιού, και ο Μπρετόν υπήρξε ο εμπνευστής του: το όνομα του ήταν σουρεαλισμός.</w:t>
      </w:r>
      <w:r w:rsidR="009248E7" w:rsidRPr="00540B62">
        <w:rPr>
          <w:rStyle w:val="FootnoteReference"/>
          <w:rFonts w:ascii="Times New Roman" w:hAnsi="Times New Roman" w:cs="Times New Roman"/>
        </w:rPr>
        <w:footnoteReference w:id="90"/>
      </w:r>
    </w:p>
    <w:p w14:paraId="25BA9947" w14:textId="3FFD0542"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Αυτή η μετεμψύχωση του νταντά στο Παρίσι έγινε στο πρόσωπο του Tριστάν Tζαρά, ο βασικός του θιασώτης, ωστόσο, ήταν ο Aντρέ Mπρετόν. O Tζαρά, αγαπημένο παιδί των σουρεαλιστών, εκπροσωπούσε μια τέχνη που μπέρδευε τα όρια τέχνης και ζωής δημιουργώντας καταστάσεις που έφερναν σε σύγχυση το θεατρικό κοινό. Ο Mπρετόν είχε αλληλογραφία με τον Tζαρά για μερικά χρόνια και τον ενθάρρυνε να έρθει στο Παρίσι. O νεαρός τότε διανοούμενος Ανρί Λεφέβρ</w:t>
      </w:r>
      <w:r w:rsidR="006C71A7"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w:t>
      </w:r>
      <w:r w:rsidRPr="00540B62">
        <w:rPr>
          <w:rFonts w:ascii="Times New Roman" w:hAnsi="Times New Roman" w:cs="Times New Roman"/>
          <w:color w:val="000000"/>
          <w:lang w:eastAsia="en-US"/>
        </w:rPr>
        <w:t xml:space="preserve">Henri Lefebvre) </w:t>
      </w:r>
      <w:r w:rsidRPr="00540B62">
        <w:rPr>
          <w:rFonts w:ascii="Times New Roman" w:hAnsi="Times New Roman" w:cs="Times New Roman"/>
          <w:color w:val="000000"/>
          <w:lang w:val="el-GR" w:eastAsia="en-US"/>
        </w:rPr>
        <w:t>είχε αρχίσει να συνδέεται με την ομάδα των μαθητευόμενων σουρεαλιστών του Mπρετόν που χαιρέτισαν τον Tζαρά ως μεσσία του σουρεαλισμού. Mε τις υπερδιογκωμένες προσδοκίες τους, σύντομα προέκυψαν διαφωνίες για την κατεύθυνση του «κινήματος».</w:t>
      </w:r>
    </w:p>
    <w:p w14:paraId="02970EE4" w14:textId="746C61C0"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Tο ενδιαφέρον του Mπρετόν να ιδρύσει ένα νέο δόγμα συγκρουόταν με τον ενθουσιασμό του Λεφέβρ για τον απαλλοτριωμένο άνθρωπο, τον αδέσμευτο από νόμους, καθώς και με τις αναρχικές τάσεις του Tζαρά. Oι σουρεαλιστές ενδιαφέρονταν για ολόκληρη καριέρα πρωτοποριακού καλλιτέχνη, όχι για πέντε μήνες αμφιλεγόμενης φήμης. Για το</w:t>
      </w:r>
      <w:r w:rsidR="000675DF" w:rsidRPr="00540B62">
        <w:rPr>
          <w:rFonts w:ascii="Times New Roman" w:hAnsi="Times New Roman" w:cs="Times New Roman"/>
          <w:color w:val="000000"/>
          <w:lang w:val="el-GR" w:eastAsia="en-US"/>
        </w:rPr>
        <w:t>ν</w:t>
      </w:r>
      <w:r w:rsidRPr="00540B62">
        <w:rPr>
          <w:rFonts w:ascii="Times New Roman" w:hAnsi="Times New Roman" w:cs="Times New Roman"/>
          <w:color w:val="000000"/>
          <w:lang w:val="el-GR" w:eastAsia="en-US"/>
        </w:rPr>
        <w:t xml:space="preserve"> βασικό τούτο λόγο, ο Λεφέβρ έβλεπε με περισσότερη συμπάθεια το νταντά απ’ ό,τι τα σκηνοθετημένα σκάνδαλα των σουρεαλιστών, που προκαλούσαν καυγάδες σε μπαρ, προσέβαλλαν διάσημους καλλιτέχνες με επιστολές προς τους εκδότες εφημερίδων του Παρισιού, ή προσπαθούσαν να κλέψουν την παράσταση, όπως όταν αποκήρυξαν τον Tσάρλι Tσάπλιν για τη συνέντευξη Tύπου που θα έδινε για την πρώτη προβολή μιας ταινίας του.</w:t>
      </w:r>
      <w:r w:rsidR="009248E7" w:rsidRPr="00540B62">
        <w:rPr>
          <w:rStyle w:val="FootnoteReference"/>
          <w:rFonts w:ascii="Times New Roman" w:hAnsi="Times New Roman" w:cs="Times New Roman"/>
          <w:color w:val="000000"/>
          <w:lang w:val="el-GR" w:eastAsia="en-US"/>
        </w:rPr>
        <w:footnoteReference w:id="91"/>
      </w:r>
    </w:p>
    <w:p w14:paraId="7822E8FD" w14:textId="024212F9"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Aντίθετα με τον Λεφέβρ, οι σουρεαλιστές ήθελαν να υπερβούν κι όχι να καταργήσουν την αλλοτρίωση. Kατά έναν περίεργο τρόπο, αντιδρούσαν στην αλλοτρίωση με μια εκκοσμικευμένη εκδοχή της θρησκευτικής εμπειρίας. H υπέρβαση αρθρωνόταν σε μια εμπειρία έντονα ατομική και ιδιωτική. H ορμητική και ενστικτώδης θέληση του σουρεαλισμού να πολεμήσει την ανία μέσ’ από την τέχνη εγκλωβίστηκε στις δομές του ατομικισμού, που αποτελούσε άλλωστε τον θεμέλιο λίθο της κουλτούρας του ορθολογικού εργάτη στο</w:t>
      </w:r>
      <w:r w:rsidR="000675DF" w:rsidRPr="00540B62">
        <w:rPr>
          <w:rFonts w:ascii="Times New Roman" w:hAnsi="Times New Roman" w:cs="Times New Roman"/>
          <w:color w:val="000000"/>
          <w:lang w:val="el-GR" w:eastAsia="en-US"/>
        </w:rPr>
        <w:t>ν</w:t>
      </w:r>
      <w:r w:rsidRPr="00540B62">
        <w:rPr>
          <w:rFonts w:ascii="Times New Roman" w:hAnsi="Times New Roman" w:cs="Times New Roman"/>
          <w:color w:val="000000"/>
          <w:lang w:val="el-GR" w:eastAsia="en-US"/>
        </w:rPr>
        <w:t xml:space="preserve"> βιομηχανικό καπιταλισμό. H τέχνη τους ήταν τόσο εξατομικευμένη που υπήρχαν ελάχιστα περιθώρια να οργανωθούν συλλογικά στη βάση ιδιωτικών αποκαλύψεων.</w:t>
      </w:r>
      <w:r w:rsidR="009248E7" w:rsidRPr="00540B62">
        <w:rPr>
          <w:rStyle w:val="FootnoteReference"/>
          <w:rFonts w:ascii="Times New Roman" w:hAnsi="Times New Roman" w:cs="Times New Roman"/>
          <w:color w:val="000000"/>
          <w:lang w:val="el-GR" w:eastAsia="en-US"/>
        </w:rPr>
        <w:footnoteReference w:id="92"/>
      </w:r>
      <w:r w:rsidRPr="00540B62">
        <w:rPr>
          <w:rFonts w:ascii="Times New Roman" w:hAnsi="Times New Roman" w:cs="Times New Roman"/>
          <w:color w:val="000000"/>
          <w:lang w:val="el-GR" w:eastAsia="en-US"/>
        </w:rPr>
        <w:t xml:space="preserve"> </w:t>
      </w:r>
    </w:p>
    <w:p w14:paraId="6E511989"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Ο σουρεαλισμός ήταν ένα προβλέψιμο σύμπτωμα του φαινομένου που ονομάστηκε το «κυρίαρχο άτομο του καπιταλισμού». Ωστόσο, παρ’ όλες τις κριτικές του, ο διαρκής θαυμασμός του Λεφέβρ για τους περιπετειώδεις σουρεαλιστές είναι φανερός σε μια συνέντευξη του 1990:</w:t>
      </w:r>
    </w:p>
    <w:p w14:paraId="384D95A1"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13721AE1" w14:textId="544E9D92" w:rsidR="00433EC8" w:rsidRPr="00540B62" w:rsidRDefault="00433EC8" w:rsidP="00553F96">
      <w:pPr>
        <w:spacing w:line="360" w:lineRule="auto"/>
        <w:ind w:left="567"/>
        <w:contextualSpacing/>
        <w:jc w:val="both"/>
        <w:rPr>
          <w:rFonts w:ascii="Times New Roman" w:hAnsi="Times New Roman" w:cs="Times New Roman"/>
          <w:color w:val="000000"/>
          <w:sz w:val="22"/>
          <w:szCs w:val="22"/>
          <w:lang w:val="el-GR" w:eastAsia="en-US"/>
        </w:rPr>
      </w:pPr>
      <w:r w:rsidRPr="00540B62">
        <w:rPr>
          <w:rFonts w:ascii="Times New Roman" w:hAnsi="Times New Roman" w:cs="Times New Roman"/>
          <w:color w:val="000000"/>
          <w:sz w:val="22"/>
          <w:szCs w:val="22"/>
          <w:lang w:val="el-GR" w:eastAsia="en-US"/>
        </w:rPr>
        <w:t xml:space="preserve">Aπ’ αυτήν την ομάδα, αυτός που με εντυπωσίασε περισσότερο ήταν ο Eλυάρ. Eίχα εξαιρετικές σχέσεις μαζί του. Δεν του αρκούσε να γράφει ποιήματα, προσπαθούσε να τα ζήσει. Kάποια στιγμή εξαφανίστηκε στην Aνατολή. Kάποιος μας είπε ότι τον συνάντησαν σ’ ένα δρόμο μιας γειτονιάς της Tζακάρτας και της Σιγκαπούρης. Ήταν άνθρωπος της εξερεύνησης… Έμοιαζε κάπως με τον Pεμπώ. Ο Pεμπώ όμως είχε πάψει να γράφει ποίηση, ενώ ο Eλυάρ και ο Tζαρά έβρισκαν στην ποίηση μια συνεχή πηγή έμπνευσης. Aυτή ήταν η τεράστια διαφορά μεταξύ τους. Eκείνοι πίστευαν πως η αστική τάξη είχε εγκαταλείψει την ποίηση ακόμη κι όταν εμπνεόταν απ’ αυτήν… </w:t>
      </w:r>
      <w:r w:rsidR="000675DF" w:rsidRPr="00540B62">
        <w:rPr>
          <w:rFonts w:ascii="Times New Roman" w:hAnsi="Times New Roman" w:cs="Times New Roman"/>
          <w:color w:val="000000"/>
          <w:sz w:val="22"/>
          <w:szCs w:val="22"/>
          <w:lang w:val="el-GR" w:eastAsia="en-US"/>
        </w:rPr>
        <w:t>ακόμη κι όταν τη χρησιμοποιούσε</w:t>
      </w:r>
      <w:r w:rsidRPr="00540B62">
        <w:rPr>
          <w:rFonts w:ascii="Times New Roman" w:hAnsi="Times New Roman" w:cs="Times New Roman"/>
          <w:color w:val="000000"/>
          <w:sz w:val="22"/>
          <w:szCs w:val="22"/>
          <w:lang w:val="el-GR" w:eastAsia="en-US"/>
        </w:rPr>
        <w:t>.</w:t>
      </w:r>
      <w:r w:rsidR="009248E7" w:rsidRPr="00540B62">
        <w:rPr>
          <w:rStyle w:val="FootnoteReference"/>
          <w:rFonts w:ascii="Times New Roman" w:hAnsi="Times New Roman" w:cs="Times New Roman"/>
          <w:color w:val="000000"/>
          <w:sz w:val="22"/>
          <w:szCs w:val="22"/>
          <w:lang w:val="el-GR" w:eastAsia="en-US"/>
        </w:rPr>
        <w:footnoteReference w:id="93"/>
      </w:r>
    </w:p>
    <w:p w14:paraId="1B7DF7F7"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4A9E8A7C" w14:textId="325724A0"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Oι σουρεαλιστές προσκάλεσαν τον Tζαρά στο Παρίσι για να μάθουν ό,τι μπορούσαν από το</w:t>
      </w:r>
      <w:r w:rsidR="000675DF" w:rsidRPr="00540B62">
        <w:rPr>
          <w:rFonts w:ascii="Times New Roman" w:hAnsi="Times New Roman" w:cs="Times New Roman"/>
          <w:color w:val="000000"/>
          <w:lang w:val="el-GR" w:eastAsia="en-US"/>
        </w:rPr>
        <w:t>ν</w:t>
      </w:r>
      <w:r w:rsidRPr="00540B62">
        <w:rPr>
          <w:rFonts w:ascii="Times New Roman" w:hAnsi="Times New Roman" w:cs="Times New Roman"/>
          <w:color w:val="000000"/>
          <w:lang w:val="el-GR" w:eastAsia="en-US"/>
        </w:rPr>
        <w:t xml:space="preserve"> ντανταϊσμό. Παρόλο που ο ηγέτης του σουρεαλιστικού κινήματος είχε εισάγει τον Λεβέφρ και τους</w:t>
      </w:r>
      <w:r w:rsidR="000675DF" w:rsidRPr="00540B62">
        <w:rPr>
          <w:rFonts w:ascii="Times New Roman" w:hAnsi="Times New Roman" w:cs="Times New Roman"/>
          <w:color w:val="000000"/>
          <w:lang w:val="el-GR" w:eastAsia="en-US"/>
        </w:rPr>
        <w:t xml:space="preserve"> λεγόμενους νέους φιλόσοφους (</w:t>
      </w:r>
      <w:r w:rsidRPr="00540B62">
        <w:rPr>
          <w:rFonts w:ascii="Times New Roman" w:hAnsi="Times New Roman" w:cs="Times New Roman"/>
          <w:color w:val="000000"/>
          <w:lang w:val="el-GR" w:eastAsia="en-US"/>
        </w:rPr>
        <w:t>Philosophes</w:t>
      </w:r>
      <w:r w:rsidR="000675DF" w:rsidRPr="00540B62">
        <w:rPr>
          <w:rFonts w:ascii="Times New Roman" w:hAnsi="Times New Roman" w:cs="Times New Roman"/>
          <w:color w:val="000000"/>
          <w:lang w:val="el-GR" w:eastAsia="en-US"/>
        </w:rPr>
        <w:t>)</w:t>
      </w:r>
      <w:r w:rsidRPr="00540B62">
        <w:rPr>
          <w:rFonts w:ascii="Times New Roman" w:hAnsi="Times New Roman" w:cs="Times New Roman"/>
          <w:color w:val="000000"/>
          <w:lang w:val="el-GR" w:eastAsia="en-US"/>
        </w:rPr>
        <w:t xml:space="preserve"> στον Xέγκελ, άρα και στη διαλεκτική, η επανασύνδεση μεταξύ </w:t>
      </w:r>
      <w:r w:rsidR="000675DF" w:rsidRPr="00540B62">
        <w:rPr>
          <w:rFonts w:ascii="Times New Roman" w:hAnsi="Times New Roman" w:cs="Times New Roman"/>
          <w:color w:val="000000"/>
          <w:lang w:val="el-GR" w:eastAsia="en-US"/>
        </w:rPr>
        <w:t>αυτών</w:t>
      </w:r>
      <w:r w:rsidRPr="00540B62">
        <w:rPr>
          <w:rFonts w:ascii="Times New Roman" w:hAnsi="Times New Roman" w:cs="Times New Roman"/>
          <w:color w:val="000000"/>
          <w:lang w:val="el-GR" w:eastAsia="en-US"/>
        </w:rPr>
        <w:t xml:space="preserve"> και </w:t>
      </w:r>
      <w:r w:rsidR="000675DF" w:rsidRPr="00540B62">
        <w:rPr>
          <w:rFonts w:ascii="Times New Roman" w:hAnsi="Times New Roman" w:cs="Times New Roman"/>
          <w:color w:val="000000"/>
          <w:lang w:val="el-GR" w:eastAsia="en-US"/>
        </w:rPr>
        <w:t xml:space="preserve">των </w:t>
      </w:r>
      <w:r w:rsidRPr="00540B62">
        <w:rPr>
          <w:rFonts w:ascii="Times New Roman" w:hAnsi="Times New Roman" w:cs="Times New Roman"/>
          <w:color w:val="000000"/>
          <w:lang w:val="el-GR" w:eastAsia="en-US"/>
        </w:rPr>
        <w:t>σουρεαλιστών ήταν τόσο βραχύβια, όσο και η εμπλοκή πολλών σουρεαλιστών στο Γαλλικό Kομμουνιστικό Kόμμα.</w:t>
      </w:r>
      <w:r w:rsidR="009248E7" w:rsidRPr="00540B62">
        <w:rPr>
          <w:rStyle w:val="FootnoteReference"/>
          <w:rFonts w:ascii="Times New Roman" w:hAnsi="Times New Roman" w:cs="Times New Roman"/>
          <w:color w:val="000000"/>
          <w:lang w:val="el-GR" w:eastAsia="en-US"/>
        </w:rPr>
        <w:footnoteReference w:id="94"/>
      </w:r>
      <w:r w:rsidRPr="00540B62">
        <w:rPr>
          <w:rFonts w:ascii="Times New Roman" w:hAnsi="Times New Roman" w:cs="Times New Roman"/>
          <w:color w:val="000000"/>
          <w:lang w:val="el-GR" w:eastAsia="en-US"/>
        </w:rPr>
        <w:t xml:space="preserve"> Γιατί; O μαρξισμός προσέγγιζε την άρση της αλλοτρίωσης μέσ’ από την αποκατάσταση των ταξικών σχέσεων. Oι οικονομικές τάξεις βασίζονται στη θέση των ανθρώπων στην παραγωγή των αγαθών, στις σχέσεις τους με τα μέσα παραγωγής. Σε ολόκληρο τον μαρξισμό, βασική πηγή της σύγχρονης αλλοτρίωσης είναι η αλλοτρίωση από την εργασία.</w:t>
      </w:r>
      <w:r w:rsidR="009248E7" w:rsidRPr="00540B62">
        <w:rPr>
          <w:rStyle w:val="FootnoteReference"/>
          <w:rFonts w:ascii="Times New Roman" w:hAnsi="Times New Roman" w:cs="Times New Roman"/>
          <w:color w:val="000000"/>
          <w:lang w:val="el-GR" w:eastAsia="en-US"/>
        </w:rPr>
        <w:footnoteReference w:id="95"/>
      </w:r>
      <w:r w:rsidRPr="00540B62">
        <w:rPr>
          <w:rFonts w:ascii="Times New Roman" w:hAnsi="Times New Roman" w:cs="Times New Roman"/>
          <w:color w:val="000000"/>
          <w:lang w:val="el-GR" w:eastAsia="en-US"/>
        </w:rPr>
        <w:t xml:space="preserve"> O στόχος όμως της αλλαγής των ταξικά προσδιορισμένων κοινωνικών σχέσεων μεταξύ ανθρώπινων ομάδων προσεγγίζει την αλλοτρίωση πολύ διαφορετικά από τη συμβουλή των σουρεαλιστών σε κάθε άνθρωπο να βάλει τέρμα στην αλλοτρίωσή του μέσα από την τέχνη και την «ποιητική επανάσταση». Παρατηρεί ο Γκράιλ M</w:t>
      </w:r>
      <w:r w:rsidR="004D3582" w:rsidRPr="00540B62">
        <w:rPr>
          <w:rFonts w:ascii="Times New Roman" w:hAnsi="Times New Roman" w:cs="Times New Roman"/>
          <w:color w:val="000000"/>
          <w:lang w:val="el-GR" w:eastAsia="en-US"/>
        </w:rPr>
        <w:t>α</w:t>
      </w:r>
      <w:r w:rsidRPr="00540B62">
        <w:rPr>
          <w:rFonts w:ascii="Times New Roman" w:hAnsi="Times New Roman" w:cs="Times New Roman"/>
          <w:color w:val="000000"/>
          <w:lang w:val="el-GR" w:eastAsia="en-US"/>
        </w:rPr>
        <w:t>ρκο</w:t>
      </w:r>
      <w:r w:rsidR="004D3582" w:rsidRPr="00540B62">
        <w:rPr>
          <w:rFonts w:ascii="Times New Roman" w:hAnsi="Times New Roman" w:cs="Times New Roman"/>
          <w:color w:val="000000"/>
          <w:lang w:val="el-GR" w:eastAsia="en-US"/>
        </w:rPr>
        <w:t>ύ</w:t>
      </w:r>
      <w:r w:rsidRPr="00540B62">
        <w:rPr>
          <w:rFonts w:ascii="Times New Roman" w:hAnsi="Times New Roman" w:cs="Times New Roman"/>
          <w:color w:val="000000"/>
          <w:lang w:val="el-GR" w:eastAsia="en-US"/>
        </w:rPr>
        <w:t>ς (Greil Marcus), σε σχέση με όσα είπε ο Λεφέβρ για το νταντά:</w:t>
      </w:r>
    </w:p>
    <w:p w14:paraId="3F338306"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36365E10" w14:textId="447EF39E" w:rsidR="00433EC8" w:rsidRPr="00540B62" w:rsidRDefault="00433EC8" w:rsidP="00553F96">
      <w:pPr>
        <w:spacing w:line="360" w:lineRule="auto"/>
        <w:ind w:left="567"/>
        <w:contextualSpacing/>
        <w:jc w:val="both"/>
        <w:rPr>
          <w:rFonts w:ascii="Times New Roman" w:hAnsi="Times New Roman" w:cs="Times New Roman"/>
          <w:color w:val="000000"/>
          <w:sz w:val="22"/>
          <w:szCs w:val="22"/>
          <w:lang w:val="el-GR" w:eastAsia="en-US"/>
        </w:rPr>
      </w:pPr>
      <w:r w:rsidRPr="00540B62">
        <w:rPr>
          <w:rFonts w:ascii="Times New Roman" w:hAnsi="Times New Roman" w:cs="Times New Roman"/>
          <w:color w:val="000000"/>
          <w:sz w:val="22"/>
          <w:szCs w:val="22"/>
          <w:lang w:val="el-GR" w:eastAsia="en-US"/>
        </w:rPr>
        <w:t>Nαι, ο Λεφέβρ είπε ότι προτιμά το νταντά… τουλάχιστον το νταντά αναζητούσε το Aπόλυτο: το ‘τέλος του κόσμου’. Eπρόκειτο όμως για ένα απόλυτο παιδαριώδες, που αφορούσε ‘μόνον ένα πνεύμα αντιλογίας’ και που ‘γεμάτο ματαιοδοξία διακήρυττε την κυριαρχία της στιγμής’, μια ‘ψευδοκοινωνία’: ‘Όσο το νταντά προσπαθεί να αποφύγει κάθε προσδιορισμό, η άρνησή του αυτοκαθορίζεται με τέτοιαν ισχύ ώστε ν</w:t>
      </w:r>
      <w:r w:rsidR="00712E5D">
        <w:rPr>
          <w:rFonts w:ascii="Times New Roman" w:hAnsi="Times New Roman" w:cs="Times New Roman"/>
          <w:color w:val="000000"/>
          <w:sz w:val="22"/>
          <w:szCs w:val="22"/>
          <w:lang w:val="el-GR" w:eastAsia="en-US"/>
        </w:rPr>
        <w:t>α αρνείται τελικά τον εαυτό της</w:t>
      </w:r>
      <w:r w:rsidRPr="00540B62">
        <w:rPr>
          <w:rFonts w:ascii="Times New Roman" w:hAnsi="Times New Roman" w:cs="Times New Roman"/>
          <w:color w:val="000000"/>
          <w:sz w:val="22"/>
          <w:szCs w:val="22"/>
          <w:lang w:val="el-GR" w:eastAsia="en-US"/>
        </w:rPr>
        <w:t>’</w:t>
      </w:r>
      <w:r w:rsidR="00712E5D">
        <w:rPr>
          <w:rFonts w:ascii="Times New Roman" w:hAnsi="Times New Roman" w:cs="Times New Roman"/>
          <w:color w:val="000000"/>
          <w:sz w:val="22"/>
          <w:szCs w:val="22"/>
          <w:lang w:val="el-GR" w:eastAsia="en-US"/>
        </w:rPr>
        <w:t>.</w:t>
      </w:r>
      <w:r w:rsidRPr="00540B62">
        <w:rPr>
          <w:rFonts w:ascii="Times New Roman" w:hAnsi="Times New Roman" w:cs="Times New Roman"/>
          <w:color w:val="000000"/>
          <w:sz w:val="22"/>
          <w:szCs w:val="22"/>
          <w:lang w:val="el-GR" w:eastAsia="en-US"/>
        </w:rPr>
        <w:t xml:space="preserve"> Ως φιλοσοφία, το νταντά ήταν ουσιαστικά σοφιστεία πρώτης κα</w:t>
      </w:r>
      <w:r w:rsidR="004D3582" w:rsidRPr="00540B62">
        <w:rPr>
          <w:rFonts w:ascii="Times New Roman" w:hAnsi="Times New Roman" w:cs="Times New Roman"/>
          <w:color w:val="000000"/>
          <w:sz w:val="22"/>
          <w:szCs w:val="22"/>
          <w:lang w:val="el-GR" w:eastAsia="en-US"/>
        </w:rPr>
        <w:t>τηγορίας: ‘όσα λέω είναι ψευδή’</w:t>
      </w:r>
      <w:r w:rsidRPr="00540B62">
        <w:rPr>
          <w:rFonts w:ascii="Times New Roman" w:hAnsi="Times New Roman" w:cs="Times New Roman"/>
          <w:color w:val="000000"/>
          <w:sz w:val="22"/>
          <w:szCs w:val="22"/>
          <w:lang w:val="el-GR" w:eastAsia="en-US"/>
        </w:rPr>
        <w:t>.</w:t>
      </w:r>
      <w:r w:rsidR="009248E7" w:rsidRPr="00540B62">
        <w:rPr>
          <w:rStyle w:val="FootnoteReference"/>
          <w:rFonts w:ascii="Times New Roman" w:hAnsi="Times New Roman" w:cs="Times New Roman"/>
          <w:color w:val="000000"/>
          <w:sz w:val="22"/>
          <w:szCs w:val="22"/>
          <w:lang w:val="el-GR" w:eastAsia="en-US"/>
        </w:rPr>
        <w:footnoteReference w:id="96"/>
      </w:r>
    </w:p>
    <w:p w14:paraId="5EC36054"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08537287" w14:textId="2DD32C76"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Για τον Λεφέβρ, το νταντά αμφιταλαντευόταν μεταξύ μιας απόλυτης κατάφασης στη ζωή και μιας απόλυτης άρνησης όλου του παρελθόντος. Tο ένα αναιρούσε το άλλο. Eίτε έτσι είτε αλλιώς, το απόλυτο γινόταν παρόν: η ανία και η έλλειψη νοήματος της καθημερινής ύπαρξης καταστρέφονταν, σύμφωνα με το μηδενιστικό πνεύμα του ντανταϊσμού, στις συγκεκριμένες «στιγμές παρουσίας».</w:t>
      </w:r>
      <w:r w:rsidR="009248E7" w:rsidRPr="00540B62">
        <w:rPr>
          <w:rStyle w:val="FootnoteReference"/>
          <w:rFonts w:ascii="Times New Roman" w:hAnsi="Times New Roman" w:cs="Times New Roman"/>
          <w:color w:val="000000"/>
          <w:lang w:val="el-GR" w:eastAsia="en-US"/>
        </w:rPr>
        <w:footnoteReference w:id="97"/>
      </w:r>
      <w:r w:rsidR="00DA3ED0" w:rsidRPr="00540B62">
        <w:rPr>
          <w:rFonts w:ascii="Times New Roman" w:hAnsi="Times New Roman" w:cs="Times New Roman"/>
          <w:color w:val="000000"/>
          <w:lang w:val="el-GR" w:eastAsia="en-US"/>
        </w:rPr>
        <w:t xml:space="preserve"> </w:t>
      </w:r>
      <w:r w:rsidRPr="00540B62">
        <w:rPr>
          <w:rFonts w:ascii="Times New Roman" w:hAnsi="Times New Roman" w:cs="Times New Roman"/>
          <w:color w:val="000000"/>
          <w:lang w:val="el-GR" w:eastAsia="en-US"/>
        </w:rPr>
        <w:t>H ιδέα της υπερβατικής στιγμής συνέχισε να γοητεύει τον Λεφέβρ σ’ όλη του τη ζωή. Toν εμπόδισε να γίνει «μόνον» μαρξιστής. Πάντοτε επερωτούσε το μαρξισμό πώς θα μπορούσε να επιδράσει στην καθημερινή ζωή σε οποιαδήποτε κοινωνία – καπιταλιστική ή κομμουνιστική. Στη σύλληψη</w:t>
      </w:r>
      <w:r w:rsidR="00606369" w:rsidRPr="00540B62">
        <w:rPr>
          <w:rFonts w:ascii="Times New Roman" w:hAnsi="Times New Roman" w:cs="Times New Roman"/>
          <w:color w:val="000000"/>
          <w:lang w:val="el-GR" w:eastAsia="en-US"/>
        </w:rPr>
        <w:t xml:space="preserve"> του εννοιακού διπόλου «πιθανό-</w:t>
      </w:r>
      <w:r w:rsidRPr="00540B62">
        <w:rPr>
          <w:rFonts w:ascii="Times New Roman" w:hAnsi="Times New Roman" w:cs="Times New Roman"/>
          <w:color w:val="000000"/>
          <w:lang w:val="el-GR" w:eastAsia="en-US"/>
        </w:rPr>
        <w:t>απίθανο» και στην ανάγκη του για το απόλυτο, ακόμη και όταν άμεσος στόχος ήταν το ελάχιστο, αναγνωρίζουμε την προσπάθειά του να ανανεώσει πολιτικά το</w:t>
      </w:r>
      <w:r w:rsidR="00606369" w:rsidRPr="00540B62">
        <w:rPr>
          <w:rFonts w:ascii="Times New Roman" w:hAnsi="Times New Roman" w:cs="Times New Roman"/>
          <w:color w:val="000000"/>
          <w:lang w:val="el-GR" w:eastAsia="en-US"/>
        </w:rPr>
        <w:t>ν</w:t>
      </w:r>
      <w:r w:rsidRPr="00540B62">
        <w:rPr>
          <w:rFonts w:ascii="Times New Roman" w:hAnsi="Times New Roman" w:cs="Times New Roman"/>
          <w:color w:val="000000"/>
          <w:lang w:val="el-GR" w:eastAsia="en-US"/>
        </w:rPr>
        <w:t xml:space="preserve"> ντανταϊσμό. Όπως το έθεσε και ο Xένρυ Mίλερ (</w:t>
      </w:r>
      <w:r w:rsidRPr="00540B62">
        <w:rPr>
          <w:rFonts w:ascii="Times New Roman" w:hAnsi="Times New Roman" w:cs="Times New Roman"/>
          <w:color w:val="000000"/>
          <w:lang w:eastAsia="en-US"/>
        </w:rPr>
        <w:t xml:space="preserve">Henry Miller) </w:t>
      </w:r>
      <w:r w:rsidRPr="00540B62">
        <w:rPr>
          <w:rFonts w:ascii="Times New Roman" w:hAnsi="Times New Roman" w:cs="Times New Roman"/>
          <w:color w:val="000000"/>
          <w:lang w:val="el-GR" w:eastAsia="en-US"/>
        </w:rPr>
        <w:t>εκείνη την εποχή:</w:t>
      </w:r>
    </w:p>
    <w:p w14:paraId="045D49C3"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09E37178" w14:textId="0E72E2F0" w:rsidR="00433EC8" w:rsidRPr="00540B62" w:rsidRDefault="00433EC8" w:rsidP="00553F96">
      <w:pPr>
        <w:spacing w:line="360" w:lineRule="auto"/>
        <w:ind w:left="567"/>
        <w:contextualSpacing/>
        <w:jc w:val="both"/>
        <w:rPr>
          <w:rFonts w:ascii="Times New Roman" w:hAnsi="Times New Roman" w:cs="Times New Roman"/>
          <w:color w:val="000000"/>
          <w:sz w:val="22"/>
          <w:szCs w:val="22"/>
          <w:lang w:val="el-GR" w:eastAsia="en-US"/>
        </w:rPr>
      </w:pPr>
      <w:r w:rsidRPr="00540B62">
        <w:rPr>
          <w:rFonts w:ascii="Times New Roman" w:hAnsi="Times New Roman" w:cs="Times New Roman"/>
          <w:color w:val="000000"/>
          <w:sz w:val="22"/>
          <w:szCs w:val="22"/>
          <w:lang w:val="el-GR" w:eastAsia="en-US"/>
        </w:rPr>
        <w:t>Πολλές κουταμάρες ακούσαμε για την επανάσταση – πρώτα η επανάσταση των λέξεων, τώρα η επανάσταση του δρόμου… Tο νταντά ήταν πιο ψυχαγωγικό. Tουλάχιστον οι ντανταϊστές είχανε χιούμορ. Oι σουρεαλιστές τα κάνουν όλα πολύ συνειδητά. Eίναι συναρπαστικό να διαβάζει κανείς τις προθέσεις του</w:t>
      </w:r>
      <w:r w:rsidR="00606369" w:rsidRPr="00540B62">
        <w:rPr>
          <w:rFonts w:ascii="Times New Roman" w:hAnsi="Times New Roman" w:cs="Times New Roman"/>
          <w:color w:val="000000"/>
          <w:sz w:val="22"/>
          <w:szCs w:val="22"/>
          <w:lang w:val="el-GR" w:eastAsia="en-US"/>
        </w:rPr>
        <w:t>ς, πότε όμως θα τις εφαρμόσουν;</w:t>
      </w:r>
      <w:r w:rsidR="009248E7" w:rsidRPr="00540B62">
        <w:rPr>
          <w:rStyle w:val="FootnoteReference"/>
          <w:rFonts w:ascii="Times New Roman" w:hAnsi="Times New Roman" w:cs="Times New Roman"/>
          <w:color w:val="000000"/>
          <w:sz w:val="22"/>
          <w:szCs w:val="22"/>
          <w:lang w:val="el-GR" w:eastAsia="en-US"/>
        </w:rPr>
        <w:footnoteReference w:id="98"/>
      </w:r>
    </w:p>
    <w:p w14:paraId="7584C1D6" w14:textId="77777777" w:rsidR="00433EC8" w:rsidRPr="00540B62" w:rsidRDefault="00433EC8" w:rsidP="00553F96">
      <w:pPr>
        <w:spacing w:line="360" w:lineRule="auto"/>
        <w:contextualSpacing/>
        <w:jc w:val="both"/>
        <w:rPr>
          <w:rFonts w:ascii="Times New Roman" w:hAnsi="Times New Roman" w:cs="Times New Roman"/>
          <w:color w:val="000000"/>
          <w:lang w:val="el-GR" w:eastAsia="en-US"/>
        </w:rPr>
      </w:pPr>
    </w:p>
    <w:p w14:paraId="010D2642" w14:textId="0B5E8699"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Στο νταντά ο Λεφέβρ είδε τη λύση στη νοσηρότητα της μεταπολεμικής ατμόσφαιρας, από τότε που ήρθε σ’ επαφή μαζί του το 1924. Στα «επτά ντανταϊστικά μανιφέστα» είπε ότι το νταντά είχε κάνει κομμάτια τις δομές που διαιώνιζαν τη μονοτονία της καθημερινής ζωής. Kάθε φορά που τον συναντούσε, ο Tζαρά του έλεγε περιπαικτικά: «Tι έγινε, τα μάζεψες τα κομμάτια;», «Όχι», απαντούσε ο Λεφέβρ και προσέθετε τη διάσημη πια φράση του: «Θα τα σπάσω ακόμη περισσότερο».</w:t>
      </w:r>
      <w:r w:rsidR="009248E7" w:rsidRPr="00540B62">
        <w:rPr>
          <w:rStyle w:val="FootnoteReference"/>
          <w:rFonts w:ascii="Times New Roman" w:hAnsi="Times New Roman" w:cs="Times New Roman"/>
          <w:color w:val="000000"/>
          <w:lang w:val="el-GR" w:eastAsia="en-US"/>
        </w:rPr>
        <w:footnoteReference w:id="99"/>
      </w:r>
    </w:p>
    <w:p w14:paraId="70815AA9" w14:textId="02F9BC32" w:rsidR="00433EC8" w:rsidRPr="00540B62" w:rsidRDefault="00433EC8" w:rsidP="00553F96">
      <w:pPr>
        <w:spacing w:line="360" w:lineRule="auto"/>
        <w:contextualSpacing/>
        <w:jc w:val="both"/>
        <w:rPr>
          <w:rFonts w:ascii="Times New Roman" w:hAnsi="Times New Roman" w:cs="Times New Roman"/>
          <w:color w:val="000000"/>
          <w:lang w:val="el-GR" w:eastAsia="en-US"/>
        </w:rPr>
      </w:pPr>
      <w:r w:rsidRPr="00540B62">
        <w:rPr>
          <w:rFonts w:ascii="Times New Roman" w:hAnsi="Times New Roman" w:cs="Times New Roman"/>
          <w:color w:val="000000"/>
          <w:lang w:val="el-GR" w:eastAsia="en-US"/>
        </w:rPr>
        <w:t xml:space="preserve">Tο νταντά αμφισβητούσε ότι το νόημα ήταν άτρωτο, έμπιστο και σταθερό. O ελβετός γλωσσολόγος Φερντινάν ντε Σοσύρ </w:t>
      </w:r>
      <w:r w:rsidRPr="00540B62">
        <w:rPr>
          <w:rFonts w:ascii="Times New Roman" w:hAnsi="Times New Roman" w:cs="Times New Roman"/>
          <w:color w:val="000000"/>
          <w:lang w:eastAsia="en-US"/>
        </w:rPr>
        <w:t>(Ferdinand de Saussure)</w:t>
      </w:r>
      <w:r w:rsidRPr="00540B62">
        <w:rPr>
          <w:rFonts w:ascii="Times New Roman" w:hAnsi="Times New Roman" w:cs="Times New Roman"/>
          <w:color w:val="000000"/>
          <w:lang w:val="el-GR" w:eastAsia="en-US"/>
        </w:rPr>
        <w:t xml:space="preserve"> έλεγε στις διαλέξεις του πως το νόημα δεν έγκειται στις λέξεις καθαυτές, μα ότι συνδέεται μαζί τους συμβατικά. Oι λέξεις ήταν αυθαίρετες κατά τον Σοσύρ, αποτελούσαν απλά βολικούς ήχους. H κοινωνία μπορούσε να επινοήσει μια νέα λέξη και να αντικαταστήσει την υπάρχουσα. Aντί για dog [αγγλικά], μπορούσε να πει κανείς chien [γαλλικά] ή και να επινοήσει </w:t>
      </w:r>
      <w:r w:rsidR="00606369" w:rsidRPr="00540B62">
        <w:rPr>
          <w:rFonts w:ascii="Times New Roman" w:hAnsi="Times New Roman" w:cs="Times New Roman"/>
          <w:color w:val="000000"/>
          <w:lang w:val="el-GR" w:eastAsia="en-US"/>
        </w:rPr>
        <w:t xml:space="preserve">μια </w:t>
      </w:r>
      <w:r w:rsidRPr="00540B62">
        <w:rPr>
          <w:rFonts w:ascii="Times New Roman" w:hAnsi="Times New Roman" w:cs="Times New Roman"/>
          <w:color w:val="000000"/>
          <w:lang w:val="el-GR" w:eastAsia="en-US"/>
        </w:rPr>
        <w:t>νέα λέξη, φτάνει οι ακροατές να συμφωνήσουν στο πράγμα στο οποίο αναφέρονται. H θεωρία τούτη αποτέλεσε τη βάση της σύγχρονης γλωσσολογίας, μα την εποχή εκείνη τέτοιες ιδέες είχαν μιαν επίδραση ισχυρή, σαν να σβηνόταν η φλόγα ενός άσβηστου κεριού. Για τους τότε καλλιτέχνες και συγγραφείς, σήμαινε ότι τα λόγια ήταν κούφια: αντιμετώπιζαν τώρα μια κενότητα ριζοσπαστική στην καρδιά των λέξεων που κάποτε θεωρούσαν δεδομένες και γεμάτες νόημα για όσα είχαν πιστέψει κι αγαπήσει.</w:t>
      </w:r>
    </w:p>
    <w:p w14:paraId="5B7493E2" w14:textId="313DA929" w:rsidR="00593451" w:rsidRPr="00540B62" w:rsidRDefault="00593451"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62739097"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067EE526"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D2992AF"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EED2009"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9F2D8A6"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46E6145"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99695C4" w14:textId="77777777" w:rsidR="00B85580" w:rsidRPr="00540B62" w:rsidRDefault="00B85580"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0AED9AE"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0EE1B8E9"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047F8E2D"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2C7E0B6C"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A88F51D"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330534A" w14:textId="77777777" w:rsidR="00BC25BB" w:rsidRPr="00540B62" w:rsidRDefault="00BC25B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0D2EB94" w14:textId="77777777" w:rsidR="00E55ACD" w:rsidRPr="00540B62" w:rsidRDefault="00E55ACD"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6A46361" w14:textId="77777777" w:rsidR="00E55ACD" w:rsidRPr="00540B62" w:rsidRDefault="00E55ACD"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1B857F8B" w14:textId="77777777" w:rsidR="00E55ACD" w:rsidRPr="00540B62" w:rsidRDefault="00E55ACD"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5D6E8469"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73DA9465"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237BE83F"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63896E9C"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2A653994"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085EB39E"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341D6780"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67186EB1"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2F5B6A4C"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6109B1F6"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BFD07BA"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451E50D9" w14:textId="77777777" w:rsidR="003628AB" w:rsidRDefault="003628AB"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5CE20137" w14:textId="01252CB6" w:rsidR="000F0B24" w:rsidRDefault="000E6252"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r>
        <w:rPr>
          <w:rFonts w:ascii="Times New Roman" w:hAnsi="Times New Roman"/>
          <w:color w:val="333333"/>
          <w:sz w:val="24"/>
          <w:szCs w:val="24"/>
        </w:rPr>
        <w:t>ΚΑΤΑΛΟΓΟΙ ΕΚΘΕΣΕΩΝ</w:t>
      </w:r>
    </w:p>
    <w:p w14:paraId="304266FE" w14:textId="77777777" w:rsidR="000E6252" w:rsidRDefault="000E6252" w:rsidP="00553F96">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p w14:paraId="6F6E9DCA"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r w:rsidRPr="0067785C">
        <w:rPr>
          <w:rFonts w:ascii="Times New Roman" w:eastAsia="Times New Roman" w:hAnsi="Times New Roman" w:cs="Times New Roman"/>
          <w:b w:val="0"/>
          <w:sz w:val="24"/>
          <w:szCs w:val="24"/>
        </w:rPr>
        <w:t>1920-1930</w:t>
      </w:r>
    </w:p>
    <w:p w14:paraId="5D2C39C8" w14:textId="3DE9DEA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xml:space="preserve">, cat. de l'exp. </w:t>
      </w:r>
      <w:r w:rsidRPr="0067785C">
        <w:rPr>
          <w:rFonts w:ascii="Times New Roman" w:hAnsi="Times New Roman"/>
          <w:i/>
          <w:color w:val="000000"/>
          <w:sz w:val="24"/>
          <w:szCs w:val="24"/>
        </w:rPr>
        <w:t>Dada, Au Sans Pareil</w:t>
      </w:r>
      <w:r w:rsidRPr="0067785C">
        <w:rPr>
          <w:rFonts w:ascii="Times New Roman" w:hAnsi="Times New Roman"/>
          <w:color w:val="000000"/>
          <w:sz w:val="24"/>
          <w:szCs w:val="24"/>
        </w:rPr>
        <w:t>, 16-30 avr. 1920</w:t>
      </w:r>
      <w:r w:rsidR="00AD6954">
        <w:rPr>
          <w:rFonts w:ascii="Times New Roman" w:hAnsi="Times New Roman"/>
          <w:color w:val="000000"/>
          <w:sz w:val="24"/>
          <w:szCs w:val="24"/>
        </w:rPr>
        <w:t>.</w:t>
      </w:r>
    </w:p>
    <w:p w14:paraId="2F0CD723" w14:textId="58D004D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xml:space="preserve">, cat. de l'exp. </w:t>
      </w:r>
      <w:r w:rsidRPr="0067785C">
        <w:rPr>
          <w:rFonts w:ascii="Times New Roman" w:hAnsi="Times New Roman"/>
          <w:i/>
          <w:color w:val="000000"/>
          <w:sz w:val="24"/>
          <w:szCs w:val="24"/>
        </w:rPr>
        <w:t>Dada, Au Sans Pareil</w:t>
      </w:r>
      <w:r w:rsidRPr="0067785C">
        <w:rPr>
          <w:rFonts w:ascii="Times New Roman" w:hAnsi="Times New Roman"/>
          <w:color w:val="000000"/>
          <w:sz w:val="24"/>
          <w:szCs w:val="24"/>
        </w:rPr>
        <w:t>, 3 mai-3 juin 1920</w:t>
      </w:r>
      <w:r w:rsidR="00AD6954">
        <w:rPr>
          <w:rFonts w:ascii="Times New Roman" w:hAnsi="Times New Roman"/>
          <w:color w:val="000000"/>
          <w:sz w:val="24"/>
          <w:szCs w:val="24"/>
        </w:rPr>
        <w:t>.</w:t>
      </w:r>
    </w:p>
    <w:p w14:paraId="1AA625FF" w14:textId="0374E44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Georges Ribemont-Dessaignes</w:t>
      </w:r>
      <w:r w:rsidRPr="0067785C">
        <w:rPr>
          <w:rFonts w:ascii="Times New Roman" w:hAnsi="Times New Roman"/>
          <w:color w:val="000000"/>
          <w:sz w:val="24"/>
          <w:szCs w:val="24"/>
        </w:rPr>
        <w:t xml:space="preserve">, cat. de l'exp. </w:t>
      </w:r>
      <w:r w:rsidRPr="0067785C">
        <w:rPr>
          <w:rFonts w:ascii="Times New Roman" w:hAnsi="Times New Roman"/>
          <w:i/>
          <w:color w:val="000000"/>
          <w:sz w:val="24"/>
          <w:szCs w:val="24"/>
        </w:rPr>
        <w:t>Dada, Au Sans Pareil</w:t>
      </w:r>
      <w:r w:rsidRPr="0067785C">
        <w:rPr>
          <w:rFonts w:ascii="Times New Roman" w:hAnsi="Times New Roman"/>
          <w:color w:val="000000"/>
          <w:sz w:val="24"/>
          <w:szCs w:val="24"/>
        </w:rPr>
        <w:t>, 28 mai-10 juin 1920</w:t>
      </w:r>
      <w:r w:rsidR="00AD6954">
        <w:rPr>
          <w:rFonts w:ascii="Times New Roman" w:hAnsi="Times New Roman"/>
          <w:color w:val="000000"/>
          <w:sz w:val="24"/>
          <w:szCs w:val="24"/>
        </w:rPr>
        <w:t>.</w:t>
      </w:r>
    </w:p>
    <w:p w14:paraId="730C632A" w14:textId="151617C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inv.-cat. de l'exp. de la galerie Dalpayrat, Limoges, 1</w:t>
      </w:r>
      <w:r w:rsidRPr="00AD6954">
        <w:rPr>
          <w:rFonts w:ascii="Times New Roman" w:hAnsi="Times New Roman"/>
          <w:color w:val="000000"/>
          <w:sz w:val="24"/>
          <w:szCs w:val="24"/>
        </w:rPr>
        <w:t>er</w:t>
      </w:r>
      <w:r w:rsidRPr="0067785C">
        <w:rPr>
          <w:rFonts w:ascii="Times New Roman" w:hAnsi="Times New Roman"/>
          <w:color w:val="000000"/>
          <w:sz w:val="24"/>
          <w:szCs w:val="24"/>
        </w:rPr>
        <w:t>-15 fév. 1921</w:t>
      </w:r>
      <w:r w:rsidR="00AD6954">
        <w:rPr>
          <w:rFonts w:ascii="Times New Roman" w:hAnsi="Times New Roman"/>
          <w:color w:val="000000"/>
          <w:sz w:val="24"/>
          <w:szCs w:val="24"/>
        </w:rPr>
        <w:t>.</w:t>
      </w:r>
    </w:p>
    <w:p w14:paraId="3D453B4E" w14:textId="74A1ADA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Suzanne Duchamp et Jean Crotti</w:t>
      </w:r>
      <w:r w:rsidRPr="0067785C">
        <w:rPr>
          <w:rFonts w:ascii="Times New Roman" w:hAnsi="Times New Roman"/>
          <w:color w:val="000000"/>
          <w:sz w:val="24"/>
          <w:szCs w:val="24"/>
        </w:rPr>
        <w:t>, cat. de l'exp. de la galerie Montaigne, 4-6 avr. 1921</w:t>
      </w:r>
      <w:r w:rsidR="00AD6954">
        <w:rPr>
          <w:rFonts w:ascii="Times New Roman" w:hAnsi="Times New Roman"/>
          <w:color w:val="000000"/>
          <w:sz w:val="24"/>
          <w:szCs w:val="24"/>
        </w:rPr>
        <w:t>.</w:t>
      </w:r>
    </w:p>
    <w:p w14:paraId="2400F6EE" w14:textId="743792C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Salon Dada</w:t>
      </w:r>
      <w:r w:rsidRPr="0067785C">
        <w:rPr>
          <w:rFonts w:ascii="Times New Roman" w:hAnsi="Times New Roman"/>
          <w:color w:val="000000"/>
          <w:sz w:val="24"/>
          <w:szCs w:val="24"/>
        </w:rPr>
        <w:t>, cat. de l' exp. internationale de la galerie Montaigne, juin 1921</w:t>
      </w:r>
      <w:r w:rsidR="00AD6954">
        <w:rPr>
          <w:rFonts w:ascii="Times New Roman" w:hAnsi="Times New Roman"/>
          <w:color w:val="000000"/>
          <w:sz w:val="24"/>
          <w:szCs w:val="24"/>
        </w:rPr>
        <w:t>.</w:t>
      </w:r>
    </w:p>
    <w:p w14:paraId="540DC8E6" w14:textId="5E55B46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w:t>
      </w:r>
      <w:r w:rsidRPr="0067785C">
        <w:rPr>
          <w:rFonts w:ascii="Times New Roman" w:hAnsi="Times New Roman"/>
          <w:color w:val="000000"/>
          <w:sz w:val="24"/>
          <w:szCs w:val="24"/>
        </w:rPr>
        <w:t>, cat. de l'exp. Dada, librairie Six, 3-31 déc. 1921</w:t>
      </w:r>
      <w:r w:rsidR="00AD6954">
        <w:rPr>
          <w:rFonts w:ascii="Times New Roman" w:hAnsi="Times New Roman"/>
          <w:color w:val="000000"/>
          <w:sz w:val="24"/>
          <w:szCs w:val="24"/>
        </w:rPr>
        <w:t>.</w:t>
      </w:r>
    </w:p>
    <w:p w14:paraId="2FE1017D" w14:textId="18F79191"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galerie Dalmau, Barcelone, nov. 1922.</w:t>
      </w:r>
    </w:p>
    <w:p w14:paraId="6602DB65" w14:textId="6C98249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galerie Danthon, mai 1923.</w:t>
      </w:r>
    </w:p>
    <w:p w14:paraId="16A79A5E" w14:textId="1F10B4EA"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Catalogue des tableaux</w:t>
      </w:r>
      <w:r w:rsidRPr="0067785C">
        <w:rPr>
          <w:rFonts w:ascii="Times New Roman" w:hAnsi="Times New Roman"/>
          <w:bCs/>
          <w:color w:val="000000"/>
          <w:sz w:val="24"/>
          <w:szCs w:val="24"/>
        </w:rPr>
        <w:t>, aquarelles et dessins</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par Francis Picabia appartenant à M. Marcel Duchamp, Paris, Hôtel Drouot, 1926</w:t>
      </w:r>
      <w:r w:rsidR="00AD6954">
        <w:rPr>
          <w:rFonts w:ascii="Times New Roman" w:hAnsi="Times New Roman"/>
          <w:color w:val="000000"/>
          <w:sz w:val="24"/>
          <w:szCs w:val="24"/>
        </w:rPr>
        <w:t>.</w:t>
      </w:r>
    </w:p>
    <w:p w14:paraId="36D9D879" w14:textId="17F4AA5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Picabia Exhibition</w:t>
      </w:r>
      <w:r w:rsidRPr="0067785C">
        <w:rPr>
          <w:rFonts w:ascii="Times New Roman" w:hAnsi="Times New Roman"/>
          <w:color w:val="000000"/>
          <w:sz w:val="24"/>
          <w:szCs w:val="24"/>
        </w:rPr>
        <w:t>, cat de l'exp. de The Intimate Gallery [Room 103], The Anderson Galleries Building,</w:t>
      </w:r>
      <w:r w:rsidRPr="0067785C">
        <w:rPr>
          <w:rFonts w:ascii="Times New Roman" w:hAnsi="Times New Roman"/>
          <w:color w:val="000000"/>
          <w:sz w:val="24"/>
          <w:szCs w:val="24"/>
          <w:lang w:val="en-US"/>
        </w:rPr>
        <w:t xml:space="preserve"> New</w:t>
      </w:r>
      <w:r w:rsidRPr="0067785C">
        <w:rPr>
          <w:rFonts w:ascii="Times New Roman" w:hAnsi="Times New Roman"/>
          <w:color w:val="000000"/>
          <w:sz w:val="24"/>
          <w:szCs w:val="24"/>
        </w:rPr>
        <w:t xml:space="preserve"> York, avr. 1928</w:t>
      </w:r>
      <w:r w:rsidR="00AD6954">
        <w:rPr>
          <w:rFonts w:ascii="Times New Roman" w:hAnsi="Times New Roman"/>
          <w:color w:val="000000"/>
          <w:sz w:val="24"/>
          <w:szCs w:val="24"/>
        </w:rPr>
        <w:t>.</w:t>
      </w:r>
    </w:p>
    <w:p w14:paraId="5E526901"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bookmarkStart w:id="1" w:name="Anchor-1930-1940--38103"/>
      <w:bookmarkEnd w:id="1"/>
      <w:r w:rsidRPr="0067785C">
        <w:rPr>
          <w:rFonts w:ascii="Times New Roman" w:eastAsia="Times New Roman" w:hAnsi="Times New Roman" w:cs="Times New Roman"/>
          <w:b w:val="0"/>
          <w:sz w:val="24"/>
          <w:szCs w:val="24"/>
        </w:rPr>
        <w:t>1930-1940</w:t>
      </w:r>
    </w:p>
    <w:p w14:paraId="1A933D68" w14:textId="6EED8A2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Fantastic Art, Dada, Surrealism</w:t>
      </w:r>
      <w:r w:rsidRPr="0067785C">
        <w:rPr>
          <w:rFonts w:ascii="Times New Roman" w:hAnsi="Times New Roman"/>
          <w:color w:val="000000"/>
          <w:sz w:val="24"/>
          <w:szCs w:val="24"/>
        </w:rPr>
        <w:t xml:space="preserve">, cat., établi par Alfred J. Barr, de l'exp. du Museum of Modern Art, </w:t>
      </w:r>
      <w:r w:rsidRPr="0067785C">
        <w:rPr>
          <w:rFonts w:ascii="Times New Roman" w:hAnsi="Times New Roman"/>
          <w:color w:val="000000"/>
          <w:sz w:val="24"/>
          <w:szCs w:val="24"/>
          <w:lang w:val="en-US"/>
        </w:rPr>
        <w:t>New</w:t>
      </w:r>
      <w:r w:rsidRPr="0067785C">
        <w:rPr>
          <w:rFonts w:ascii="Times New Roman" w:hAnsi="Times New Roman"/>
          <w:color w:val="000000"/>
          <w:sz w:val="24"/>
          <w:szCs w:val="24"/>
        </w:rPr>
        <w:t xml:space="preserve"> York, déc. 1936.</w:t>
      </w:r>
    </w:p>
    <w:p w14:paraId="1DA783CB" w14:textId="77777777" w:rsidR="000E6252" w:rsidRPr="0067785C" w:rsidRDefault="000E6252" w:rsidP="0067785C">
      <w:pPr>
        <w:pStyle w:val="Heading3"/>
        <w:shd w:val="clear" w:color="auto" w:fill="FFFFFF"/>
        <w:jc w:val="both"/>
        <w:rPr>
          <w:rFonts w:ascii="Times New Roman" w:eastAsia="Times New Roman" w:hAnsi="Times New Roman" w:cs="Times New Roman"/>
          <w:b w:val="0"/>
          <w:sz w:val="24"/>
          <w:szCs w:val="24"/>
        </w:rPr>
      </w:pPr>
      <w:bookmarkStart w:id="2" w:name="Anchor-1940-1950--58606"/>
      <w:bookmarkEnd w:id="2"/>
      <w:r w:rsidRPr="0067785C">
        <w:rPr>
          <w:rFonts w:ascii="Times New Roman" w:eastAsia="Times New Roman" w:hAnsi="Times New Roman" w:cs="Times New Roman"/>
          <w:b w:val="0"/>
          <w:sz w:val="24"/>
          <w:szCs w:val="24"/>
        </w:rPr>
        <w:t>1940-1950</w:t>
      </w:r>
    </w:p>
    <w:p w14:paraId="3E77C163" w14:textId="2036F28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 oeuvres de 1907-1924</w:t>
      </w:r>
      <w:r w:rsidRPr="0067785C">
        <w:rPr>
          <w:rFonts w:ascii="Times New Roman" w:hAnsi="Times New Roman"/>
          <w:color w:val="000000"/>
          <w:sz w:val="24"/>
          <w:szCs w:val="24"/>
        </w:rPr>
        <w:t>, cat de l'exp. de la galerie Colette Allendy, oct. 1946.</w:t>
      </w:r>
    </w:p>
    <w:p w14:paraId="1342C71D" w14:textId="37E4DA7B" w:rsidR="000E6252" w:rsidRPr="0067785C" w:rsidRDefault="000E6252" w:rsidP="0067785C">
      <w:pPr>
        <w:pStyle w:val="NormalWeb"/>
        <w:shd w:val="clear" w:color="auto" w:fill="FFFFFF"/>
        <w:jc w:val="both"/>
        <w:rPr>
          <w:rFonts w:ascii="Times New Roman" w:hAnsi="Times New Roman"/>
          <w:color w:val="000000"/>
          <w:sz w:val="24"/>
          <w:szCs w:val="24"/>
        </w:rPr>
      </w:pPr>
      <w:r w:rsidRPr="0067785C">
        <w:rPr>
          <w:rFonts w:ascii="Times New Roman" w:hAnsi="Times New Roman"/>
          <w:bCs/>
          <w:color w:val="000000"/>
          <w:sz w:val="24"/>
          <w:szCs w:val="24"/>
        </w:rPr>
        <w:t>Francis Picabia, 1897-1949</w:t>
      </w:r>
      <w:r w:rsidRPr="0067785C">
        <w:rPr>
          <w:rFonts w:ascii="Times New Roman" w:hAnsi="Times New Roman"/>
          <w:color w:val="000000"/>
          <w:sz w:val="24"/>
          <w:szCs w:val="24"/>
        </w:rPr>
        <w:t>, cat. de l'exp. "50 ans de plaisirs" à la galerie René Drouin, 4 mars 1949</w:t>
      </w:r>
      <w:r w:rsidR="00AD6954">
        <w:rPr>
          <w:rFonts w:ascii="Times New Roman" w:hAnsi="Times New Roman"/>
          <w:color w:val="000000"/>
          <w:sz w:val="24"/>
          <w:szCs w:val="24"/>
        </w:rPr>
        <w:t>.</w:t>
      </w:r>
    </w:p>
    <w:p w14:paraId="03DD5657"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bookmarkStart w:id="3" w:name="Anchor-1950-1960--44641"/>
      <w:bookmarkEnd w:id="3"/>
      <w:r w:rsidRPr="0067785C">
        <w:rPr>
          <w:rFonts w:ascii="Times New Roman" w:eastAsia="Times New Roman" w:hAnsi="Times New Roman" w:cs="Times New Roman"/>
          <w:b w:val="0"/>
          <w:sz w:val="24"/>
          <w:szCs w:val="24"/>
        </w:rPr>
        <w:t>1950-1960</w:t>
      </w:r>
    </w:p>
    <w:p w14:paraId="5D4600ED" w14:textId="143D217B"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Arp</w:t>
      </w:r>
      <w:r w:rsidRPr="0067785C">
        <w:rPr>
          <w:rFonts w:ascii="Times New Roman" w:hAnsi="Times New Roman"/>
          <w:color w:val="000000"/>
          <w:sz w:val="24"/>
          <w:szCs w:val="24"/>
        </w:rPr>
        <w:t>, cat. de l'exp. de la galerie Sydney Janis, New York, janv. 1950</w:t>
      </w:r>
      <w:r w:rsidR="00AD6954">
        <w:rPr>
          <w:rFonts w:ascii="Times New Roman" w:hAnsi="Times New Roman"/>
          <w:color w:val="000000"/>
          <w:sz w:val="24"/>
          <w:szCs w:val="24"/>
        </w:rPr>
        <w:t>.</w:t>
      </w:r>
    </w:p>
    <w:p w14:paraId="134474D6" w14:textId="39A4AFB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Quelques oeuvres de Picabia</w:t>
      </w:r>
      <w:r w:rsidRPr="00B00125">
        <w:rPr>
          <w:rFonts w:ascii="Times New Roman" w:hAnsi="Times New Roman"/>
          <w:i/>
          <w:color w:val="000000"/>
          <w:sz w:val="24"/>
          <w:szCs w:val="24"/>
        </w:rPr>
        <w:t xml:space="preserve">, </w:t>
      </w:r>
      <w:r w:rsidR="00B00125">
        <w:rPr>
          <w:rFonts w:ascii="Times New Roman" w:hAnsi="Times New Roman"/>
          <w:i/>
          <w:color w:val="000000"/>
          <w:sz w:val="24"/>
          <w:szCs w:val="24"/>
        </w:rPr>
        <w:t>‘</w:t>
      </w:r>
      <w:r w:rsidRPr="00B00125">
        <w:rPr>
          <w:rFonts w:ascii="Times New Roman" w:hAnsi="Times New Roman"/>
          <w:i/>
          <w:color w:val="000000"/>
          <w:sz w:val="24"/>
          <w:szCs w:val="24"/>
        </w:rPr>
        <w:t>époque Dada (1915-1925)</w:t>
      </w:r>
      <w:r w:rsidR="00B00125">
        <w:rPr>
          <w:rFonts w:ascii="Times New Roman" w:hAnsi="Times New Roman"/>
          <w:i/>
          <w:color w:val="000000"/>
          <w:sz w:val="24"/>
          <w:szCs w:val="24"/>
        </w:rPr>
        <w:t>’</w:t>
      </w:r>
      <w:r w:rsidRPr="00B00125">
        <w:rPr>
          <w:rFonts w:ascii="Times New Roman" w:hAnsi="Times New Roman"/>
          <w:color w:val="000000"/>
          <w:sz w:val="24"/>
          <w:szCs w:val="24"/>
        </w:rPr>
        <w:t>,</w:t>
      </w:r>
      <w:r w:rsidRPr="0067785C">
        <w:rPr>
          <w:rFonts w:ascii="Times New Roman" w:hAnsi="Times New Roman"/>
          <w:color w:val="000000"/>
          <w:sz w:val="24"/>
          <w:szCs w:val="24"/>
        </w:rPr>
        <w:t xml:space="preserve"> cat de l'exp. de la galerie Artiste et Artisan, 31, rue de Seine, nov. 1951</w:t>
      </w:r>
      <w:r w:rsidR="00AD6954">
        <w:rPr>
          <w:rFonts w:ascii="Times New Roman" w:hAnsi="Times New Roman"/>
          <w:color w:val="000000"/>
          <w:sz w:val="24"/>
          <w:szCs w:val="24"/>
        </w:rPr>
        <w:t>.</w:t>
      </w:r>
    </w:p>
    <w:p w14:paraId="4442FAD3" w14:textId="7D1AAEC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Fixe, Francis Picabia, 1922-1952</w:t>
      </w:r>
      <w:r w:rsidRPr="0067785C">
        <w:rPr>
          <w:rFonts w:ascii="Times New Roman" w:hAnsi="Times New Roman"/>
          <w:color w:val="000000"/>
          <w:sz w:val="24"/>
          <w:szCs w:val="24"/>
        </w:rPr>
        <w:t>, cat. du 30</w:t>
      </w:r>
      <w:r w:rsidRPr="0067785C">
        <w:rPr>
          <w:rFonts w:ascii="Times New Roman" w:hAnsi="Times New Roman"/>
          <w:color w:val="000000"/>
          <w:sz w:val="24"/>
          <w:szCs w:val="24"/>
          <w:vertAlign w:val="superscript"/>
        </w:rPr>
        <w:t>e</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anniversaire de l'exp. de la galerie Dalmau (1922) à Barcelone, Dau al Set, août 1952</w:t>
      </w:r>
      <w:r w:rsidR="00AD6954">
        <w:rPr>
          <w:rFonts w:ascii="Times New Roman" w:hAnsi="Times New Roman"/>
          <w:color w:val="000000"/>
          <w:sz w:val="24"/>
          <w:szCs w:val="24"/>
        </w:rPr>
        <w:t>.</w:t>
      </w:r>
    </w:p>
    <w:p w14:paraId="589D5C9F" w14:textId="2B6B1A2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B00125">
        <w:rPr>
          <w:rFonts w:ascii="Times New Roman" w:hAnsi="Times New Roman"/>
          <w:i/>
          <w:color w:val="000000"/>
          <w:sz w:val="24"/>
          <w:szCs w:val="24"/>
        </w:rPr>
        <w:t xml:space="preserve">, </w:t>
      </w:r>
      <w:r w:rsidR="000E006B">
        <w:rPr>
          <w:rFonts w:ascii="Times New Roman" w:hAnsi="Times New Roman"/>
          <w:i/>
          <w:color w:val="000000"/>
          <w:sz w:val="24"/>
          <w:szCs w:val="24"/>
        </w:rPr>
        <w:t>«</w:t>
      </w:r>
      <w:r w:rsidRPr="00B00125">
        <w:rPr>
          <w:rFonts w:ascii="Times New Roman" w:hAnsi="Times New Roman"/>
          <w:i/>
          <w:color w:val="000000"/>
          <w:sz w:val="24"/>
          <w:szCs w:val="24"/>
        </w:rPr>
        <w:t>15 toiles récentes</w:t>
      </w:r>
      <w:r w:rsidR="000E006B">
        <w:rPr>
          <w:rFonts w:ascii="Times New Roman" w:hAnsi="Times New Roman"/>
          <w:i/>
          <w:color w:val="000000"/>
          <w:sz w:val="24"/>
          <w:szCs w:val="24"/>
        </w:rPr>
        <w:t>»</w:t>
      </w:r>
      <w:r w:rsidRPr="00B00125">
        <w:rPr>
          <w:rFonts w:ascii="Times New Roman" w:hAnsi="Times New Roman"/>
          <w:color w:val="000000"/>
          <w:sz w:val="24"/>
          <w:szCs w:val="24"/>
        </w:rPr>
        <w:t>,</w:t>
      </w:r>
      <w:r w:rsidRPr="00B00125">
        <w:rPr>
          <w:rFonts w:ascii="Times New Roman" w:hAnsi="Times New Roman"/>
          <w:i/>
          <w:color w:val="000000"/>
          <w:sz w:val="24"/>
          <w:szCs w:val="24"/>
        </w:rPr>
        <w:t xml:space="preserve"> </w:t>
      </w:r>
      <w:r w:rsidRPr="0067785C">
        <w:rPr>
          <w:rFonts w:ascii="Times New Roman" w:hAnsi="Times New Roman"/>
          <w:color w:val="000000"/>
          <w:sz w:val="24"/>
          <w:szCs w:val="24"/>
        </w:rPr>
        <w:t>cat. de l'exp. de la galerie Colette Allendy, déc. 1952</w:t>
      </w:r>
      <w:r w:rsidR="00AD6954">
        <w:rPr>
          <w:rFonts w:ascii="Times New Roman" w:hAnsi="Times New Roman"/>
          <w:color w:val="000000"/>
          <w:sz w:val="24"/>
          <w:szCs w:val="24"/>
        </w:rPr>
        <w:t>.</w:t>
      </w:r>
    </w:p>
    <w:p w14:paraId="27F73626" w14:textId="52C022D1"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1916-1923</w:t>
      </w:r>
      <w:r w:rsidRPr="0067785C">
        <w:rPr>
          <w:rFonts w:ascii="Times New Roman" w:hAnsi="Times New Roman"/>
          <w:color w:val="000000"/>
          <w:sz w:val="24"/>
          <w:szCs w:val="24"/>
        </w:rPr>
        <w:t>, cat., conçu par Marcel Duchamp, pour l'exp. de la galerie Janis, New York, avr. 1953</w:t>
      </w:r>
      <w:r w:rsidR="00AD6954">
        <w:rPr>
          <w:rFonts w:ascii="Times New Roman" w:hAnsi="Times New Roman"/>
          <w:color w:val="000000"/>
          <w:sz w:val="24"/>
          <w:szCs w:val="24"/>
        </w:rPr>
        <w:t>.</w:t>
      </w:r>
    </w:p>
    <w:p w14:paraId="51E52958" w14:textId="37646F3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 1879-1954</w:t>
      </w:r>
      <w:r w:rsidRPr="0067785C">
        <w:rPr>
          <w:rFonts w:ascii="Times New Roman" w:hAnsi="Times New Roman"/>
          <w:color w:val="000000"/>
          <w:sz w:val="24"/>
          <w:szCs w:val="24"/>
        </w:rPr>
        <w:t>, cahier hors-commerce de témoignages receuil</w:t>
      </w:r>
      <w:r w:rsidRPr="0067785C">
        <w:rPr>
          <w:rFonts w:ascii="Times New Roman" w:hAnsi="Times New Roman"/>
          <w:color w:val="000000"/>
          <w:sz w:val="24"/>
          <w:szCs w:val="24"/>
        </w:rPr>
        <w:softHyphen/>
        <w:t>lis à l'occasion de la mort de l'artiste,</w:t>
      </w:r>
      <w:r w:rsidRPr="0067785C">
        <w:rPr>
          <w:rStyle w:val="apple-converted-space"/>
          <w:rFonts w:ascii="Times New Roman" w:hAnsi="Times New Roman"/>
          <w:color w:val="000000"/>
          <w:sz w:val="24"/>
          <w:szCs w:val="24"/>
        </w:rPr>
        <w:t> </w:t>
      </w:r>
      <w:r w:rsidRPr="0067785C">
        <w:rPr>
          <w:rFonts w:ascii="Times New Roman" w:hAnsi="Times New Roman"/>
          <w:i/>
          <w:iCs/>
          <w:color w:val="000000"/>
          <w:sz w:val="24"/>
          <w:szCs w:val="24"/>
        </w:rPr>
        <w:t>Orbes</w:t>
      </w:r>
      <w:r w:rsidRPr="0067785C">
        <w:rPr>
          <w:rFonts w:ascii="Times New Roman" w:hAnsi="Times New Roman"/>
          <w:color w:val="000000"/>
          <w:sz w:val="24"/>
          <w:szCs w:val="24"/>
        </w:rPr>
        <w:t>, avr. 1955</w:t>
      </w:r>
      <w:r w:rsidR="00AD6954">
        <w:rPr>
          <w:rFonts w:ascii="Times New Roman" w:hAnsi="Times New Roman"/>
          <w:color w:val="000000"/>
          <w:sz w:val="24"/>
          <w:szCs w:val="24"/>
        </w:rPr>
        <w:t>.</w:t>
      </w:r>
    </w:p>
    <w:p w14:paraId="5F6FF121" w14:textId="6B9CB38A"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 Man Ray, Dorothea Tanning</w:t>
      </w:r>
      <w:r w:rsidRPr="0067785C">
        <w:rPr>
          <w:rFonts w:ascii="Times New Roman" w:hAnsi="Times New Roman"/>
          <w:color w:val="000000"/>
          <w:sz w:val="24"/>
          <w:szCs w:val="24"/>
        </w:rPr>
        <w:t>, cat. de l'exp. du Musée des beaux-arts de Tours, nov. 1956</w:t>
      </w:r>
      <w:r w:rsidR="00AD6954">
        <w:rPr>
          <w:rFonts w:ascii="Times New Roman" w:hAnsi="Times New Roman"/>
          <w:color w:val="000000"/>
          <w:sz w:val="24"/>
          <w:szCs w:val="24"/>
        </w:rPr>
        <w:t>.</w:t>
      </w:r>
    </w:p>
    <w:p w14:paraId="648268DC" w14:textId="31DAD01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Surrealism and its Affinities</w:t>
      </w:r>
      <w:r w:rsidRPr="0067785C">
        <w:rPr>
          <w:rFonts w:ascii="Times New Roman" w:hAnsi="Times New Roman"/>
          <w:color w:val="000000"/>
          <w:sz w:val="24"/>
          <w:szCs w:val="24"/>
        </w:rPr>
        <w:t>, cat. de la collection Mary Reynolds, établi par Hugh Edwards, Chicago, The Art Institute, 1956</w:t>
      </w:r>
      <w:r w:rsidR="00AD6954">
        <w:rPr>
          <w:rFonts w:ascii="Times New Roman" w:hAnsi="Times New Roman"/>
          <w:color w:val="000000"/>
          <w:sz w:val="24"/>
          <w:szCs w:val="24"/>
        </w:rPr>
        <w:t>.</w:t>
      </w:r>
    </w:p>
    <w:p w14:paraId="79FDB302" w14:textId="424AEF46"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Charchoune</w:t>
      </w:r>
      <w:r w:rsidRPr="0067785C">
        <w:rPr>
          <w:rFonts w:ascii="Times New Roman" w:hAnsi="Times New Roman"/>
          <w:color w:val="000000"/>
          <w:sz w:val="24"/>
          <w:szCs w:val="24"/>
        </w:rPr>
        <w:t>, cat. de l'exp. de la galerie J.C. de Chaudun, nov. 1957</w:t>
      </w:r>
      <w:r w:rsidR="00AD6954">
        <w:rPr>
          <w:rFonts w:ascii="Times New Roman" w:hAnsi="Times New Roman"/>
          <w:color w:val="000000"/>
          <w:sz w:val="24"/>
          <w:szCs w:val="24"/>
        </w:rPr>
        <w:t>.</w:t>
      </w:r>
    </w:p>
    <w:p w14:paraId="14C953EF" w14:textId="1C09109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w:t>
      </w:r>
      <w:r w:rsidRPr="00B00125">
        <w:rPr>
          <w:rFonts w:ascii="Times New Roman" w:hAnsi="Times New Roman"/>
          <w:i/>
          <w:color w:val="000000"/>
          <w:sz w:val="24"/>
          <w:szCs w:val="24"/>
        </w:rPr>
        <w:t>,</w:t>
      </w:r>
      <w:r w:rsidRPr="00B00125">
        <w:rPr>
          <w:rStyle w:val="apple-converted-space"/>
          <w:rFonts w:ascii="Times New Roman" w:hAnsi="Times New Roman"/>
          <w:i/>
          <w:color w:val="000000"/>
          <w:sz w:val="24"/>
          <w:szCs w:val="24"/>
        </w:rPr>
        <w:t> </w:t>
      </w:r>
      <w:r w:rsidRPr="00B00125">
        <w:rPr>
          <w:rFonts w:ascii="Times New Roman" w:hAnsi="Times New Roman"/>
          <w:bCs/>
          <w:i/>
          <w:color w:val="000000"/>
          <w:sz w:val="24"/>
          <w:szCs w:val="24"/>
        </w:rPr>
        <w:t>Dokumente einer Bewegung</w:t>
      </w:r>
      <w:r w:rsidRPr="0067785C">
        <w:rPr>
          <w:rFonts w:ascii="Times New Roman" w:hAnsi="Times New Roman"/>
          <w:color w:val="000000"/>
          <w:sz w:val="24"/>
          <w:szCs w:val="24"/>
        </w:rPr>
        <w:t>, 5 sept.-19 oct. 1958, cat., établi</w:t>
      </w:r>
      <w:r w:rsidR="00E51AE9" w:rsidRPr="0067785C">
        <w:rPr>
          <w:rFonts w:ascii="Times New Roman" w:hAnsi="Times New Roman"/>
          <w:color w:val="000000"/>
          <w:sz w:val="24"/>
          <w:szCs w:val="24"/>
        </w:rPr>
        <w:t xml:space="preserve"> par </w:t>
      </w:r>
      <w:r w:rsidRPr="0067785C">
        <w:rPr>
          <w:rFonts w:ascii="Times New Roman" w:hAnsi="Times New Roman"/>
          <w:color w:val="000000"/>
          <w:sz w:val="24"/>
          <w:szCs w:val="24"/>
        </w:rPr>
        <w:t>E. Rathke, de l'exp. de la Düsseldorf Kunsthalle, Stedelijk Museum d'Amsterdam, du 23 déc. 1958 au 2 fév. 1959.</w:t>
      </w:r>
    </w:p>
    <w:p w14:paraId="0AA5A336" w14:textId="033C3FE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Janco, Dada, documents et témoignages</w:t>
      </w:r>
      <w:r w:rsidRPr="0067785C">
        <w:rPr>
          <w:rFonts w:ascii="Times New Roman" w:hAnsi="Times New Roman"/>
          <w:bCs/>
          <w:color w:val="000000"/>
          <w:sz w:val="24"/>
          <w:szCs w:val="24"/>
        </w:rPr>
        <w:t>, 1916-1958</w:t>
      </w:r>
      <w:r w:rsidRPr="0067785C">
        <w:rPr>
          <w:rFonts w:ascii="Times New Roman" w:hAnsi="Times New Roman"/>
          <w:color w:val="000000"/>
          <w:sz w:val="24"/>
          <w:szCs w:val="24"/>
        </w:rPr>
        <w:t>, cat. de l'exp. du Musée de Tel-Aviv, 1959</w:t>
      </w:r>
      <w:r w:rsidR="00AD6954">
        <w:rPr>
          <w:rFonts w:ascii="Times New Roman" w:hAnsi="Times New Roman"/>
          <w:color w:val="000000"/>
          <w:sz w:val="24"/>
          <w:szCs w:val="24"/>
        </w:rPr>
        <w:t>.</w:t>
      </w:r>
    </w:p>
    <w:p w14:paraId="0F73089D" w14:textId="13268DF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cat. de l'exp. du Musée national d'Art moderne, nov. 1959</w:t>
      </w:r>
      <w:r w:rsidR="00AD6954">
        <w:rPr>
          <w:rFonts w:ascii="Times New Roman" w:hAnsi="Times New Roman"/>
          <w:color w:val="000000"/>
          <w:sz w:val="24"/>
          <w:szCs w:val="24"/>
        </w:rPr>
        <w:t>.</w:t>
      </w:r>
    </w:p>
    <w:p w14:paraId="4B1E3924"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bookmarkStart w:id="4" w:name="Anchor-1960-1970--13050"/>
      <w:bookmarkEnd w:id="4"/>
      <w:r w:rsidRPr="0067785C">
        <w:rPr>
          <w:rFonts w:ascii="Times New Roman" w:eastAsia="Times New Roman" w:hAnsi="Times New Roman" w:cs="Times New Roman"/>
          <w:b w:val="0"/>
          <w:sz w:val="24"/>
          <w:szCs w:val="24"/>
        </w:rPr>
        <w:t>1960-1970</w:t>
      </w:r>
    </w:p>
    <w:p w14:paraId="6182E634" w14:textId="45A16DF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galerie Schwarz, Milan, juillet 1960.</w:t>
      </w:r>
    </w:p>
    <w:p w14:paraId="75C647B5" w14:textId="35E1DAD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Picabia vu en transparence</w:t>
      </w:r>
      <w:r w:rsidRPr="0067785C">
        <w:rPr>
          <w:rFonts w:ascii="Times New Roman" w:hAnsi="Times New Roman"/>
          <w:color w:val="000000"/>
          <w:sz w:val="24"/>
          <w:szCs w:val="24"/>
        </w:rPr>
        <w:t>, cat. de l'exp. de la galerie Mona Lisa, nov. 1961</w:t>
      </w:r>
      <w:r w:rsidR="00AD6954">
        <w:rPr>
          <w:rFonts w:ascii="Times New Roman" w:hAnsi="Times New Roman"/>
          <w:color w:val="000000"/>
          <w:sz w:val="24"/>
          <w:szCs w:val="24"/>
        </w:rPr>
        <w:t>.</w:t>
      </w:r>
    </w:p>
    <w:p w14:paraId="52B9DD65" w14:textId="4E9876A6"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cat., établi par William S. Lieberman, de l'exp. itinérante du Museum of Modern Art,</w:t>
      </w:r>
      <w:r w:rsidR="00E51AE9" w:rsidRPr="0067785C">
        <w:rPr>
          <w:rFonts w:ascii="Times New Roman" w:hAnsi="Times New Roman"/>
          <w:color w:val="000000"/>
          <w:sz w:val="24"/>
          <w:szCs w:val="24"/>
        </w:rPr>
        <w:t xml:space="preserve"> </w:t>
      </w:r>
      <w:r w:rsidR="00E51AE9" w:rsidRPr="0067785C">
        <w:rPr>
          <w:rFonts w:ascii="Times New Roman" w:hAnsi="Times New Roman"/>
          <w:color w:val="000000"/>
          <w:sz w:val="24"/>
          <w:szCs w:val="24"/>
          <w:lang w:val="en-US"/>
        </w:rPr>
        <w:t>New</w:t>
      </w:r>
      <w:r w:rsidR="00E51AE9" w:rsidRPr="0067785C">
        <w:rPr>
          <w:rFonts w:ascii="Times New Roman" w:hAnsi="Times New Roman"/>
          <w:color w:val="000000"/>
          <w:sz w:val="24"/>
          <w:szCs w:val="24"/>
        </w:rPr>
        <w:t xml:space="preserve"> </w:t>
      </w:r>
      <w:r w:rsidRPr="0067785C">
        <w:rPr>
          <w:rFonts w:ascii="Times New Roman" w:hAnsi="Times New Roman"/>
          <w:color w:val="000000"/>
          <w:sz w:val="24"/>
          <w:szCs w:val="24"/>
        </w:rPr>
        <w:t>York, mars 1961</w:t>
      </w:r>
      <w:r w:rsidR="00AD6954">
        <w:rPr>
          <w:rFonts w:ascii="Times New Roman" w:hAnsi="Times New Roman"/>
          <w:color w:val="000000"/>
          <w:sz w:val="24"/>
          <w:szCs w:val="24"/>
        </w:rPr>
        <w:t>.</w:t>
      </w:r>
    </w:p>
    <w:p w14:paraId="3F6F423C" w14:textId="61A2A4B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The Art of Assemblage</w:t>
      </w:r>
      <w:r w:rsidRPr="0067785C">
        <w:rPr>
          <w:rFonts w:ascii="Times New Roman" w:hAnsi="Times New Roman"/>
          <w:color w:val="000000"/>
          <w:sz w:val="24"/>
          <w:szCs w:val="24"/>
        </w:rPr>
        <w:t>, cat., établi par William C. Seitz, de l'exp. du Museum of Modern Art, New York, oct. 1961</w:t>
      </w:r>
      <w:r w:rsidR="00AD6954">
        <w:rPr>
          <w:rFonts w:ascii="Times New Roman" w:hAnsi="Times New Roman"/>
          <w:color w:val="000000"/>
          <w:sz w:val="24"/>
          <w:szCs w:val="24"/>
        </w:rPr>
        <w:t>.</w:t>
      </w:r>
    </w:p>
    <w:p w14:paraId="2A4CC9C5" w14:textId="64A3E61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Hans Arp</w:t>
      </w:r>
      <w:r w:rsidRPr="00B00125">
        <w:rPr>
          <w:rFonts w:ascii="Times New Roman" w:hAnsi="Times New Roman"/>
          <w:i/>
          <w:color w:val="000000"/>
          <w:sz w:val="24"/>
          <w:szCs w:val="24"/>
        </w:rPr>
        <w:t xml:space="preserve">, </w:t>
      </w:r>
      <w:r w:rsidR="00B00125">
        <w:rPr>
          <w:rFonts w:ascii="Times New Roman" w:hAnsi="Times New Roman"/>
          <w:i/>
          <w:color w:val="000000"/>
          <w:sz w:val="24"/>
          <w:szCs w:val="24"/>
        </w:rPr>
        <w:t>«</w:t>
      </w:r>
      <w:r w:rsidRPr="00B00125">
        <w:rPr>
          <w:rFonts w:ascii="Times New Roman" w:hAnsi="Times New Roman"/>
          <w:i/>
          <w:color w:val="000000"/>
          <w:sz w:val="24"/>
          <w:szCs w:val="24"/>
        </w:rPr>
        <w:t>Zeichnungen und collages, papiers déchirés und reliefs</w:t>
      </w:r>
      <w:r w:rsidR="00B00125">
        <w:rPr>
          <w:rFonts w:ascii="Times New Roman" w:hAnsi="Times New Roman"/>
          <w:i/>
          <w:color w:val="000000"/>
          <w:sz w:val="24"/>
          <w:szCs w:val="24"/>
        </w:rPr>
        <w:t>»</w:t>
      </w:r>
      <w:r w:rsidRPr="00B00125">
        <w:rPr>
          <w:rFonts w:ascii="Times New Roman" w:hAnsi="Times New Roman"/>
          <w:color w:val="000000"/>
          <w:sz w:val="24"/>
          <w:szCs w:val="24"/>
        </w:rPr>
        <w:t>,</w:t>
      </w:r>
      <w:r w:rsidRPr="0067785C">
        <w:rPr>
          <w:rFonts w:ascii="Times New Roman" w:hAnsi="Times New Roman"/>
          <w:color w:val="000000"/>
          <w:sz w:val="24"/>
          <w:szCs w:val="24"/>
        </w:rPr>
        <w:t xml:space="preserve"> cat. de l'exp. de la galerie Klipstein et Kornfeld, Berne, janv. 1962</w:t>
      </w:r>
      <w:r w:rsidR="00AD6954">
        <w:rPr>
          <w:rFonts w:ascii="Times New Roman" w:hAnsi="Times New Roman"/>
          <w:color w:val="000000"/>
          <w:sz w:val="24"/>
          <w:szCs w:val="24"/>
        </w:rPr>
        <w:t>.</w:t>
      </w:r>
    </w:p>
    <w:p w14:paraId="5EE55977" w14:textId="63A12C6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Picabia</w:t>
      </w:r>
      <w:r w:rsidRPr="0067785C">
        <w:rPr>
          <w:rFonts w:ascii="Times New Roman" w:hAnsi="Times New Roman"/>
          <w:color w:val="000000"/>
          <w:sz w:val="24"/>
          <w:szCs w:val="24"/>
        </w:rPr>
        <w:t>, cat. de l'exp. du musée Cantini, Marseille, mars 1962</w:t>
      </w:r>
      <w:r w:rsidR="00AD6954">
        <w:rPr>
          <w:rFonts w:ascii="Times New Roman" w:hAnsi="Times New Roman"/>
          <w:color w:val="000000"/>
          <w:sz w:val="24"/>
          <w:szCs w:val="24"/>
        </w:rPr>
        <w:t>.</w:t>
      </w:r>
    </w:p>
    <w:p w14:paraId="1FA60E56" w14:textId="1954B5B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The Dada Collection of Leonard and Jean Brown</w:t>
      </w:r>
      <w:r w:rsidRPr="0067785C">
        <w:rPr>
          <w:rFonts w:ascii="Times New Roman" w:hAnsi="Times New Roman"/>
          <w:color w:val="000000"/>
          <w:sz w:val="24"/>
          <w:szCs w:val="24"/>
        </w:rPr>
        <w:t>, Springfield, Mass., Jean Brown, 1962.</w:t>
      </w:r>
    </w:p>
    <w:p w14:paraId="4080C67E" w14:textId="0C35BC8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Kunshalle de Berne, juillet 1962</w:t>
      </w:r>
      <w:r w:rsidR="00AD6954">
        <w:rPr>
          <w:rFonts w:ascii="Times New Roman" w:hAnsi="Times New Roman"/>
          <w:color w:val="000000"/>
          <w:sz w:val="24"/>
          <w:szCs w:val="24"/>
        </w:rPr>
        <w:t>.</w:t>
      </w:r>
    </w:p>
    <w:p w14:paraId="274BB408" w14:textId="0048575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cat de l'exp. itinérante du Wallraf-Richartz-Museum, Cologne, déc. 1962</w:t>
      </w:r>
      <w:r w:rsidR="00AD6954">
        <w:rPr>
          <w:rFonts w:ascii="Times New Roman" w:hAnsi="Times New Roman"/>
          <w:color w:val="000000"/>
          <w:sz w:val="24"/>
          <w:szCs w:val="24"/>
        </w:rPr>
        <w:t>.</w:t>
      </w:r>
    </w:p>
    <w:p w14:paraId="1E464BBC" w14:textId="3B2099E6"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 l'oeuvre photographique</w:t>
      </w:r>
      <w:r w:rsidRPr="0067785C">
        <w:rPr>
          <w:rFonts w:ascii="Times New Roman" w:hAnsi="Times New Roman"/>
          <w:color w:val="000000"/>
          <w:sz w:val="24"/>
          <w:szCs w:val="24"/>
        </w:rPr>
        <w:t>, cat. établi par J. Adhémar et Y. Pasquet, de l'exp. de la Bibliothèque nationale, 1962</w:t>
      </w:r>
      <w:r w:rsidR="00AD6954">
        <w:rPr>
          <w:rFonts w:ascii="Times New Roman" w:hAnsi="Times New Roman"/>
          <w:color w:val="000000"/>
          <w:sz w:val="24"/>
          <w:szCs w:val="24"/>
        </w:rPr>
        <w:t>.</w:t>
      </w:r>
    </w:p>
    <w:p w14:paraId="09D420F3" w14:textId="272CF35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Charchoune</w:t>
      </w:r>
      <w:r w:rsidRPr="0067785C">
        <w:rPr>
          <w:rFonts w:ascii="Times New Roman" w:hAnsi="Times New Roman"/>
          <w:color w:val="000000"/>
          <w:sz w:val="24"/>
          <w:szCs w:val="24"/>
        </w:rPr>
        <w:t>, cat. de l'exp. de la Fondation William &amp; Noma Copley, Chicago, [1962]</w:t>
      </w:r>
      <w:r w:rsidR="00AD6954">
        <w:rPr>
          <w:rFonts w:ascii="Times New Roman" w:hAnsi="Times New Roman"/>
          <w:color w:val="000000"/>
          <w:sz w:val="24"/>
          <w:szCs w:val="24"/>
        </w:rPr>
        <w:t>.</w:t>
      </w:r>
    </w:p>
    <w:p w14:paraId="44339B59" w14:textId="29B5BAD6"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Paul Éluard</w:t>
      </w:r>
      <w:r w:rsidRPr="0067785C">
        <w:rPr>
          <w:rFonts w:ascii="Times New Roman" w:hAnsi="Times New Roman"/>
          <w:color w:val="000000"/>
          <w:sz w:val="24"/>
          <w:szCs w:val="24"/>
        </w:rPr>
        <w:t>, cat. de l'exp. du Musée de Saint-Denis, mars 1963</w:t>
      </w:r>
      <w:r w:rsidR="00AD6954">
        <w:rPr>
          <w:rFonts w:ascii="Times New Roman" w:hAnsi="Times New Roman"/>
          <w:color w:val="000000"/>
          <w:sz w:val="24"/>
          <w:szCs w:val="24"/>
        </w:rPr>
        <w:t>.</w:t>
      </w:r>
    </w:p>
    <w:p w14:paraId="0ADB7E20" w14:textId="5404751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 xml:space="preserve">Marcel Duchamp </w:t>
      </w:r>
      <w:r w:rsidR="00C01D3C" w:rsidRPr="00B00125">
        <w:rPr>
          <w:rFonts w:ascii="Times New Roman" w:hAnsi="Times New Roman"/>
          <w:bCs/>
          <w:i/>
          <w:color w:val="000000"/>
          <w:sz w:val="24"/>
          <w:szCs w:val="24"/>
        </w:rPr>
        <w:t>-</w:t>
      </w:r>
      <w:r w:rsidR="00B00125">
        <w:rPr>
          <w:rFonts w:ascii="Times New Roman" w:hAnsi="Times New Roman"/>
          <w:bCs/>
          <w:i/>
          <w:color w:val="000000"/>
          <w:sz w:val="24"/>
          <w:szCs w:val="24"/>
        </w:rPr>
        <w:t xml:space="preserve"> R</w:t>
      </w:r>
      <w:r w:rsidRPr="00B00125">
        <w:rPr>
          <w:rFonts w:ascii="Times New Roman" w:hAnsi="Times New Roman"/>
          <w:bCs/>
          <w:i/>
          <w:color w:val="000000"/>
          <w:sz w:val="24"/>
          <w:szCs w:val="24"/>
        </w:rPr>
        <w:t>ose Selavy</w:t>
      </w:r>
      <w:r w:rsidRPr="0067785C">
        <w:rPr>
          <w:rFonts w:ascii="Times New Roman" w:hAnsi="Times New Roman"/>
          <w:color w:val="000000"/>
          <w:sz w:val="24"/>
          <w:szCs w:val="24"/>
        </w:rPr>
        <w:t>, cat. de l'exp. retrospective du Pasadena Art Museum, oct. 1963</w:t>
      </w:r>
      <w:r w:rsidR="00AD6954">
        <w:rPr>
          <w:rFonts w:ascii="Times New Roman" w:hAnsi="Times New Roman"/>
          <w:color w:val="000000"/>
          <w:sz w:val="24"/>
          <w:szCs w:val="24"/>
        </w:rPr>
        <w:t>.</w:t>
      </w:r>
    </w:p>
    <w:p w14:paraId="21824E78" w14:textId="42601C0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Janco</w:t>
      </w:r>
      <w:r w:rsidRPr="0067785C">
        <w:rPr>
          <w:rFonts w:ascii="Times New Roman" w:hAnsi="Times New Roman"/>
          <w:color w:val="000000"/>
          <w:sz w:val="24"/>
          <w:szCs w:val="24"/>
        </w:rPr>
        <w:t>, cat. de l'exp. de la galerie Denise René, oct.-nov. 1963</w:t>
      </w:r>
      <w:r w:rsidR="00AD6954">
        <w:rPr>
          <w:rFonts w:ascii="Times New Roman" w:hAnsi="Times New Roman"/>
          <w:color w:val="000000"/>
          <w:sz w:val="24"/>
          <w:szCs w:val="24"/>
        </w:rPr>
        <w:t>.</w:t>
      </w:r>
    </w:p>
    <w:p w14:paraId="1F0917F4" w14:textId="53B80FF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 écrits et oeuvre grave</w:t>
      </w:r>
      <w:r w:rsidRPr="0067785C">
        <w:rPr>
          <w:rFonts w:ascii="Times New Roman" w:hAnsi="Times New Roman"/>
          <w:color w:val="000000"/>
          <w:sz w:val="24"/>
          <w:szCs w:val="24"/>
        </w:rPr>
        <w:t>, cat. de l'exp. de la Bibliothèque</w:t>
      </w:r>
      <w:r w:rsidR="00AD6954">
        <w:rPr>
          <w:rFonts w:ascii="Times New Roman" w:hAnsi="Times New Roman"/>
          <w:color w:val="000000"/>
          <w:sz w:val="24"/>
          <w:szCs w:val="24"/>
        </w:rPr>
        <w:t xml:space="preserve"> municipale de Tours, nov. 1963.</w:t>
      </w:r>
    </w:p>
    <w:p w14:paraId="3AE8B49F" w14:textId="598FC27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Paul Éluard, 1895-1952</w:t>
      </w:r>
      <w:r w:rsidRPr="0067785C">
        <w:rPr>
          <w:rFonts w:ascii="Times New Roman" w:hAnsi="Times New Roman"/>
          <w:color w:val="000000"/>
          <w:sz w:val="24"/>
          <w:szCs w:val="24"/>
        </w:rPr>
        <w:t>, cat., établi par C. Caubisens, de l'exp. du Musée municipal d'art et d'histoire, Saint-Denis, 1963</w:t>
      </w:r>
      <w:r w:rsidR="00AD6954">
        <w:rPr>
          <w:rFonts w:ascii="Times New Roman" w:hAnsi="Times New Roman"/>
          <w:color w:val="000000"/>
          <w:sz w:val="24"/>
          <w:szCs w:val="24"/>
        </w:rPr>
        <w:t>.</w:t>
      </w:r>
    </w:p>
    <w:p w14:paraId="4245580D" w14:textId="3919BD3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établi par Ronald Hunt, de l'exp. de la galerie Hatton, Newcastle upon Tyne, mars 1964 et de l'Institute of Contemporary Art, Londres, avr. 1964</w:t>
      </w:r>
      <w:r w:rsidR="00AD6954">
        <w:rPr>
          <w:rFonts w:ascii="Times New Roman" w:hAnsi="Times New Roman"/>
          <w:color w:val="000000"/>
          <w:sz w:val="24"/>
          <w:szCs w:val="24"/>
        </w:rPr>
        <w:t>.</w:t>
      </w:r>
    </w:p>
    <w:p w14:paraId="794FB160" w14:textId="112E5DA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Sophie Taueber-Arp</w:t>
      </w:r>
      <w:r w:rsidRPr="0067785C">
        <w:rPr>
          <w:rFonts w:ascii="Times New Roman" w:hAnsi="Times New Roman"/>
          <w:color w:val="000000"/>
          <w:sz w:val="24"/>
          <w:szCs w:val="24"/>
        </w:rPr>
        <w:t>, cat. de l'exp. du Musée national d'Art moderne, avr. 1964</w:t>
      </w:r>
      <w:r w:rsidR="00AD6954">
        <w:rPr>
          <w:rFonts w:ascii="Times New Roman" w:hAnsi="Times New Roman"/>
          <w:color w:val="000000"/>
          <w:sz w:val="24"/>
          <w:szCs w:val="24"/>
        </w:rPr>
        <w:t>.</w:t>
      </w:r>
    </w:p>
    <w:p w14:paraId="0154BB19" w14:textId="6F4A1FB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 Ready Mades, etc. (1913-1964)</w:t>
      </w:r>
      <w:r w:rsidRPr="00B00125">
        <w:rPr>
          <w:rFonts w:ascii="Times New Roman" w:hAnsi="Times New Roman"/>
          <w:color w:val="000000"/>
          <w:sz w:val="24"/>
          <w:szCs w:val="24"/>
        </w:rPr>
        <w:t xml:space="preserve">, </w:t>
      </w:r>
      <w:r w:rsidRPr="0067785C">
        <w:rPr>
          <w:rFonts w:ascii="Times New Roman" w:hAnsi="Times New Roman"/>
          <w:color w:val="000000"/>
          <w:sz w:val="24"/>
          <w:szCs w:val="24"/>
        </w:rPr>
        <w:t>cat. de la galerie Schwarz, Milan ; Paris, Terrain Vague, 1964.</w:t>
      </w:r>
    </w:p>
    <w:p w14:paraId="7CB21E3E" w14:textId="55D3CCD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Cinquante ans de</w:t>
      </w:r>
      <w:r w:rsidRPr="00B00125">
        <w:rPr>
          <w:rStyle w:val="apple-converted-space"/>
          <w:rFonts w:ascii="Times New Roman" w:hAnsi="Times New Roman"/>
          <w:bCs/>
          <w:i/>
          <w:color w:val="000000"/>
          <w:sz w:val="24"/>
          <w:szCs w:val="24"/>
        </w:rPr>
        <w:t> </w:t>
      </w:r>
      <w:r w:rsidR="00AD6954">
        <w:rPr>
          <w:rFonts w:ascii="Times New Roman" w:hAnsi="Times New Roman"/>
          <w:bCs/>
          <w:i/>
          <w:color w:val="000000"/>
          <w:sz w:val="24"/>
          <w:szCs w:val="24"/>
        </w:rPr>
        <w:t>«</w:t>
      </w:r>
      <w:r w:rsidRPr="00B00125">
        <w:rPr>
          <w:rFonts w:ascii="Times New Roman" w:hAnsi="Times New Roman"/>
          <w:bCs/>
          <w:i/>
          <w:color w:val="000000"/>
          <w:sz w:val="24"/>
          <w:szCs w:val="24"/>
        </w:rPr>
        <w:t>collages</w:t>
      </w:r>
      <w:r w:rsidR="00AD6954">
        <w:rPr>
          <w:rFonts w:ascii="Times New Roman" w:hAnsi="Times New Roman"/>
          <w:bCs/>
          <w:i/>
          <w:color w:val="000000"/>
          <w:sz w:val="24"/>
          <w:szCs w:val="24"/>
        </w:rPr>
        <w:t>»</w:t>
      </w:r>
      <w:r w:rsidRPr="00B00125">
        <w:rPr>
          <w:rFonts w:ascii="Times New Roman" w:hAnsi="Times New Roman"/>
          <w:i/>
          <w:color w:val="000000"/>
          <w:sz w:val="24"/>
          <w:szCs w:val="24"/>
        </w:rPr>
        <w:t xml:space="preserve">, </w:t>
      </w:r>
      <w:r w:rsidR="00AD6954">
        <w:rPr>
          <w:rFonts w:ascii="Times New Roman" w:hAnsi="Times New Roman"/>
          <w:i/>
          <w:color w:val="000000"/>
          <w:sz w:val="24"/>
          <w:szCs w:val="24"/>
        </w:rPr>
        <w:t>«</w:t>
      </w:r>
      <w:r w:rsidRPr="00B00125">
        <w:rPr>
          <w:rFonts w:ascii="Times New Roman" w:hAnsi="Times New Roman"/>
          <w:i/>
          <w:color w:val="000000"/>
          <w:sz w:val="24"/>
          <w:szCs w:val="24"/>
        </w:rPr>
        <w:t>papiers collés, assemblages, collages, du cubisme à nos jours</w:t>
      </w:r>
      <w:r w:rsidR="00AD6954">
        <w:rPr>
          <w:rFonts w:ascii="Times New Roman" w:hAnsi="Times New Roman"/>
          <w:i/>
          <w:color w:val="000000"/>
          <w:sz w:val="24"/>
          <w:szCs w:val="24"/>
        </w:rPr>
        <w:t>»</w:t>
      </w:r>
      <w:r w:rsidRPr="00B00125">
        <w:rPr>
          <w:rFonts w:ascii="Times New Roman" w:hAnsi="Times New Roman"/>
          <w:color w:val="000000"/>
          <w:sz w:val="24"/>
          <w:szCs w:val="24"/>
        </w:rPr>
        <w:t>,</w:t>
      </w:r>
      <w:r w:rsidRPr="0067785C">
        <w:rPr>
          <w:rFonts w:ascii="Times New Roman" w:hAnsi="Times New Roman"/>
          <w:color w:val="000000"/>
          <w:sz w:val="24"/>
          <w:szCs w:val="24"/>
        </w:rPr>
        <w:t xml:space="preserve"> cat., établi par Maurice Allemand, de l'exp. du Musée d'art et d'industrie, Saint-Étienne (Loire), 1964</w:t>
      </w:r>
      <w:r w:rsidR="00AD6954">
        <w:rPr>
          <w:rFonts w:ascii="Times New Roman" w:hAnsi="Times New Roman"/>
          <w:color w:val="000000"/>
          <w:sz w:val="24"/>
          <w:szCs w:val="24"/>
        </w:rPr>
        <w:t>.</w:t>
      </w:r>
    </w:p>
    <w:p w14:paraId="583F3914" w14:textId="3ACAF1A2"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Francis Picabia</w:t>
      </w:r>
      <w:r w:rsidRPr="00AD6954">
        <w:rPr>
          <w:rFonts w:ascii="Times New Roman" w:hAnsi="Times New Roman"/>
          <w:i/>
          <w:color w:val="000000"/>
          <w:sz w:val="24"/>
          <w:szCs w:val="24"/>
        </w:rPr>
        <w:t xml:space="preserve">, </w:t>
      </w:r>
      <w:r w:rsidR="00AD6954">
        <w:rPr>
          <w:rFonts w:ascii="Times New Roman" w:hAnsi="Times New Roman"/>
          <w:i/>
          <w:color w:val="000000"/>
          <w:sz w:val="24"/>
          <w:szCs w:val="24"/>
        </w:rPr>
        <w:t>«</w:t>
      </w:r>
      <w:r w:rsidRPr="00AD6954">
        <w:rPr>
          <w:rFonts w:ascii="Times New Roman" w:hAnsi="Times New Roman"/>
          <w:i/>
          <w:color w:val="000000"/>
          <w:sz w:val="24"/>
          <w:szCs w:val="24"/>
        </w:rPr>
        <w:t>Chapeau de paille ? 1921</w:t>
      </w:r>
      <w:r w:rsidR="00AD6954">
        <w:rPr>
          <w:rFonts w:ascii="Times New Roman" w:hAnsi="Times New Roman"/>
          <w:i/>
          <w:color w:val="000000"/>
          <w:sz w:val="24"/>
          <w:szCs w:val="24"/>
        </w:rPr>
        <w:t>»</w:t>
      </w:r>
      <w:r w:rsidRPr="00AD6954">
        <w:rPr>
          <w:rFonts w:ascii="Times New Roman" w:hAnsi="Times New Roman"/>
          <w:color w:val="000000"/>
          <w:sz w:val="24"/>
          <w:szCs w:val="24"/>
        </w:rPr>
        <w:t xml:space="preserve">, </w:t>
      </w:r>
      <w:r w:rsidRPr="0067785C">
        <w:rPr>
          <w:rFonts w:ascii="Times New Roman" w:hAnsi="Times New Roman"/>
          <w:color w:val="000000"/>
          <w:sz w:val="24"/>
          <w:szCs w:val="24"/>
        </w:rPr>
        <w:t xml:space="preserve">cat., établi par François Wehrlin, de l' exp. de la galerie Louis Carré, préf. de Georges Auric, </w:t>
      </w:r>
      <w:r w:rsidR="00AD6954">
        <w:rPr>
          <w:rFonts w:ascii="Times New Roman" w:hAnsi="Times New Roman"/>
          <w:color w:val="000000"/>
          <w:sz w:val="24"/>
          <w:szCs w:val="24"/>
        </w:rPr>
        <w:t>nov. 1964.</w:t>
      </w:r>
    </w:p>
    <w:p w14:paraId="0C7DA2F0" w14:textId="32A25DF3"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Le Surréalisme</w:t>
      </w:r>
      <w:r w:rsidRPr="0067785C">
        <w:rPr>
          <w:rFonts w:ascii="Times New Roman" w:hAnsi="Times New Roman"/>
          <w:color w:val="000000"/>
          <w:sz w:val="24"/>
          <w:szCs w:val="24"/>
        </w:rPr>
        <w:t>, cat., établi par Patrick Waldberg, de l'exp. de la galerie Charpentier, 1964</w:t>
      </w:r>
      <w:r w:rsidR="00AD6954">
        <w:rPr>
          <w:rFonts w:ascii="Times New Roman" w:hAnsi="Times New Roman"/>
          <w:color w:val="000000"/>
          <w:sz w:val="24"/>
          <w:szCs w:val="24"/>
        </w:rPr>
        <w:t>.</w:t>
      </w:r>
    </w:p>
    <w:p w14:paraId="4AE08F87" w14:textId="4BFCEE8F"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Arp</w:t>
      </w:r>
      <w:r w:rsidRPr="0067785C">
        <w:rPr>
          <w:rFonts w:ascii="Times New Roman" w:hAnsi="Times New Roman"/>
          <w:color w:val="000000"/>
          <w:sz w:val="24"/>
          <w:szCs w:val="24"/>
        </w:rPr>
        <w:t>, cat. de l'exp. de la galerie Schwarz, Milan, mai 1965</w:t>
      </w:r>
      <w:r w:rsidR="00AD6954">
        <w:rPr>
          <w:rFonts w:ascii="Times New Roman" w:hAnsi="Times New Roman"/>
          <w:color w:val="000000"/>
          <w:sz w:val="24"/>
          <w:szCs w:val="24"/>
        </w:rPr>
        <w:t>.</w:t>
      </w:r>
    </w:p>
    <w:p w14:paraId="23EF0CAE" w14:textId="02CC5333"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Dada bis Heute</w:t>
      </w:r>
      <w:r w:rsidRPr="0067785C">
        <w:rPr>
          <w:rFonts w:ascii="Times New Roman" w:hAnsi="Times New Roman"/>
          <w:color w:val="000000"/>
          <w:sz w:val="24"/>
          <w:szCs w:val="24"/>
        </w:rPr>
        <w:t>, cat. de l'exp. itinérante du Europäisches Forum, Alpach (Autr.), août 1965</w:t>
      </w:r>
      <w:r w:rsidR="00AD6954">
        <w:rPr>
          <w:rFonts w:ascii="Times New Roman" w:hAnsi="Times New Roman"/>
          <w:color w:val="000000"/>
          <w:sz w:val="24"/>
          <w:szCs w:val="24"/>
        </w:rPr>
        <w:t>.</w:t>
      </w:r>
    </w:p>
    <w:p w14:paraId="24C63280" w14:textId="46E48E42"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Dada</w:t>
      </w:r>
      <w:r w:rsidRPr="0067785C">
        <w:rPr>
          <w:rFonts w:ascii="Times New Roman" w:hAnsi="Times New Roman"/>
          <w:color w:val="000000"/>
          <w:sz w:val="24"/>
          <w:szCs w:val="24"/>
        </w:rPr>
        <w:t>, cat. de l'exp. du Moderna Museet, Stockholm, fév. 1966</w:t>
      </w:r>
      <w:r w:rsidR="00AD6954">
        <w:rPr>
          <w:rFonts w:ascii="Times New Roman" w:hAnsi="Times New Roman"/>
          <w:color w:val="000000"/>
          <w:sz w:val="24"/>
          <w:szCs w:val="24"/>
        </w:rPr>
        <w:t>.</w:t>
      </w:r>
    </w:p>
    <w:p w14:paraId="628C1052" w14:textId="6E8E6289" w:rsidR="000E6252" w:rsidRPr="0067785C" w:rsidRDefault="000E6252" w:rsidP="0067785C">
      <w:pPr>
        <w:pStyle w:val="NormalWeb"/>
        <w:shd w:val="clear" w:color="auto" w:fill="FFFFFF"/>
        <w:jc w:val="both"/>
        <w:rPr>
          <w:rFonts w:ascii="Times New Roman" w:hAnsi="Times New Roman"/>
          <w:color w:val="000000"/>
          <w:sz w:val="24"/>
          <w:szCs w:val="24"/>
        </w:rPr>
      </w:pPr>
      <w:r w:rsidRPr="00AD6954">
        <w:rPr>
          <w:rFonts w:ascii="Times New Roman" w:hAnsi="Times New Roman"/>
          <w:bCs/>
          <w:i/>
          <w:color w:val="000000"/>
          <w:sz w:val="24"/>
          <w:szCs w:val="24"/>
        </w:rPr>
        <w:t>The Almost Complete Works of Marcel Duchamp</w:t>
      </w:r>
      <w:r w:rsidRPr="0067785C">
        <w:rPr>
          <w:rFonts w:ascii="Times New Roman" w:hAnsi="Times New Roman"/>
          <w:color w:val="000000"/>
          <w:sz w:val="24"/>
          <w:szCs w:val="24"/>
        </w:rPr>
        <w:t>, cat de l'exp. de la Tate Gallery, Londres, juin 1966, Arts Council of Great Britain</w:t>
      </w:r>
      <w:r w:rsidR="00AD6954">
        <w:rPr>
          <w:rFonts w:ascii="Times New Roman" w:hAnsi="Times New Roman"/>
          <w:color w:val="000000"/>
          <w:sz w:val="24"/>
          <w:szCs w:val="24"/>
        </w:rPr>
        <w:t>.</w:t>
      </w:r>
    </w:p>
    <w:p w14:paraId="325AFFFE" w14:textId="7986AB1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cat. de l'exp. de la galerie Alphonse Chave, Vence, sept. 1966</w:t>
      </w:r>
      <w:r w:rsidR="00AD6954">
        <w:rPr>
          <w:rFonts w:ascii="Times New Roman" w:hAnsi="Times New Roman"/>
          <w:color w:val="000000"/>
          <w:sz w:val="24"/>
          <w:szCs w:val="24"/>
        </w:rPr>
        <w:t>.</w:t>
      </w:r>
    </w:p>
    <w:p w14:paraId="49382060" w14:textId="293C7C51" w:rsidR="00C01D3C"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exposition commemorative du Cinquantenaire</w:t>
      </w:r>
      <w:r w:rsidRPr="0067785C">
        <w:rPr>
          <w:rFonts w:ascii="Times New Roman" w:hAnsi="Times New Roman"/>
          <w:color w:val="000000"/>
          <w:sz w:val="24"/>
          <w:szCs w:val="24"/>
        </w:rPr>
        <w:t>, cat. de l'exp. du Kunsthaus, Zurich et du Musée national d'Art moderne de Paris, 1966-1967</w:t>
      </w:r>
      <w:r w:rsidR="00AD6954">
        <w:rPr>
          <w:rFonts w:ascii="Times New Roman" w:hAnsi="Times New Roman"/>
          <w:color w:val="000000"/>
          <w:sz w:val="24"/>
          <w:szCs w:val="24"/>
        </w:rPr>
        <w:t>.</w:t>
      </w:r>
    </w:p>
    <w:p w14:paraId="029CF33F" w14:textId="33103AE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w:t>
      </w:r>
      <w:r w:rsidRPr="00B00125">
        <w:rPr>
          <w:rFonts w:ascii="Times New Roman" w:hAnsi="Times New Roman"/>
          <w:i/>
          <w:color w:val="000000"/>
          <w:sz w:val="24"/>
          <w:szCs w:val="24"/>
        </w:rPr>
        <w:t>, brochure de présentation du film</w:t>
      </w:r>
      <w:r w:rsidRPr="00B00125">
        <w:rPr>
          <w:rStyle w:val="apple-converted-space"/>
          <w:rFonts w:ascii="Times New Roman" w:hAnsi="Times New Roman"/>
          <w:i/>
          <w:color w:val="000000"/>
          <w:sz w:val="24"/>
          <w:szCs w:val="24"/>
        </w:rPr>
        <w:t> </w:t>
      </w:r>
      <w:r w:rsidRPr="00B00125">
        <w:rPr>
          <w:rFonts w:ascii="Times New Roman" w:hAnsi="Times New Roman"/>
          <w:i/>
          <w:iCs/>
          <w:color w:val="000000"/>
          <w:sz w:val="24"/>
          <w:szCs w:val="24"/>
        </w:rPr>
        <w:t>Dada</w:t>
      </w:r>
      <w:r w:rsidRPr="0067785C">
        <w:rPr>
          <w:rFonts w:ascii="Times New Roman" w:hAnsi="Times New Roman"/>
          <w:color w:val="000000"/>
          <w:sz w:val="24"/>
          <w:szCs w:val="24"/>
        </w:rPr>
        <w:t>, de Greta Deses, présenté</w:t>
      </w:r>
      <w:r w:rsidR="00C01D3C" w:rsidRPr="0067785C">
        <w:rPr>
          <w:rFonts w:ascii="Times New Roman" w:hAnsi="Times New Roman"/>
          <w:color w:val="000000"/>
          <w:sz w:val="24"/>
          <w:szCs w:val="24"/>
        </w:rPr>
        <w:t xml:space="preserve"> par</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la Belgique au XXI</w:t>
      </w:r>
      <w:r w:rsidRPr="0067785C">
        <w:rPr>
          <w:rFonts w:ascii="Times New Roman" w:hAnsi="Times New Roman"/>
          <w:color w:val="000000"/>
          <w:sz w:val="24"/>
          <w:szCs w:val="24"/>
          <w:vertAlign w:val="superscript"/>
        </w:rPr>
        <w:t>e</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Festival du Film, Cannes, 1967</w:t>
      </w:r>
      <w:r w:rsidR="00AD6954">
        <w:rPr>
          <w:rFonts w:ascii="Times New Roman" w:hAnsi="Times New Roman"/>
          <w:color w:val="000000"/>
          <w:sz w:val="24"/>
          <w:szCs w:val="24"/>
        </w:rPr>
        <w:t>.</w:t>
      </w:r>
    </w:p>
    <w:p w14:paraId="5A2C7733" w14:textId="60D53B4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Hommage à Andre Breton</w:t>
      </w:r>
      <w:r w:rsidRPr="0067785C">
        <w:rPr>
          <w:rFonts w:ascii="Times New Roman" w:hAnsi="Times New Roman"/>
          <w:color w:val="000000"/>
          <w:sz w:val="24"/>
          <w:szCs w:val="24"/>
        </w:rPr>
        <w:t>, cat. de l'exp. de la galerie Schwarz, Milan, janv. 1967</w:t>
      </w:r>
      <w:r w:rsidR="00AD6954">
        <w:rPr>
          <w:rFonts w:ascii="Times New Roman" w:hAnsi="Times New Roman"/>
          <w:color w:val="000000"/>
          <w:sz w:val="24"/>
          <w:szCs w:val="24"/>
        </w:rPr>
        <w:t>.</w:t>
      </w:r>
    </w:p>
    <w:p w14:paraId="76E5CC06" w14:textId="1E6BC09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Picabia</w:t>
      </w:r>
      <w:r w:rsidRPr="0067785C">
        <w:rPr>
          <w:rFonts w:ascii="Times New Roman" w:hAnsi="Times New Roman"/>
          <w:color w:val="000000"/>
          <w:sz w:val="24"/>
          <w:szCs w:val="24"/>
        </w:rPr>
        <w:t>, cat., établi par Rolf Wedewer, de l'exp. du Städtisches Museum, Schloss Morsbroich Leverkusen, fév. 1967</w:t>
      </w:r>
      <w:r w:rsidR="000E006B">
        <w:rPr>
          <w:rFonts w:ascii="Times New Roman" w:hAnsi="Times New Roman"/>
          <w:color w:val="000000"/>
          <w:sz w:val="24"/>
          <w:szCs w:val="24"/>
        </w:rPr>
        <w:t>.</w:t>
      </w:r>
    </w:p>
    <w:p w14:paraId="68D0F39E" w14:textId="190B021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w:t>
      </w:r>
      <w:r w:rsidRPr="00B00125">
        <w:rPr>
          <w:rStyle w:val="apple-converted-space"/>
          <w:rFonts w:ascii="Times New Roman" w:hAnsi="Times New Roman"/>
          <w:bCs/>
          <w:i/>
          <w:color w:val="000000"/>
          <w:sz w:val="24"/>
          <w:szCs w:val="24"/>
        </w:rPr>
        <w:t> </w:t>
      </w:r>
      <w:r w:rsidRPr="00B00125">
        <w:rPr>
          <w:rFonts w:ascii="Times New Roman" w:hAnsi="Times New Roman"/>
          <w:bCs/>
          <w:i/>
          <w:color w:val="000000"/>
          <w:sz w:val="24"/>
          <w:szCs w:val="24"/>
        </w:rPr>
        <w:t>Picabia</w:t>
      </w:r>
      <w:r w:rsidRPr="0067785C">
        <w:rPr>
          <w:rFonts w:ascii="Times New Roman" w:hAnsi="Times New Roman"/>
          <w:color w:val="000000"/>
          <w:sz w:val="24"/>
          <w:szCs w:val="24"/>
        </w:rPr>
        <w:t>, cat. de l'exp. du Stedelijk van Abbemuseum, Eindhoven, avr. 1967</w:t>
      </w:r>
      <w:r w:rsidR="00AD6954">
        <w:rPr>
          <w:rFonts w:ascii="Times New Roman" w:hAnsi="Times New Roman"/>
          <w:color w:val="000000"/>
          <w:sz w:val="24"/>
          <w:szCs w:val="24"/>
        </w:rPr>
        <w:t>.</w:t>
      </w:r>
    </w:p>
    <w:p w14:paraId="331EF4E7" w14:textId="1C92CC7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Raymond Duchamp-Villon / Marcel Duchamp</w:t>
      </w:r>
      <w:r w:rsidRPr="0067785C">
        <w:rPr>
          <w:rFonts w:ascii="Times New Roman" w:hAnsi="Times New Roman"/>
          <w:color w:val="000000"/>
          <w:sz w:val="24"/>
          <w:szCs w:val="24"/>
        </w:rPr>
        <w:t>, cat., établi par Bernard Dorival, Musée national d'Art moderne, juin 1967</w:t>
      </w:r>
      <w:r w:rsidR="00AD6954">
        <w:rPr>
          <w:rFonts w:ascii="Times New Roman" w:hAnsi="Times New Roman"/>
          <w:color w:val="000000"/>
          <w:sz w:val="24"/>
          <w:szCs w:val="24"/>
        </w:rPr>
        <w:t>.</w:t>
      </w:r>
    </w:p>
    <w:p w14:paraId="45A6091A" w14:textId="5A37822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Sammlung Marguerite Arp-Hagenbach</w:t>
      </w:r>
      <w:r w:rsidRPr="0067785C">
        <w:rPr>
          <w:rFonts w:ascii="Times New Roman" w:hAnsi="Times New Roman"/>
          <w:color w:val="000000"/>
          <w:sz w:val="24"/>
          <w:szCs w:val="24"/>
        </w:rPr>
        <w:t>, cat. de l'exp. du Kunstmuseum, Bâle, nov. 1967</w:t>
      </w:r>
      <w:r w:rsidR="00AD6954">
        <w:rPr>
          <w:rFonts w:ascii="Times New Roman" w:hAnsi="Times New Roman"/>
          <w:color w:val="000000"/>
          <w:sz w:val="24"/>
          <w:szCs w:val="24"/>
        </w:rPr>
        <w:t>.</w:t>
      </w:r>
    </w:p>
    <w:p w14:paraId="0DB7F35B" w14:textId="08C7EF4C"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Surrealism and their Heritage</w:t>
      </w:r>
      <w:r w:rsidRPr="0067785C">
        <w:rPr>
          <w:rFonts w:ascii="Times New Roman" w:hAnsi="Times New Roman"/>
          <w:color w:val="000000"/>
          <w:sz w:val="24"/>
          <w:szCs w:val="24"/>
        </w:rPr>
        <w:t>, cat., établi par William S. Rubin, de l'exp. du Museum of Modern Art,</w:t>
      </w:r>
      <w:r w:rsidR="00C01D3C" w:rsidRPr="0067785C">
        <w:rPr>
          <w:rFonts w:ascii="Times New Roman" w:hAnsi="Times New Roman"/>
          <w:color w:val="000000"/>
          <w:sz w:val="24"/>
          <w:szCs w:val="24"/>
        </w:rPr>
        <w:t xml:space="preserve"> </w:t>
      </w:r>
      <w:r w:rsidR="00C01D3C" w:rsidRPr="0067785C">
        <w:rPr>
          <w:rFonts w:ascii="Times New Roman" w:hAnsi="Times New Roman"/>
          <w:color w:val="000000"/>
          <w:sz w:val="24"/>
          <w:szCs w:val="24"/>
          <w:lang w:val="en-US"/>
        </w:rPr>
        <w:t>New</w:t>
      </w:r>
      <w:r w:rsidR="00C01D3C" w:rsidRPr="0067785C">
        <w:rPr>
          <w:rFonts w:ascii="Times New Roman" w:hAnsi="Times New Roman"/>
          <w:color w:val="000000"/>
          <w:sz w:val="24"/>
          <w:szCs w:val="24"/>
        </w:rPr>
        <w:t xml:space="preserve"> </w:t>
      </w:r>
      <w:r w:rsidRPr="0067785C">
        <w:rPr>
          <w:rFonts w:ascii="Times New Roman" w:hAnsi="Times New Roman"/>
          <w:color w:val="000000"/>
          <w:sz w:val="24"/>
          <w:szCs w:val="24"/>
        </w:rPr>
        <w:t>York, mars 1968</w:t>
      </w:r>
      <w:r w:rsidR="00AD6954">
        <w:rPr>
          <w:rFonts w:ascii="Times New Roman" w:hAnsi="Times New Roman"/>
          <w:color w:val="000000"/>
          <w:sz w:val="24"/>
          <w:szCs w:val="24"/>
        </w:rPr>
        <w:t>.</w:t>
      </w:r>
    </w:p>
    <w:p w14:paraId="3BC753E7" w14:textId="2B312C01"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Apollinaire</w:t>
      </w:r>
      <w:r w:rsidRPr="0067785C">
        <w:rPr>
          <w:rFonts w:ascii="Times New Roman" w:hAnsi="Times New Roman"/>
          <w:color w:val="000000"/>
          <w:sz w:val="24"/>
          <w:szCs w:val="24"/>
        </w:rPr>
        <w:t>, cat. de l'exp. de la Bibliothèque nationale, 1969</w:t>
      </w:r>
      <w:r w:rsidR="00AD6954">
        <w:rPr>
          <w:rFonts w:ascii="Times New Roman" w:hAnsi="Times New Roman"/>
          <w:color w:val="000000"/>
          <w:sz w:val="24"/>
          <w:szCs w:val="24"/>
        </w:rPr>
        <w:t>.</w:t>
      </w:r>
    </w:p>
    <w:p w14:paraId="3349294D"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r w:rsidRPr="0067785C">
        <w:rPr>
          <w:rFonts w:ascii="Times New Roman" w:eastAsia="Times New Roman" w:hAnsi="Times New Roman" w:cs="Times New Roman"/>
          <w:b w:val="0"/>
          <w:sz w:val="24"/>
          <w:szCs w:val="24"/>
        </w:rPr>
        <w:t>1970-1980</w:t>
      </w:r>
    </w:p>
    <w:p w14:paraId="18C23B07" w14:textId="64F40A7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Christian Schad</w:t>
      </w:r>
      <w:r w:rsidRPr="0067785C">
        <w:rPr>
          <w:rFonts w:ascii="Times New Roman" w:hAnsi="Times New Roman"/>
          <w:color w:val="000000"/>
          <w:sz w:val="24"/>
          <w:szCs w:val="24"/>
        </w:rPr>
        <w:t>, cat. de l'exp. de la galerie Schwarz, Milan, fév. 1970</w:t>
      </w:r>
      <w:r w:rsidR="00AD6954">
        <w:rPr>
          <w:rFonts w:ascii="Times New Roman" w:hAnsi="Times New Roman"/>
          <w:color w:val="000000"/>
          <w:sz w:val="24"/>
          <w:szCs w:val="24"/>
        </w:rPr>
        <w:t>.</w:t>
      </w:r>
    </w:p>
    <w:p w14:paraId="6E5F3D07" w14:textId="4C31B37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du Solomon R. Guggenheim Museum</w:t>
      </w:r>
      <w:r w:rsidR="00C01D3C" w:rsidRPr="0067785C">
        <w:rPr>
          <w:rFonts w:ascii="Times New Roman" w:hAnsi="Times New Roman"/>
          <w:color w:val="000000"/>
          <w:sz w:val="24"/>
          <w:szCs w:val="24"/>
        </w:rPr>
        <w:t xml:space="preserve">, </w:t>
      </w:r>
      <w:r w:rsidR="00C01D3C" w:rsidRPr="0067785C">
        <w:rPr>
          <w:rFonts w:ascii="Times New Roman" w:hAnsi="Times New Roman"/>
          <w:color w:val="000000"/>
          <w:sz w:val="24"/>
          <w:szCs w:val="24"/>
          <w:lang w:val="en-US"/>
        </w:rPr>
        <w:t>New</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York, sept. 1970</w:t>
      </w:r>
      <w:r w:rsidR="00AD6954">
        <w:rPr>
          <w:rFonts w:ascii="Times New Roman" w:hAnsi="Times New Roman"/>
          <w:color w:val="000000"/>
          <w:sz w:val="24"/>
          <w:szCs w:val="24"/>
        </w:rPr>
        <w:t>.</w:t>
      </w:r>
    </w:p>
    <w:p w14:paraId="56B52C4E" w14:textId="3AC8331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1916-1966</w:t>
      </w:r>
      <w:r w:rsidRPr="0067785C">
        <w:rPr>
          <w:rFonts w:ascii="Times New Roman" w:hAnsi="Times New Roman"/>
          <w:color w:val="000000"/>
          <w:sz w:val="24"/>
          <w:szCs w:val="24"/>
        </w:rPr>
        <w:t>, cat. de l'exp. itinérante du Goethe-Institut, Cologne, 1970</w:t>
      </w:r>
      <w:r w:rsidR="00AD6954">
        <w:rPr>
          <w:rFonts w:ascii="Times New Roman" w:hAnsi="Times New Roman"/>
          <w:color w:val="000000"/>
          <w:sz w:val="24"/>
          <w:szCs w:val="24"/>
        </w:rPr>
        <w:t>.</w:t>
      </w:r>
    </w:p>
    <w:p w14:paraId="7F71826D" w14:textId="0C283918" w:rsidR="000E6252" w:rsidRPr="0067785C" w:rsidRDefault="000E6252" w:rsidP="0067785C">
      <w:pPr>
        <w:pStyle w:val="NormalWeb"/>
        <w:shd w:val="clear" w:color="auto" w:fill="FFFFFF"/>
        <w:jc w:val="both"/>
        <w:rPr>
          <w:rFonts w:ascii="Times New Roman" w:hAnsi="Times New Roman"/>
          <w:color w:val="000000"/>
          <w:sz w:val="24"/>
          <w:szCs w:val="24"/>
        </w:rPr>
      </w:pPr>
      <w:r w:rsidRPr="0067785C">
        <w:rPr>
          <w:rFonts w:ascii="Times New Roman" w:hAnsi="Times New Roman"/>
          <w:bCs/>
          <w:color w:val="000000"/>
          <w:sz w:val="24"/>
          <w:szCs w:val="24"/>
        </w:rPr>
        <w:t>Max Ernst</w:t>
      </w:r>
      <w:r w:rsidRPr="0067785C">
        <w:rPr>
          <w:rFonts w:ascii="Times New Roman" w:hAnsi="Times New Roman"/>
          <w:color w:val="000000"/>
          <w:sz w:val="24"/>
          <w:szCs w:val="24"/>
        </w:rPr>
        <w:t>, cat. de l'exp. itinérante organisée par l'Institute for the Arts de Rice University et présentée à l'Orangerie des Tuileries, avr. 1971</w:t>
      </w:r>
      <w:r w:rsidR="00AD6954">
        <w:rPr>
          <w:rFonts w:ascii="Times New Roman" w:hAnsi="Times New Roman"/>
          <w:color w:val="000000"/>
          <w:sz w:val="24"/>
          <w:szCs w:val="24"/>
        </w:rPr>
        <w:t>.</w:t>
      </w:r>
    </w:p>
    <w:p w14:paraId="40A5847C" w14:textId="4EBDC95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in Drachten</w:t>
      </w:r>
      <w:r w:rsidRPr="0067785C">
        <w:rPr>
          <w:rFonts w:ascii="Times New Roman" w:hAnsi="Times New Roman"/>
          <w:color w:val="000000"/>
          <w:sz w:val="24"/>
          <w:szCs w:val="24"/>
        </w:rPr>
        <w:t>, cat. établi par K. Schippers de l'exp. du Museum't Coopmanshûs Franeker, nov. 1971, Lawei Drachten (Pays-Bas), janv. 1972, 27</w:t>
      </w:r>
      <w:r w:rsidR="00C00C8A" w:rsidRPr="0067785C">
        <w:rPr>
          <w:rFonts w:ascii="Times New Roman" w:hAnsi="Times New Roman"/>
          <w:color w:val="000000"/>
          <w:sz w:val="24"/>
          <w:szCs w:val="24"/>
        </w:rPr>
        <w:t xml:space="preserve"> × </w:t>
      </w:r>
      <w:r w:rsidRPr="0067785C">
        <w:rPr>
          <w:rFonts w:ascii="Times New Roman" w:hAnsi="Times New Roman"/>
          <w:color w:val="000000"/>
          <w:sz w:val="24"/>
          <w:szCs w:val="24"/>
        </w:rPr>
        <w:t>20,5, 48 p.</w:t>
      </w:r>
    </w:p>
    <w:p w14:paraId="28D870AD" w14:textId="1FEECCF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w:t>
      </w:r>
      <w:r w:rsidRPr="0067785C">
        <w:rPr>
          <w:rFonts w:ascii="Times New Roman" w:hAnsi="Times New Roman"/>
          <w:color w:val="000000"/>
          <w:sz w:val="24"/>
          <w:szCs w:val="24"/>
        </w:rPr>
        <w:t>, cat. de l'exp. du Musée national d'Art moderne de Paris, janv. 1972</w:t>
      </w:r>
      <w:r w:rsidR="00AD6954">
        <w:rPr>
          <w:rFonts w:ascii="Times New Roman" w:hAnsi="Times New Roman"/>
          <w:color w:val="000000"/>
          <w:sz w:val="24"/>
          <w:szCs w:val="24"/>
        </w:rPr>
        <w:t>.</w:t>
      </w:r>
    </w:p>
    <w:p w14:paraId="12675858" w14:textId="76B7E13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w:t>
      </w:r>
      <w:r w:rsidRPr="0067785C">
        <w:rPr>
          <w:rFonts w:ascii="Times New Roman" w:hAnsi="Times New Roman"/>
          <w:color w:val="000000"/>
          <w:sz w:val="24"/>
          <w:szCs w:val="24"/>
        </w:rPr>
        <w:t>, cat. de l'exp. de la galerie Il Fauno, Turin, mars 1972</w:t>
      </w:r>
      <w:r w:rsidR="00AD6954">
        <w:rPr>
          <w:rFonts w:ascii="Times New Roman" w:hAnsi="Times New Roman"/>
          <w:color w:val="000000"/>
          <w:sz w:val="24"/>
          <w:szCs w:val="24"/>
        </w:rPr>
        <w:t>.</w:t>
      </w:r>
    </w:p>
    <w:p w14:paraId="21B4E3FD" w14:textId="1586D5AB"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galerie Schwarz, préf. de M. Duchamp, Milan, juin 1972</w:t>
      </w:r>
      <w:r w:rsidR="00AD6954">
        <w:rPr>
          <w:rFonts w:ascii="Times New Roman" w:hAnsi="Times New Roman"/>
          <w:color w:val="000000"/>
          <w:sz w:val="24"/>
          <w:szCs w:val="24"/>
        </w:rPr>
        <w:t>.</w:t>
      </w:r>
    </w:p>
    <w:p w14:paraId="339B2758" w14:textId="06CAB46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Le Surréalisme</w:t>
      </w:r>
      <w:r w:rsidRPr="00B00125">
        <w:rPr>
          <w:rStyle w:val="apple-converted-space"/>
          <w:rFonts w:ascii="Times New Roman" w:hAnsi="Times New Roman"/>
          <w:bCs/>
          <w:i/>
          <w:color w:val="000000"/>
          <w:sz w:val="24"/>
          <w:szCs w:val="24"/>
        </w:rPr>
        <w:t> </w:t>
      </w:r>
      <w:r w:rsidRPr="00B00125">
        <w:rPr>
          <w:rFonts w:ascii="Times New Roman" w:hAnsi="Times New Roman"/>
          <w:i/>
          <w:color w:val="000000"/>
          <w:sz w:val="24"/>
          <w:szCs w:val="24"/>
        </w:rPr>
        <w:t>(1922-1942)</w:t>
      </w:r>
      <w:r w:rsidRPr="0067785C">
        <w:rPr>
          <w:rFonts w:ascii="Times New Roman" w:hAnsi="Times New Roman"/>
          <w:color w:val="000000"/>
          <w:sz w:val="24"/>
          <w:szCs w:val="24"/>
        </w:rPr>
        <w:t>, cat., établi par Patrick Waldberg, de l'exp. du Musée des Arts décoratifs, juin 1972</w:t>
      </w:r>
      <w:r w:rsidR="00AD6954">
        <w:rPr>
          <w:rFonts w:ascii="Times New Roman" w:hAnsi="Times New Roman"/>
          <w:color w:val="000000"/>
          <w:sz w:val="24"/>
          <w:szCs w:val="24"/>
        </w:rPr>
        <w:t>.</w:t>
      </w:r>
    </w:p>
    <w:p w14:paraId="62412AEA" w14:textId="506931C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i/>
          <w:color w:val="000000"/>
          <w:sz w:val="24"/>
          <w:szCs w:val="24"/>
        </w:rPr>
        <w:t>891.</w:t>
      </w:r>
      <w:r w:rsidRPr="00B00125">
        <w:rPr>
          <w:rFonts w:ascii="Times New Roman" w:hAnsi="Times New Roman"/>
          <w:bCs/>
          <w:i/>
          <w:color w:val="000000"/>
          <w:sz w:val="24"/>
          <w:szCs w:val="24"/>
        </w:rPr>
        <w:t> </w:t>
      </w:r>
      <w:r w:rsidRPr="00B00125">
        <w:rPr>
          <w:rStyle w:val="apple-converted-space"/>
          <w:rFonts w:ascii="Times New Roman" w:hAnsi="Times New Roman"/>
          <w:bCs/>
          <w:i/>
          <w:color w:val="000000"/>
          <w:sz w:val="24"/>
          <w:szCs w:val="24"/>
        </w:rPr>
        <w:t> </w:t>
      </w:r>
      <w:r w:rsidRPr="00B00125">
        <w:rPr>
          <w:rFonts w:ascii="Times New Roman" w:hAnsi="Times New Roman"/>
          <w:bCs/>
          <w:i/>
          <w:color w:val="000000"/>
          <w:sz w:val="24"/>
          <w:szCs w:val="24"/>
        </w:rPr>
        <w:t>Man Ray, Revolving Doors</w:t>
      </w:r>
      <w:r w:rsidRPr="0067785C">
        <w:rPr>
          <w:rFonts w:ascii="Times New Roman" w:hAnsi="Times New Roman"/>
          <w:color w:val="000000"/>
          <w:sz w:val="24"/>
          <w:szCs w:val="24"/>
        </w:rPr>
        <w:t>, cat. de l'exp. de la galerie Il Fauno, Turin, oct. 1972</w:t>
      </w:r>
      <w:r w:rsidR="00AD6954">
        <w:rPr>
          <w:rFonts w:ascii="Times New Roman" w:hAnsi="Times New Roman"/>
          <w:color w:val="000000"/>
          <w:sz w:val="24"/>
          <w:szCs w:val="24"/>
        </w:rPr>
        <w:t>.</w:t>
      </w:r>
    </w:p>
    <w:p w14:paraId="79184BF0" w14:textId="29B0E11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w:t>
      </w:r>
      <w:r w:rsidRPr="0067785C">
        <w:rPr>
          <w:rFonts w:ascii="Times New Roman" w:hAnsi="Times New Roman"/>
          <w:color w:val="000000"/>
          <w:sz w:val="24"/>
          <w:szCs w:val="24"/>
        </w:rPr>
        <w:t>, cat. de l'exp. du Philadelphia Museum of Art, du Museum of Modern Art, New York, et de l'Art Institute de Chicago, 1973</w:t>
      </w:r>
      <w:r w:rsidR="00AD6954">
        <w:rPr>
          <w:rFonts w:ascii="Times New Roman" w:hAnsi="Times New Roman"/>
          <w:color w:val="000000"/>
          <w:sz w:val="24"/>
          <w:szCs w:val="24"/>
        </w:rPr>
        <w:t>.</w:t>
      </w:r>
    </w:p>
    <w:p w14:paraId="34263CD6" w14:textId="105BE5C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Jean Crotti</w:t>
      </w:r>
      <w:r w:rsidRPr="0067785C">
        <w:rPr>
          <w:rFonts w:ascii="Times New Roman" w:hAnsi="Times New Roman"/>
          <w:color w:val="000000"/>
          <w:sz w:val="24"/>
          <w:szCs w:val="24"/>
        </w:rPr>
        <w:t>, cat. de l'exp. du Musée d'art et d'histoire de Fribourg, mai 1973</w:t>
      </w:r>
      <w:r w:rsidR="00AD6954">
        <w:rPr>
          <w:rFonts w:ascii="Times New Roman" w:hAnsi="Times New Roman"/>
          <w:color w:val="000000"/>
          <w:sz w:val="24"/>
          <w:szCs w:val="24"/>
        </w:rPr>
        <w:t>.</w:t>
      </w:r>
    </w:p>
    <w:p w14:paraId="39F8A0F4" w14:textId="3E547B0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New York Dada, Duchamp, Man Ray, Picabia</w:t>
      </w:r>
      <w:r w:rsidRPr="0067785C">
        <w:rPr>
          <w:rFonts w:ascii="Times New Roman" w:hAnsi="Times New Roman"/>
          <w:color w:val="000000"/>
          <w:sz w:val="24"/>
          <w:szCs w:val="24"/>
        </w:rPr>
        <w:t>, établi par A. Schwarz, de l'exp. de la Städtische Galerie im Lenbachhaus, Munich, déc. 1973.</w:t>
      </w:r>
    </w:p>
    <w:p w14:paraId="124387DC" w14:textId="42AC9A6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w:t>
      </w:r>
      <w:r w:rsidRPr="0067785C">
        <w:rPr>
          <w:rFonts w:ascii="Times New Roman" w:hAnsi="Times New Roman"/>
          <w:color w:val="000000"/>
          <w:sz w:val="24"/>
          <w:szCs w:val="24"/>
        </w:rPr>
        <w:t>, cat. de l'exp. de la galerie Il Fauno, Turin, avr. 1974</w:t>
      </w:r>
      <w:r w:rsidR="00AD6954">
        <w:rPr>
          <w:rFonts w:ascii="Times New Roman" w:hAnsi="Times New Roman"/>
          <w:color w:val="000000"/>
          <w:sz w:val="24"/>
          <w:szCs w:val="24"/>
        </w:rPr>
        <w:t>.</w:t>
      </w:r>
    </w:p>
    <w:p w14:paraId="43BFC6E2" w14:textId="72ABA12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Raoul Hausmann</w:t>
      </w:r>
      <w:r w:rsidRPr="00B00125">
        <w:rPr>
          <w:rFonts w:ascii="Times New Roman" w:hAnsi="Times New Roman"/>
          <w:i/>
          <w:color w:val="000000"/>
          <w:sz w:val="24"/>
          <w:szCs w:val="24"/>
        </w:rPr>
        <w:t xml:space="preserve">, </w:t>
      </w:r>
      <w:r w:rsidR="00B00125">
        <w:rPr>
          <w:rFonts w:ascii="Times New Roman" w:hAnsi="Times New Roman"/>
          <w:i/>
          <w:color w:val="000000"/>
          <w:sz w:val="24"/>
          <w:szCs w:val="24"/>
        </w:rPr>
        <w:t>«</w:t>
      </w:r>
      <w:r w:rsidRPr="00B00125">
        <w:rPr>
          <w:rFonts w:ascii="Times New Roman" w:hAnsi="Times New Roman"/>
          <w:i/>
          <w:color w:val="000000"/>
          <w:sz w:val="24"/>
          <w:szCs w:val="24"/>
        </w:rPr>
        <w:t xml:space="preserve">Autour de </w:t>
      </w:r>
      <w:r w:rsidR="00B00125">
        <w:rPr>
          <w:rFonts w:ascii="Times New Roman" w:hAnsi="Times New Roman"/>
          <w:i/>
          <w:color w:val="000000"/>
          <w:sz w:val="24"/>
          <w:szCs w:val="24"/>
        </w:rPr>
        <w:t>‘</w:t>
      </w:r>
      <w:r w:rsidRPr="00B00125">
        <w:rPr>
          <w:rFonts w:ascii="Times New Roman" w:hAnsi="Times New Roman"/>
          <w:i/>
          <w:color w:val="000000"/>
          <w:sz w:val="24"/>
          <w:szCs w:val="24"/>
        </w:rPr>
        <w:t>L'esprit de notre temps</w:t>
      </w:r>
      <w:r w:rsidR="00B00125">
        <w:rPr>
          <w:rFonts w:ascii="Times New Roman" w:hAnsi="Times New Roman"/>
          <w:i/>
          <w:color w:val="000000"/>
          <w:sz w:val="24"/>
          <w:szCs w:val="24"/>
        </w:rPr>
        <w:t>’</w:t>
      </w:r>
      <w:r w:rsidRPr="00B00125">
        <w:rPr>
          <w:rFonts w:ascii="Times New Roman" w:hAnsi="Times New Roman"/>
          <w:i/>
          <w:color w:val="000000"/>
          <w:sz w:val="24"/>
          <w:szCs w:val="24"/>
        </w:rPr>
        <w:t> : assemblages, collages, photomontages</w:t>
      </w:r>
      <w:r w:rsidR="00B00125">
        <w:rPr>
          <w:rFonts w:ascii="Times New Roman" w:hAnsi="Times New Roman"/>
          <w:i/>
          <w:color w:val="000000"/>
          <w:sz w:val="24"/>
          <w:szCs w:val="24"/>
        </w:rPr>
        <w:t>»</w:t>
      </w:r>
      <w:r w:rsidRPr="00B00125">
        <w:rPr>
          <w:rFonts w:ascii="Times New Roman" w:hAnsi="Times New Roman"/>
          <w:i/>
          <w:color w:val="000000"/>
          <w:sz w:val="24"/>
          <w:szCs w:val="24"/>
        </w:rPr>
        <w:t>,</w:t>
      </w:r>
      <w:r w:rsidRPr="0067785C">
        <w:rPr>
          <w:rFonts w:ascii="Times New Roman" w:hAnsi="Times New Roman"/>
          <w:color w:val="000000"/>
          <w:sz w:val="24"/>
          <w:szCs w:val="24"/>
        </w:rPr>
        <w:t xml:space="preserve"> cat. de l'exp. du Musée national d'Art moderne, nov. 1974.</w:t>
      </w:r>
    </w:p>
    <w:p w14:paraId="2F3D9C47" w14:textId="4BDF0F8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de l'exp. de la galerie Civica d'Arte Moderna, Turin, nov. 1974.</w:t>
      </w:r>
    </w:p>
    <w:p w14:paraId="69A110E7" w14:textId="476319E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 Oeuvres-Katalog (1906-1925)</w:t>
      </w:r>
      <w:r w:rsidRPr="00B00125">
        <w:rPr>
          <w:rFonts w:ascii="Times New Roman" w:hAnsi="Times New Roman"/>
          <w:i/>
          <w:color w:val="000000"/>
          <w:sz w:val="24"/>
          <w:szCs w:val="24"/>
        </w:rPr>
        <w:t>,</w:t>
      </w:r>
      <w:r w:rsidRPr="0067785C">
        <w:rPr>
          <w:rFonts w:ascii="Times New Roman" w:hAnsi="Times New Roman"/>
          <w:color w:val="000000"/>
          <w:sz w:val="24"/>
          <w:szCs w:val="24"/>
        </w:rPr>
        <w:t xml:space="preserve"> cat. de l'exp. de la Menil Foundation, Houston, Texas &amp; Du Mont Schauberg, Cologne, 1975.</w:t>
      </w:r>
    </w:p>
    <w:p w14:paraId="63126833" w14:textId="7343F4AC"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Les Machines célibataires</w:t>
      </w:r>
      <w:r w:rsidRPr="0067785C">
        <w:rPr>
          <w:rFonts w:ascii="Times New Roman" w:hAnsi="Times New Roman"/>
          <w:color w:val="000000"/>
          <w:sz w:val="24"/>
          <w:szCs w:val="24"/>
        </w:rPr>
        <w:t>, cat., établi</w:t>
      </w:r>
      <w:r w:rsidR="00C01D3C" w:rsidRPr="0067785C">
        <w:rPr>
          <w:rFonts w:ascii="Times New Roman" w:hAnsi="Times New Roman"/>
          <w:color w:val="000000"/>
          <w:sz w:val="24"/>
          <w:szCs w:val="24"/>
        </w:rPr>
        <w:t xml:space="preserve"> par </w:t>
      </w:r>
      <w:r w:rsidRPr="0067785C">
        <w:rPr>
          <w:rFonts w:ascii="Times New Roman" w:hAnsi="Times New Roman"/>
          <w:color w:val="000000"/>
          <w:sz w:val="24"/>
          <w:szCs w:val="24"/>
        </w:rPr>
        <w:t>Jean Clair et Harald Szeeman, de l'exp. itinérante de la Kunsthalle, Berne, Venise, Alfieri, 1975</w:t>
      </w:r>
      <w:r w:rsidR="00AD6954">
        <w:rPr>
          <w:rFonts w:ascii="Times New Roman" w:hAnsi="Times New Roman"/>
          <w:color w:val="000000"/>
          <w:sz w:val="24"/>
          <w:szCs w:val="24"/>
        </w:rPr>
        <w:t>.</w:t>
      </w:r>
    </w:p>
    <w:p w14:paraId="54345726" w14:textId="6FEC217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w:t>
      </w:r>
      <w:r w:rsidRPr="0067785C">
        <w:rPr>
          <w:rFonts w:ascii="Times New Roman" w:hAnsi="Times New Roman"/>
          <w:color w:val="000000"/>
          <w:sz w:val="24"/>
          <w:szCs w:val="24"/>
        </w:rPr>
        <w:t>, cat. de l'exp. des Galeries nationales du Grand-Palais, mai 1975</w:t>
      </w:r>
      <w:r w:rsidR="00AD6954">
        <w:rPr>
          <w:rFonts w:ascii="Times New Roman" w:hAnsi="Times New Roman"/>
          <w:color w:val="000000"/>
          <w:sz w:val="24"/>
          <w:szCs w:val="24"/>
        </w:rPr>
        <w:t>.</w:t>
      </w:r>
    </w:p>
    <w:p w14:paraId="770038D9" w14:textId="3CF94B7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Hommage à Georges Ribemont-Dessaignes</w:t>
      </w:r>
      <w:r w:rsidRPr="00B00125">
        <w:rPr>
          <w:rFonts w:ascii="Times New Roman" w:hAnsi="Times New Roman"/>
          <w:i/>
          <w:color w:val="000000"/>
          <w:sz w:val="24"/>
          <w:szCs w:val="24"/>
        </w:rPr>
        <w:t>,</w:t>
      </w:r>
      <w:r w:rsidRPr="0067785C">
        <w:rPr>
          <w:rFonts w:ascii="Times New Roman" w:hAnsi="Times New Roman"/>
          <w:color w:val="000000"/>
          <w:sz w:val="24"/>
          <w:szCs w:val="24"/>
        </w:rPr>
        <w:t xml:space="preserve"> cat. de l'exp. de la galerie Pierre Chave, Vence, déc. 1975</w:t>
      </w:r>
      <w:r w:rsidR="00AD6954">
        <w:rPr>
          <w:rFonts w:ascii="Times New Roman" w:hAnsi="Times New Roman"/>
          <w:color w:val="000000"/>
          <w:sz w:val="24"/>
          <w:szCs w:val="24"/>
        </w:rPr>
        <w:t>.</w:t>
      </w:r>
    </w:p>
    <w:p w14:paraId="5E91DA2F" w14:textId="0B7CD6B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Francis Picabia</w:t>
      </w:r>
      <w:r w:rsidRPr="0067785C">
        <w:rPr>
          <w:rFonts w:ascii="Times New Roman" w:hAnsi="Times New Roman"/>
          <w:color w:val="000000"/>
          <w:sz w:val="24"/>
          <w:szCs w:val="24"/>
        </w:rPr>
        <w:t>, cat., établi par Jean-Hubert Martin et Hélène Seckel, de l'exp. des Galeries nationales du Grand Palais, janv. 1976</w:t>
      </w:r>
      <w:r w:rsidR="00AD6954">
        <w:rPr>
          <w:rFonts w:ascii="Times New Roman" w:hAnsi="Times New Roman"/>
          <w:color w:val="000000"/>
          <w:sz w:val="24"/>
          <w:szCs w:val="24"/>
        </w:rPr>
        <w:t>.</w:t>
      </w:r>
    </w:p>
    <w:p w14:paraId="7ED0E5F6" w14:textId="68BFA5C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Cinéma dadaïste et surréaliste</w:t>
      </w:r>
      <w:r w:rsidRPr="0067785C">
        <w:rPr>
          <w:rFonts w:ascii="Times New Roman" w:hAnsi="Times New Roman"/>
          <w:color w:val="000000"/>
          <w:sz w:val="24"/>
          <w:szCs w:val="24"/>
        </w:rPr>
        <w:t>, cat. de l'exp. du Musée national d'Art moderne, Centre G. Pompidou, oct. 1976</w:t>
      </w:r>
      <w:r w:rsidR="00AD6954">
        <w:rPr>
          <w:rFonts w:ascii="Times New Roman" w:hAnsi="Times New Roman"/>
          <w:color w:val="000000"/>
          <w:sz w:val="24"/>
          <w:szCs w:val="24"/>
        </w:rPr>
        <w:t>.</w:t>
      </w:r>
    </w:p>
    <w:p w14:paraId="2F1316F6" w14:textId="545BF60D"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Serge Charchoune</w:t>
      </w:r>
      <w:r w:rsidRPr="0067785C">
        <w:rPr>
          <w:rFonts w:ascii="Times New Roman" w:hAnsi="Times New Roman"/>
          <w:color w:val="000000"/>
          <w:sz w:val="24"/>
          <w:szCs w:val="24"/>
        </w:rPr>
        <w:t>, cat de l'exp. du musée Joseph Déchelette à Roanne, galerie Raymond Creuze, Paris, oct. 1976</w:t>
      </w:r>
      <w:r w:rsidR="00AD6954">
        <w:rPr>
          <w:rFonts w:ascii="Times New Roman" w:hAnsi="Times New Roman"/>
          <w:color w:val="000000"/>
          <w:sz w:val="24"/>
          <w:szCs w:val="24"/>
        </w:rPr>
        <w:t>.</w:t>
      </w:r>
    </w:p>
    <w:p w14:paraId="0A64BA4E" w14:textId="504E5D6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L'Oeuvre de Marcel Duchamp</w:t>
      </w:r>
      <w:r w:rsidRPr="0067785C">
        <w:rPr>
          <w:rFonts w:ascii="Times New Roman" w:hAnsi="Times New Roman"/>
          <w:color w:val="000000"/>
          <w:sz w:val="24"/>
          <w:szCs w:val="24"/>
        </w:rPr>
        <w:t>, cat., établi sous la direction de Jean Clair, de l'exp. du Musée national d'Art moderne, Centre G. Pompidou, janv. 1977</w:t>
      </w:r>
      <w:r w:rsidR="00AD6954">
        <w:rPr>
          <w:rFonts w:ascii="Times New Roman" w:hAnsi="Times New Roman"/>
          <w:color w:val="000000"/>
          <w:sz w:val="24"/>
          <w:szCs w:val="24"/>
        </w:rPr>
        <w:t>.</w:t>
      </w:r>
    </w:p>
    <w:p w14:paraId="554BFB21" w14:textId="2418A32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Oeuvres nouvelles 1974-1976</w:t>
      </w:r>
      <w:r w:rsidRPr="0067785C">
        <w:rPr>
          <w:rFonts w:ascii="Times New Roman" w:hAnsi="Times New Roman"/>
          <w:color w:val="000000"/>
          <w:sz w:val="24"/>
          <w:szCs w:val="24"/>
        </w:rPr>
        <w:t>, cat. de l'exp. du Musée national d'Art moderne, Centre G. Pompidou, 1977</w:t>
      </w:r>
      <w:r w:rsidR="00AD6954">
        <w:rPr>
          <w:rFonts w:ascii="Times New Roman" w:hAnsi="Times New Roman"/>
          <w:color w:val="000000"/>
          <w:sz w:val="24"/>
          <w:szCs w:val="24"/>
        </w:rPr>
        <w:t>.</w:t>
      </w:r>
    </w:p>
    <w:p w14:paraId="5EEE150D" w14:textId="3070188A"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Paris-New</w:t>
      </w:r>
      <w:r w:rsidR="00B00125" w:rsidRPr="00B00125">
        <w:rPr>
          <w:rFonts w:ascii="Times New Roman" w:hAnsi="Times New Roman"/>
          <w:bCs/>
          <w:i/>
          <w:color w:val="000000"/>
          <w:sz w:val="24"/>
          <w:szCs w:val="24"/>
        </w:rPr>
        <w:t xml:space="preserve"> </w:t>
      </w:r>
      <w:r w:rsidRPr="00B00125">
        <w:rPr>
          <w:rFonts w:ascii="Times New Roman" w:hAnsi="Times New Roman"/>
          <w:bCs/>
          <w:i/>
          <w:color w:val="000000"/>
          <w:sz w:val="24"/>
          <w:szCs w:val="24"/>
        </w:rPr>
        <w:t>York</w:t>
      </w:r>
      <w:r w:rsidRPr="0067785C">
        <w:rPr>
          <w:rFonts w:ascii="Times New Roman" w:hAnsi="Times New Roman"/>
          <w:color w:val="000000"/>
          <w:sz w:val="24"/>
          <w:szCs w:val="24"/>
        </w:rPr>
        <w:t>, cat. de l'exp. du Musée national d'Art moderne, Centre G. Pompidou, juin 1977</w:t>
      </w:r>
      <w:r w:rsidR="00AD6954">
        <w:rPr>
          <w:rFonts w:ascii="Times New Roman" w:hAnsi="Times New Roman"/>
          <w:color w:val="000000"/>
          <w:sz w:val="24"/>
          <w:szCs w:val="24"/>
        </w:rPr>
        <w:t>.</w:t>
      </w:r>
    </w:p>
    <w:p w14:paraId="6EAA7B6C" w14:textId="1DD256EC"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Art of the Dadaists</w:t>
      </w:r>
      <w:r w:rsidRPr="0067785C">
        <w:rPr>
          <w:rFonts w:ascii="Times New Roman" w:hAnsi="Times New Roman"/>
          <w:color w:val="000000"/>
          <w:sz w:val="24"/>
          <w:szCs w:val="24"/>
        </w:rPr>
        <w:t>, cat., établi par Timothy Baum, de l'exp. de la galerie Helen Serger, La Boetie, Inc., New York, sept. 1977</w:t>
      </w:r>
      <w:r w:rsidR="00AD6954">
        <w:rPr>
          <w:rFonts w:ascii="Times New Roman" w:hAnsi="Times New Roman"/>
          <w:color w:val="000000"/>
          <w:sz w:val="24"/>
          <w:szCs w:val="24"/>
        </w:rPr>
        <w:t>.</w:t>
      </w:r>
    </w:p>
    <w:p w14:paraId="1D4DC710" w14:textId="7DB1656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in Europa, Werke und Dokumente</w:t>
      </w:r>
      <w:r w:rsidRPr="0067785C">
        <w:rPr>
          <w:rFonts w:ascii="Times New Roman" w:hAnsi="Times New Roman"/>
          <w:color w:val="000000"/>
          <w:sz w:val="24"/>
          <w:szCs w:val="24"/>
        </w:rPr>
        <w:t>, cat. de l'exp. de la Städtische Galerie im Städelschen Kunstinstitut, Francfort, nov. 1977</w:t>
      </w:r>
      <w:r w:rsidR="00AD6954">
        <w:rPr>
          <w:rFonts w:ascii="Times New Roman" w:hAnsi="Times New Roman"/>
          <w:color w:val="000000"/>
          <w:sz w:val="24"/>
          <w:szCs w:val="24"/>
        </w:rPr>
        <w:t>.</w:t>
      </w:r>
    </w:p>
    <w:p w14:paraId="4BDA68C9" w14:textId="24276BB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and Surrealism Reviewed</w:t>
      </w:r>
      <w:r w:rsidRPr="0067785C">
        <w:rPr>
          <w:rFonts w:ascii="Times New Roman" w:hAnsi="Times New Roman"/>
          <w:color w:val="000000"/>
          <w:sz w:val="24"/>
          <w:szCs w:val="24"/>
        </w:rPr>
        <w:t>, cat., établ</w:t>
      </w:r>
      <w:r w:rsidR="00C01D3C" w:rsidRPr="0067785C">
        <w:rPr>
          <w:rFonts w:ascii="Times New Roman" w:hAnsi="Times New Roman"/>
          <w:color w:val="000000"/>
          <w:sz w:val="24"/>
          <w:szCs w:val="24"/>
        </w:rPr>
        <w:t>i par</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Dawn Ades, de l'exp. de la galerie Hayward, Londres, janv. 1978</w:t>
      </w:r>
      <w:r w:rsidR="00AD6954">
        <w:rPr>
          <w:rFonts w:ascii="Times New Roman" w:hAnsi="Times New Roman"/>
          <w:color w:val="000000"/>
          <w:sz w:val="24"/>
          <w:szCs w:val="24"/>
        </w:rPr>
        <w:t>.</w:t>
      </w:r>
    </w:p>
    <w:p w14:paraId="14F2B4CC" w14:textId="26DF083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International</w:t>
      </w:r>
      <w:r w:rsidRPr="0067785C">
        <w:rPr>
          <w:rFonts w:ascii="Times New Roman" w:hAnsi="Times New Roman"/>
          <w:color w:val="000000"/>
          <w:sz w:val="24"/>
          <w:szCs w:val="24"/>
        </w:rPr>
        <w:t>, cat. de l'exp., des colloques et présentations de films organisés par le Goethe-Institut au Centre Culturel Allemand de Paris, fév. 1978</w:t>
      </w:r>
      <w:r w:rsidR="00AD6954">
        <w:rPr>
          <w:rFonts w:ascii="Times New Roman" w:hAnsi="Times New Roman"/>
          <w:color w:val="000000"/>
          <w:sz w:val="24"/>
          <w:szCs w:val="24"/>
        </w:rPr>
        <w:t>.</w:t>
      </w:r>
    </w:p>
    <w:p w14:paraId="3E0EBE6A" w14:textId="3E2194F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 Artifacts</w:t>
      </w:r>
      <w:r w:rsidRPr="0067785C">
        <w:rPr>
          <w:rFonts w:ascii="Times New Roman" w:hAnsi="Times New Roman"/>
          <w:color w:val="000000"/>
          <w:sz w:val="24"/>
          <w:szCs w:val="24"/>
        </w:rPr>
        <w:t>, cat., établi par Stephen C. Foster, de l'exp. du Museum of Art de l'Université de l'Iowa, Iowa City, mars 1978</w:t>
      </w:r>
      <w:r w:rsidR="00AD6954">
        <w:rPr>
          <w:rFonts w:ascii="Times New Roman" w:hAnsi="Times New Roman"/>
          <w:color w:val="000000"/>
          <w:sz w:val="24"/>
          <w:szCs w:val="24"/>
        </w:rPr>
        <w:t>.</w:t>
      </w:r>
    </w:p>
    <w:p w14:paraId="56ABCD36" w14:textId="5EA9F27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Iliazd</w:t>
      </w:r>
      <w:r w:rsidRPr="0067785C">
        <w:rPr>
          <w:rFonts w:ascii="Times New Roman" w:hAnsi="Times New Roman"/>
          <w:color w:val="000000"/>
          <w:sz w:val="24"/>
          <w:szCs w:val="24"/>
        </w:rPr>
        <w:t>, cat. de l'exp. du Musée national d'Art moderne, Centre G. Pompidou, mai 1978,</w:t>
      </w:r>
      <w:r w:rsidR="00AD6954">
        <w:rPr>
          <w:rFonts w:ascii="Times New Roman" w:hAnsi="Times New Roman"/>
          <w:color w:val="000000"/>
          <w:sz w:val="24"/>
          <w:szCs w:val="24"/>
        </w:rPr>
        <w:t>.</w:t>
      </w:r>
    </w:p>
    <w:p w14:paraId="17EC6F41" w14:textId="0F5C2CE9"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Paris-Berlin</w:t>
      </w:r>
      <w:r w:rsidRPr="0067785C">
        <w:rPr>
          <w:rFonts w:ascii="Times New Roman" w:hAnsi="Times New Roman"/>
          <w:color w:val="000000"/>
          <w:sz w:val="24"/>
          <w:szCs w:val="24"/>
        </w:rPr>
        <w:t>, cat. de l'exp. du Musée national d'Art moderne, Centre G. Pompidou, juillet 1978</w:t>
      </w:r>
      <w:r w:rsidR="00AD6954">
        <w:rPr>
          <w:rFonts w:ascii="Times New Roman" w:hAnsi="Times New Roman"/>
          <w:color w:val="000000"/>
          <w:sz w:val="24"/>
          <w:szCs w:val="24"/>
        </w:rPr>
        <w:t>.</w:t>
      </w:r>
    </w:p>
    <w:p w14:paraId="70F1FCBD" w14:textId="77777777" w:rsidR="000E6252" w:rsidRPr="0067785C" w:rsidRDefault="000E6252" w:rsidP="000E006B">
      <w:pPr>
        <w:pStyle w:val="Heading3"/>
        <w:shd w:val="clear" w:color="auto" w:fill="FFFFFF"/>
        <w:jc w:val="center"/>
        <w:rPr>
          <w:rFonts w:ascii="Times New Roman" w:eastAsia="Times New Roman" w:hAnsi="Times New Roman" w:cs="Times New Roman"/>
          <w:b w:val="0"/>
          <w:sz w:val="24"/>
          <w:szCs w:val="24"/>
        </w:rPr>
      </w:pPr>
      <w:bookmarkStart w:id="5" w:name="Anchor-1980-24842"/>
      <w:bookmarkEnd w:id="5"/>
      <w:r w:rsidRPr="0067785C">
        <w:rPr>
          <w:rFonts w:ascii="Times New Roman" w:eastAsia="Times New Roman" w:hAnsi="Times New Roman" w:cs="Times New Roman"/>
          <w:b w:val="0"/>
          <w:sz w:val="24"/>
          <w:szCs w:val="24"/>
        </w:rPr>
        <w:t>1980-</w:t>
      </w:r>
    </w:p>
    <w:p w14:paraId="0E79C4DE" w14:textId="7E8C7355"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Max Ernst, écrits et oeuvre gravée</w:t>
      </w:r>
      <w:r w:rsidRPr="0067785C">
        <w:rPr>
          <w:rFonts w:ascii="Times New Roman" w:hAnsi="Times New Roman"/>
          <w:color w:val="000000"/>
          <w:sz w:val="24"/>
          <w:szCs w:val="24"/>
        </w:rPr>
        <w:t>, cat. de l'exp. organisée dans divers musées de Strasbourg, Lyon, Calais, Cholet, Stuttgart, 1980</w:t>
      </w:r>
      <w:r w:rsidR="00AD6954">
        <w:rPr>
          <w:rFonts w:ascii="Times New Roman" w:hAnsi="Times New Roman"/>
          <w:color w:val="000000"/>
          <w:sz w:val="24"/>
          <w:szCs w:val="24"/>
        </w:rPr>
        <w:t>.</w:t>
      </w:r>
    </w:p>
    <w:p w14:paraId="708222D5" w14:textId="2F8ABE4C" w:rsidR="000E6252" w:rsidRPr="0067785C" w:rsidRDefault="000E6252" w:rsidP="0067785C">
      <w:pPr>
        <w:pStyle w:val="NormalWeb"/>
        <w:shd w:val="clear" w:color="auto" w:fill="FFFFFF"/>
        <w:jc w:val="both"/>
        <w:rPr>
          <w:rFonts w:ascii="Times New Roman" w:hAnsi="Times New Roman"/>
          <w:color w:val="000000"/>
          <w:sz w:val="24"/>
          <w:szCs w:val="24"/>
        </w:rPr>
      </w:pPr>
      <w:r w:rsidRPr="0067785C">
        <w:rPr>
          <w:rFonts w:ascii="Times New Roman" w:hAnsi="Times New Roman"/>
          <w:bCs/>
          <w:color w:val="000000"/>
          <w:sz w:val="24"/>
          <w:szCs w:val="24"/>
        </w:rPr>
        <w:t>Picabia</w:t>
      </w:r>
      <w:r w:rsidRPr="0067785C">
        <w:rPr>
          <w:rFonts w:ascii="Times New Roman" w:hAnsi="Times New Roman"/>
          <w:color w:val="000000"/>
          <w:sz w:val="24"/>
          <w:szCs w:val="24"/>
        </w:rPr>
        <w:t>, cat. de l'exp. du Palais des Congrès, Paris, nov. 1980.</w:t>
      </w:r>
    </w:p>
    <w:p w14:paraId="4B7F2955" w14:textId="1FECC81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 photographe</w:t>
      </w:r>
      <w:r w:rsidRPr="0067785C">
        <w:rPr>
          <w:rFonts w:ascii="Times New Roman" w:hAnsi="Times New Roman"/>
          <w:color w:val="000000"/>
          <w:sz w:val="24"/>
          <w:szCs w:val="24"/>
        </w:rPr>
        <w:t>, cat., établi par Jean-Hubert Martin, de l'exp. du Musée national d'Art moderne, Centre G. Pompidou, déc. 1981</w:t>
      </w:r>
      <w:r w:rsidR="00AD6954">
        <w:rPr>
          <w:rFonts w:ascii="Times New Roman" w:hAnsi="Times New Roman"/>
          <w:color w:val="000000"/>
          <w:sz w:val="24"/>
          <w:szCs w:val="24"/>
        </w:rPr>
        <w:t>.</w:t>
      </w:r>
    </w:p>
    <w:p w14:paraId="686187B4" w14:textId="531AECF3"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Éluard et ses amis peintres</w:t>
      </w:r>
      <w:r w:rsidRPr="0067785C">
        <w:rPr>
          <w:rFonts w:ascii="Times New Roman" w:hAnsi="Times New Roman"/>
          <w:color w:val="000000"/>
          <w:sz w:val="24"/>
          <w:szCs w:val="24"/>
        </w:rPr>
        <w:t>,</w:t>
      </w:r>
      <w:r w:rsidR="00C01D3C" w:rsidRPr="0067785C">
        <w:rPr>
          <w:rFonts w:ascii="Times New Roman" w:hAnsi="Times New Roman"/>
          <w:color w:val="000000"/>
          <w:sz w:val="24"/>
          <w:szCs w:val="24"/>
        </w:rPr>
        <w:t xml:space="preserve"> petit </w:t>
      </w:r>
      <w:r w:rsidRPr="0067785C">
        <w:rPr>
          <w:rFonts w:ascii="Times New Roman" w:hAnsi="Times New Roman"/>
          <w:color w:val="000000"/>
          <w:sz w:val="24"/>
          <w:szCs w:val="24"/>
        </w:rPr>
        <w:t>journal de l'exp. du Centre G. Pompidou, nov. 1982</w:t>
      </w:r>
      <w:r w:rsidR="00AD6954">
        <w:rPr>
          <w:rFonts w:ascii="Times New Roman" w:hAnsi="Times New Roman"/>
          <w:color w:val="000000"/>
          <w:sz w:val="24"/>
          <w:szCs w:val="24"/>
        </w:rPr>
        <w:t>.</w:t>
      </w:r>
    </w:p>
    <w:p w14:paraId="009FFED4" w14:textId="7B2FC5B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Tabu Dada, Jean Crotti et Suzanne Duchamp</w:t>
      </w:r>
      <w:r w:rsidRPr="0067785C">
        <w:rPr>
          <w:rFonts w:ascii="Times New Roman" w:hAnsi="Times New Roman"/>
          <w:bCs/>
          <w:color w:val="000000"/>
          <w:sz w:val="24"/>
          <w:szCs w:val="24"/>
        </w:rPr>
        <w:t>, 1915-1922</w:t>
      </w:r>
      <w:r w:rsidRPr="0067785C">
        <w:rPr>
          <w:rFonts w:ascii="Times New Roman" w:hAnsi="Times New Roman"/>
          <w:color w:val="000000"/>
          <w:sz w:val="24"/>
          <w:szCs w:val="24"/>
        </w:rPr>
        <w:t>, cat., établi par William A. Camfield et Jean-Hubert Martin, de l'exp. de la Kunsthalle, Berne, 22 janv.-27 fév. 1983 ; Musée national d'Art moderne, Centre G. Pompidou, 1983.</w:t>
      </w:r>
    </w:p>
    <w:p w14:paraId="14FFB6DA" w14:textId="01C1815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plays and wins / joue et gagne</w:t>
      </w:r>
      <w:r w:rsidRPr="0067785C">
        <w:rPr>
          <w:rFonts w:ascii="Times New Roman" w:hAnsi="Times New Roman"/>
          <w:color w:val="000000"/>
          <w:sz w:val="24"/>
          <w:szCs w:val="24"/>
        </w:rPr>
        <w:t>, cat., établi par Yves Arman, de l'exp. itinérante de la galerie Yves Arman,</w:t>
      </w:r>
      <w:hyperlink r:id="rId12" w:anchor="72920947" w:tooltip="Click to Continue &gt; by Deal Top" w:history="1">
        <w:r w:rsidR="00C01D3C" w:rsidRPr="0067785C">
          <w:rPr>
            <w:rStyle w:val="Hyperlink"/>
            <w:rFonts w:ascii="Times New Roman" w:hAnsi="Times New Roman"/>
            <w:sz w:val="24"/>
            <w:szCs w:val="24"/>
            <w:u w:val="none"/>
          </w:rPr>
          <w:t xml:space="preserve"> </w:t>
        </w:r>
        <w:r w:rsidR="00C01D3C" w:rsidRPr="0067785C">
          <w:rPr>
            <w:rFonts w:ascii="Times New Roman" w:hAnsi="Times New Roman"/>
            <w:color w:val="000000"/>
            <w:sz w:val="24"/>
            <w:szCs w:val="24"/>
            <w:lang w:val="en-US"/>
          </w:rPr>
          <w:t>New</w:t>
        </w:r>
        <w:r w:rsidR="00C01D3C" w:rsidRPr="0067785C">
          <w:rPr>
            <w:rFonts w:ascii="Times New Roman" w:hAnsi="Times New Roman"/>
            <w:color w:val="000000"/>
            <w:sz w:val="24"/>
            <w:szCs w:val="24"/>
          </w:rPr>
          <w:t xml:space="preserve"> </w:t>
        </w:r>
      </w:hyperlink>
      <w:r w:rsidRPr="0067785C">
        <w:rPr>
          <w:rFonts w:ascii="Times New Roman" w:hAnsi="Times New Roman"/>
          <w:color w:val="000000"/>
          <w:sz w:val="24"/>
          <w:szCs w:val="24"/>
        </w:rPr>
        <w:t>York, mars 1984 ; Paris, Marval, 1984</w:t>
      </w:r>
      <w:r w:rsidR="00AD6954">
        <w:rPr>
          <w:rFonts w:ascii="Times New Roman" w:hAnsi="Times New Roman"/>
          <w:color w:val="000000"/>
          <w:sz w:val="24"/>
          <w:szCs w:val="24"/>
        </w:rPr>
        <w:t>.</w:t>
      </w:r>
    </w:p>
    <w:p w14:paraId="311686A4" w14:textId="1B30A41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w:t>
      </w:r>
      <w:r w:rsidRPr="0067785C">
        <w:rPr>
          <w:rFonts w:ascii="Times New Roman" w:hAnsi="Times New Roman"/>
          <w:color w:val="000000"/>
          <w:sz w:val="24"/>
          <w:szCs w:val="24"/>
        </w:rPr>
        <w:t>, cat. de l'exp. des Fondations Caja de Pensiones et Joan Miró, Barcelone et Madrid, avr. 1984</w:t>
      </w:r>
      <w:r w:rsidR="00AD6954">
        <w:rPr>
          <w:rFonts w:ascii="Times New Roman" w:hAnsi="Times New Roman"/>
          <w:color w:val="000000"/>
          <w:sz w:val="24"/>
          <w:szCs w:val="24"/>
        </w:rPr>
        <w:t>.</w:t>
      </w:r>
    </w:p>
    <w:p w14:paraId="4837FE75" w14:textId="1E5B47E8"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Dada-Constructivism</w:t>
      </w:r>
      <w:r w:rsidRPr="0067785C">
        <w:rPr>
          <w:rFonts w:ascii="Times New Roman" w:hAnsi="Times New Roman"/>
          <w:color w:val="000000"/>
          <w:sz w:val="24"/>
          <w:szCs w:val="24"/>
        </w:rPr>
        <w:t>, cat. de l'exp. de la galerie Annely Juda Fine Art, Londres, sept. 1984</w:t>
      </w:r>
      <w:r w:rsidR="00AD6954">
        <w:rPr>
          <w:rFonts w:ascii="Times New Roman" w:hAnsi="Times New Roman"/>
          <w:color w:val="000000"/>
          <w:sz w:val="24"/>
          <w:szCs w:val="24"/>
        </w:rPr>
        <w:t>.</w:t>
      </w:r>
    </w:p>
    <w:p w14:paraId="2729AB87" w14:textId="3E18A53F"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und die Avantgarde seit 1950</w:t>
      </w:r>
      <w:r w:rsidRPr="0067785C">
        <w:rPr>
          <w:rFonts w:ascii="Times New Roman" w:hAnsi="Times New Roman"/>
          <w:color w:val="000000"/>
          <w:sz w:val="24"/>
          <w:szCs w:val="24"/>
        </w:rPr>
        <w:t>, inv.-cat. de l'exp. du Museum Ludwig, Cologne, janv. 1988</w:t>
      </w:r>
      <w:r w:rsidR="00AD6954">
        <w:rPr>
          <w:rFonts w:ascii="Times New Roman" w:hAnsi="Times New Roman"/>
          <w:color w:val="000000"/>
          <w:sz w:val="24"/>
          <w:szCs w:val="24"/>
        </w:rPr>
        <w:t>.</w:t>
      </w:r>
    </w:p>
    <w:p w14:paraId="04A6341C" w14:textId="0D4401F7" w:rsidR="00C01D3C" w:rsidRPr="0067785C" w:rsidRDefault="000E6252" w:rsidP="0067785C">
      <w:pPr>
        <w:pStyle w:val="NormalWeb"/>
        <w:shd w:val="clear" w:color="auto" w:fill="FFFFFF"/>
        <w:jc w:val="both"/>
        <w:rPr>
          <w:rFonts w:ascii="Times New Roman" w:hAnsi="Times New Roman"/>
          <w:bCs/>
          <w:color w:val="000000"/>
          <w:sz w:val="24"/>
          <w:szCs w:val="24"/>
        </w:rPr>
      </w:pPr>
      <w:r w:rsidRPr="00B00125">
        <w:rPr>
          <w:rFonts w:ascii="Times New Roman" w:hAnsi="Times New Roman"/>
          <w:bCs/>
          <w:i/>
          <w:color w:val="000000"/>
          <w:sz w:val="24"/>
          <w:szCs w:val="24"/>
        </w:rPr>
        <w:t>Dada Conquers ! the History, the Myth, and the Legacy</w:t>
      </w:r>
      <w:r w:rsidRPr="0067785C">
        <w:rPr>
          <w:rFonts w:ascii="Times New Roman" w:hAnsi="Times New Roman"/>
          <w:color w:val="000000"/>
          <w:sz w:val="24"/>
          <w:szCs w:val="24"/>
        </w:rPr>
        <w:t xml:space="preserve">, actes de la conf. intern. </w:t>
      </w:r>
    </w:p>
    <w:p w14:paraId="7729D662" w14:textId="4DCFF29B"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The World According to Dada</w:t>
      </w:r>
      <w:r w:rsidRPr="0067785C">
        <w:rPr>
          <w:rFonts w:ascii="Times New Roman" w:hAnsi="Times New Roman"/>
          <w:bCs/>
          <w:color w:val="000000"/>
          <w:sz w:val="24"/>
          <w:szCs w:val="24"/>
        </w:rPr>
        <w:t>,</w:t>
      </w:r>
      <w:r w:rsidRPr="0067785C">
        <w:rPr>
          <w:rStyle w:val="apple-converted-space"/>
          <w:rFonts w:ascii="Times New Roman" w:hAnsi="Times New Roman"/>
          <w:color w:val="000000"/>
          <w:sz w:val="24"/>
          <w:szCs w:val="24"/>
        </w:rPr>
        <w:t> </w:t>
      </w:r>
      <w:r w:rsidRPr="0067785C">
        <w:rPr>
          <w:rFonts w:ascii="Times New Roman" w:hAnsi="Times New Roman"/>
          <w:color w:val="000000"/>
          <w:sz w:val="24"/>
          <w:szCs w:val="24"/>
        </w:rPr>
        <w:t>cat., établi par Stephen Foster, de l'exp. intern. org. par le Taipei Fine Arts Museum, Taipei (Taiwan), juillet 1988</w:t>
      </w:r>
      <w:r w:rsidR="00AD6954">
        <w:rPr>
          <w:rFonts w:ascii="Times New Roman" w:hAnsi="Times New Roman"/>
          <w:color w:val="000000"/>
          <w:sz w:val="24"/>
          <w:szCs w:val="24"/>
        </w:rPr>
        <w:t>.</w:t>
      </w:r>
    </w:p>
    <w:p w14:paraId="1B1260FE" w14:textId="7F793970"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 peintures et dessins provenant de l'atelier</w:t>
      </w:r>
      <w:r w:rsidRPr="0067785C">
        <w:rPr>
          <w:rFonts w:ascii="Times New Roman" w:hAnsi="Times New Roman"/>
          <w:color w:val="000000"/>
          <w:sz w:val="24"/>
          <w:szCs w:val="24"/>
        </w:rPr>
        <w:t>, cat. de l'exp. de la galerie 1900/2000, sept. 1988</w:t>
      </w:r>
      <w:r w:rsidR="00AD6954">
        <w:rPr>
          <w:rFonts w:ascii="Times New Roman" w:hAnsi="Times New Roman"/>
          <w:color w:val="000000"/>
          <w:sz w:val="24"/>
          <w:szCs w:val="24"/>
        </w:rPr>
        <w:t>.</w:t>
      </w:r>
    </w:p>
    <w:p w14:paraId="600A5EC7" w14:textId="7B0ABB8F" w:rsidR="00C01D3C"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et ses frères</w:t>
      </w:r>
      <w:r w:rsidRPr="0067785C">
        <w:rPr>
          <w:rFonts w:ascii="Times New Roman" w:hAnsi="Times New Roman"/>
          <w:color w:val="000000"/>
          <w:sz w:val="24"/>
          <w:szCs w:val="24"/>
        </w:rPr>
        <w:t>, cat. de l'exp. de la galerie Dina Vierny, oct. 1988</w:t>
      </w:r>
      <w:r w:rsidR="00AD6954">
        <w:rPr>
          <w:rFonts w:ascii="Times New Roman" w:hAnsi="Times New Roman"/>
          <w:color w:val="000000"/>
          <w:sz w:val="24"/>
          <w:szCs w:val="24"/>
        </w:rPr>
        <w:t>.</w:t>
      </w:r>
    </w:p>
    <w:p w14:paraId="7C071E4F" w14:textId="1C1FF87A"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Man Ray, Th</w:t>
      </w:r>
      <w:r w:rsidR="00C01D3C" w:rsidRPr="00B00125">
        <w:rPr>
          <w:rFonts w:ascii="Times New Roman" w:hAnsi="Times New Roman"/>
          <w:bCs/>
          <w:i/>
          <w:color w:val="000000"/>
          <w:sz w:val="24"/>
          <w:szCs w:val="24"/>
        </w:rPr>
        <w:t>e</w:t>
      </w:r>
      <w:r w:rsidR="00E262F0" w:rsidRPr="00B00125">
        <w:rPr>
          <w:rFonts w:ascii="Times New Roman" w:hAnsi="Times New Roman"/>
          <w:bCs/>
          <w:i/>
          <w:color w:val="000000"/>
          <w:sz w:val="24"/>
          <w:szCs w:val="24"/>
        </w:rPr>
        <w:t xml:space="preserve"> </w:t>
      </w:r>
      <w:r w:rsidR="00E262F0" w:rsidRPr="00B00125">
        <w:rPr>
          <w:rFonts w:ascii="Times New Roman" w:hAnsi="Times New Roman"/>
          <w:i/>
          <w:color w:val="000000"/>
          <w:sz w:val="24"/>
          <w:szCs w:val="24"/>
          <w:lang w:val="en-US"/>
        </w:rPr>
        <w:t>New</w:t>
      </w:r>
      <w:r w:rsidR="00E262F0" w:rsidRPr="00B00125">
        <w:rPr>
          <w:rFonts w:ascii="Times New Roman" w:hAnsi="Times New Roman"/>
          <w:bCs/>
          <w:i/>
          <w:color w:val="000000"/>
          <w:sz w:val="24"/>
          <w:szCs w:val="24"/>
        </w:rPr>
        <w:t xml:space="preserve"> </w:t>
      </w:r>
      <w:r w:rsidRPr="00B00125">
        <w:rPr>
          <w:rFonts w:ascii="Times New Roman" w:hAnsi="Times New Roman"/>
          <w:bCs/>
          <w:i/>
          <w:color w:val="000000"/>
          <w:sz w:val="24"/>
          <w:szCs w:val="24"/>
        </w:rPr>
        <w:t>York Years, 1913-1921</w:t>
      </w:r>
      <w:r w:rsidRPr="0067785C">
        <w:rPr>
          <w:rFonts w:ascii="Times New Roman" w:hAnsi="Times New Roman"/>
          <w:color w:val="000000"/>
          <w:sz w:val="24"/>
          <w:szCs w:val="24"/>
        </w:rPr>
        <w:t>, cat. de l'exp. de la galerie Zabriskie, New York, nov. 1988</w:t>
      </w:r>
      <w:r w:rsidR="00AD6954">
        <w:rPr>
          <w:rFonts w:ascii="Times New Roman" w:hAnsi="Times New Roman"/>
          <w:color w:val="000000"/>
          <w:sz w:val="24"/>
          <w:szCs w:val="24"/>
        </w:rPr>
        <w:t>.</w:t>
      </w:r>
    </w:p>
    <w:p w14:paraId="3822BDF4" w14:textId="474D5A5B"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Perpetual Motif : The Art of Man Ray</w:t>
      </w:r>
      <w:r w:rsidRPr="0067785C">
        <w:rPr>
          <w:rFonts w:ascii="Times New Roman" w:hAnsi="Times New Roman"/>
          <w:color w:val="000000"/>
          <w:sz w:val="24"/>
          <w:szCs w:val="24"/>
        </w:rPr>
        <w:t>, cat. de l'exp. org. par le National Museum of American Art, Smithsonian Institution, Washington, déc. 1988</w:t>
      </w:r>
      <w:r w:rsidR="00AD6954">
        <w:rPr>
          <w:rFonts w:ascii="Times New Roman" w:hAnsi="Times New Roman"/>
          <w:color w:val="000000"/>
          <w:sz w:val="24"/>
          <w:szCs w:val="24"/>
        </w:rPr>
        <w:t>.</w:t>
      </w:r>
    </w:p>
    <w:p w14:paraId="27DDF9DB" w14:textId="2160C857"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Charchoune</w:t>
      </w:r>
      <w:r w:rsidRPr="0067785C">
        <w:rPr>
          <w:rFonts w:ascii="Times New Roman" w:hAnsi="Times New Roman"/>
          <w:color w:val="000000"/>
          <w:sz w:val="24"/>
          <w:szCs w:val="24"/>
        </w:rPr>
        <w:t>, cat. de l'exp. du Musée départemental de l'abbaye de Saint-Riquier, avr. 1989</w:t>
      </w:r>
      <w:r w:rsidR="00AD6954">
        <w:rPr>
          <w:rFonts w:ascii="Times New Roman" w:hAnsi="Times New Roman"/>
          <w:color w:val="000000"/>
          <w:sz w:val="24"/>
          <w:szCs w:val="24"/>
        </w:rPr>
        <w:t>.</w:t>
      </w:r>
    </w:p>
    <w:p w14:paraId="09C71397" w14:textId="650C1444"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Man Ray, Francis Picabia</w:t>
      </w:r>
      <w:r w:rsidRPr="0067785C">
        <w:rPr>
          <w:rFonts w:ascii="Times New Roman" w:hAnsi="Times New Roman"/>
          <w:color w:val="000000"/>
          <w:sz w:val="24"/>
          <w:szCs w:val="24"/>
        </w:rPr>
        <w:t>, cat. de l'exp. de la galerie Montaigne, oct. 1989.</w:t>
      </w:r>
    </w:p>
    <w:p w14:paraId="354730D8" w14:textId="25FA29DB"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 et le multiple</w:t>
      </w:r>
      <w:r w:rsidRPr="0067785C">
        <w:rPr>
          <w:rFonts w:ascii="Times New Roman" w:hAnsi="Times New Roman"/>
          <w:color w:val="000000"/>
          <w:sz w:val="24"/>
          <w:szCs w:val="24"/>
        </w:rPr>
        <w:t>, cat. de l'exp. de la galerie Thorigny, janv. 1991</w:t>
      </w:r>
      <w:r w:rsidR="00AD6954">
        <w:rPr>
          <w:rFonts w:ascii="Times New Roman" w:hAnsi="Times New Roman"/>
          <w:color w:val="000000"/>
          <w:sz w:val="24"/>
          <w:szCs w:val="24"/>
        </w:rPr>
        <w:t>.</w:t>
      </w:r>
    </w:p>
    <w:p w14:paraId="07298FA9" w14:textId="569CDA93" w:rsidR="000E6252" w:rsidRPr="0067785C" w:rsidRDefault="000E6252" w:rsidP="0067785C">
      <w:pPr>
        <w:pStyle w:val="NormalWeb"/>
        <w:shd w:val="clear" w:color="auto" w:fill="FFFFFF"/>
        <w:jc w:val="both"/>
        <w:rPr>
          <w:rFonts w:ascii="Times New Roman" w:hAnsi="Times New Roman"/>
          <w:color w:val="000000"/>
          <w:sz w:val="24"/>
          <w:szCs w:val="24"/>
        </w:rPr>
      </w:pPr>
      <w:r w:rsidRPr="0067785C">
        <w:rPr>
          <w:rFonts w:ascii="Times New Roman" w:hAnsi="Times New Roman"/>
          <w:bCs/>
          <w:color w:val="000000"/>
          <w:sz w:val="24"/>
          <w:szCs w:val="24"/>
        </w:rPr>
        <w:t>Andre Breton. La Beauté convulsive</w:t>
      </w:r>
      <w:r w:rsidRPr="00B00125">
        <w:rPr>
          <w:rFonts w:ascii="Times New Roman" w:hAnsi="Times New Roman"/>
          <w:i/>
          <w:color w:val="000000"/>
          <w:sz w:val="24"/>
          <w:szCs w:val="24"/>
        </w:rPr>
        <w:t>, cat. de l'exp. du Musée national d'Art moderne, Centre</w:t>
      </w:r>
      <w:r w:rsidRPr="0067785C">
        <w:rPr>
          <w:rFonts w:ascii="Times New Roman" w:hAnsi="Times New Roman"/>
          <w:color w:val="000000"/>
          <w:sz w:val="24"/>
          <w:szCs w:val="24"/>
        </w:rPr>
        <w:t xml:space="preserve"> G. Pompidou, avr. 1991</w:t>
      </w:r>
      <w:r w:rsidR="00AD6954">
        <w:rPr>
          <w:rFonts w:ascii="Times New Roman" w:hAnsi="Times New Roman"/>
          <w:color w:val="000000"/>
          <w:sz w:val="24"/>
          <w:szCs w:val="24"/>
        </w:rPr>
        <w:t>.</w:t>
      </w:r>
    </w:p>
    <w:p w14:paraId="6078FAEB" w14:textId="1C79D292"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Picabia et la Côte d'Azur</w:t>
      </w:r>
      <w:r w:rsidRPr="0067785C">
        <w:rPr>
          <w:rFonts w:ascii="Times New Roman" w:hAnsi="Times New Roman"/>
          <w:color w:val="000000"/>
          <w:sz w:val="24"/>
          <w:szCs w:val="24"/>
        </w:rPr>
        <w:t>, cat. de l'exp. du Musée d'Art moderne et d'Art contemporain, Nice, juillet 1991</w:t>
      </w:r>
      <w:r w:rsidR="00AD6954">
        <w:rPr>
          <w:rFonts w:ascii="Times New Roman" w:hAnsi="Times New Roman"/>
          <w:color w:val="000000"/>
          <w:sz w:val="24"/>
          <w:szCs w:val="24"/>
        </w:rPr>
        <w:t>.</w:t>
      </w:r>
    </w:p>
    <w:p w14:paraId="1C3EEFE0" w14:textId="15C7D80E" w:rsidR="000E6252" w:rsidRPr="0067785C" w:rsidRDefault="000E6252" w:rsidP="0067785C">
      <w:pPr>
        <w:pStyle w:val="NormalWeb"/>
        <w:shd w:val="clear" w:color="auto" w:fill="FFFFFF"/>
        <w:jc w:val="both"/>
        <w:rPr>
          <w:rFonts w:ascii="Times New Roman" w:hAnsi="Times New Roman"/>
          <w:color w:val="000000"/>
          <w:sz w:val="24"/>
          <w:szCs w:val="24"/>
        </w:rPr>
      </w:pPr>
      <w:r w:rsidRPr="00B00125">
        <w:rPr>
          <w:rFonts w:ascii="Times New Roman" w:hAnsi="Times New Roman"/>
          <w:bCs/>
          <w:i/>
          <w:color w:val="000000"/>
          <w:sz w:val="24"/>
          <w:szCs w:val="24"/>
        </w:rPr>
        <w:t>Marcel Duchamp</w:t>
      </w:r>
      <w:r w:rsidRPr="0067785C">
        <w:rPr>
          <w:rFonts w:ascii="Times New Roman" w:hAnsi="Times New Roman"/>
          <w:color w:val="000000"/>
          <w:sz w:val="24"/>
          <w:szCs w:val="24"/>
        </w:rPr>
        <w:t>, cat. de l'exp. de la galerie Ronny Van de Velde, Anvers, sept. 1991</w:t>
      </w:r>
      <w:r w:rsidR="00AD6954">
        <w:rPr>
          <w:rFonts w:ascii="Times New Roman" w:hAnsi="Times New Roman"/>
          <w:color w:val="000000"/>
          <w:sz w:val="24"/>
          <w:szCs w:val="24"/>
        </w:rPr>
        <w:t>.</w:t>
      </w:r>
    </w:p>
    <w:p w14:paraId="7E75DFD5" w14:textId="6ED79239" w:rsidR="000E6252" w:rsidRPr="0067785C" w:rsidRDefault="000E6252" w:rsidP="00AD6954">
      <w:pPr>
        <w:pStyle w:val="NormalWeb"/>
        <w:shd w:val="clear" w:color="auto" w:fill="FFFFFF"/>
        <w:jc w:val="both"/>
        <w:rPr>
          <w:rFonts w:ascii="Times New Roman" w:hAnsi="Times New Roman"/>
          <w:color w:val="333333"/>
          <w:sz w:val="24"/>
          <w:szCs w:val="24"/>
        </w:rPr>
      </w:pPr>
      <w:r w:rsidRPr="00B00125">
        <w:rPr>
          <w:rFonts w:ascii="Times New Roman" w:hAnsi="Times New Roman"/>
          <w:bCs/>
          <w:i/>
          <w:color w:val="000000"/>
          <w:sz w:val="24"/>
          <w:szCs w:val="24"/>
        </w:rPr>
        <w:t>Arthur Cravan, poète et boxeur</w:t>
      </w:r>
      <w:r w:rsidRPr="0067785C">
        <w:rPr>
          <w:rFonts w:ascii="Times New Roman" w:hAnsi="Times New Roman"/>
          <w:color w:val="000000"/>
          <w:sz w:val="24"/>
          <w:szCs w:val="24"/>
        </w:rPr>
        <w:t>, cat. de l'exp. de la galerie 1900/2000, avr. 1</w:t>
      </w:r>
      <w:r w:rsidR="00C00C8A" w:rsidRPr="0067785C">
        <w:rPr>
          <w:rFonts w:ascii="Times New Roman" w:hAnsi="Times New Roman"/>
          <w:color w:val="000000"/>
          <w:sz w:val="24"/>
          <w:szCs w:val="24"/>
        </w:rPr>
        <w:t>992</w:t>
      </w:r>
      <w:r w:rsidR="00AD6954">
        <w:rPr>
          <w:rFonts w:ascii="Times New Roman" w:hAnsi="Times New Roman"/>
          <w:color w:val="000000"/>
          <w:sz w:val="24"/>
          <w:szCs w:val="24"/>
        </w:rPr>
        <w:t>.</w:t>
      </w:r>
    </w:p>
    <w:p w14:paraId="1392468D" w14:textId="77777777" w:rsidR="00A41C88" w:rsidRPr="0067785C" w:rsidRDefault="00A41C88" w:rsidP="0067785C">
      <w:pPr>
        <w:pStyle w:val="NormalWeb"/>
        <w:shd w:val="clear" w:color="auto" w:fill="FFFFFF"/>
        <w:spacing w:before="0" w:beforeAutospacing="0" w:after="0" w:afterAutospacing="0" w:line="360" w:lineRule="auto"/>
        <w:contextualSpacing/>
        <w:jc w:val="both"/>
        <w:rPr>
          <w:rFonts w:ascii="Times New Roman" w:hAnsi="Times New Roman"/>
          <w:color w:val="333333"/>
          <w:sz w:val="24"/>
          <w:szCs w:val="24"/>
        </w:rPr>
      </w:pPr>
    </w:p>
    <w:sectPr w:rsidR="00A41C88" w:rsidRPr="0067785C" w:rsidSect="00710114">
      <w:pgSz w:w="11901" w:h="16817"/>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1CE7" w14:textId="77777777" w:rsidR="00AD6954" w:rsidRDefault="00AD6954" w:rsidP="0045464E">
      <w:r>
        <w:separator/>
      </w:r>
    </w:p>
  </w:endnote>
  <w:endnote w:type="continuationSeparator" w:id="0">
    <w:p w14:paraId="647188EB" w14:textId="77777777" w:rsidR="00AD6954" w:rsidRDefault="00AD6954" w:rsidP="0045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13DF" w14:textId="77777777" w:rsidR="00AD6954" w:rsidRDefault="00AD6954" w:rsidP="0045464E">
      <w:r>
        <w:separator/>
      </w:r>
    </w:p>
  </w:footnote>
  <w:footnote w:type="continuationSeparator" w:id="0">
    <w:p w14:paraId="556F67B0" w14:textId="77777777" w:rsidR="00AD6954" w:rsidRDefault="00AD6954" w:rsidP="0045464E">
      <w:r>
        <w:continuationSeparator/>
      </w:r>
    </w:p>
  </w:footnote>
  <w:footnote w:id="1">
    <w:p w14:paraId="2A03557B" w14:textId="5CF30A5A" w:rsidR="00AD6954" w:rsidRPr="00540B62" w:rsidRDefault="00AD6954" w:rsidP="00BC47BA">
      <w:pPr>
        <w:pStyle w:val="NormalWeb"/>
        <w:widowControl w:val="0"/>
        <w:shd w:val="clear" w:color="auto" w:fill="FFFFFF"/>
        <w:spacing w:before="0" w:beforeAutospacing="0" w:after="150" w:afterAutospacing="0"/>
        <w:jc w:val="both"/>
        <w:rPr>
          <w:rFonts w:ascii="Times New Roman" w:eastAsia="Times New Roman" w:hAnsi="Times New Roman"/>
          <w:color w:val="333333"/>
        </w:rPr>
      </w:pPr>
      <w:r w:rsidRPr="00540B62">
        <w:rPr>
          <w:rStyle w:val="FootnoteReference"/>
          <w:rFonts w:ascii="Times New Roman" w:hAnsi="Times New Roman"/>
        </w:rPr>
        <w:footnoteRef/>
      </w:r>
      <w:r w:rsidRPr="00540B62">
        <w:rPr>
          <w:rFonts w:ascii="Times New Roman" w:hAnsi="Times New Roman"/>
        </w:rPr>
        <w:t xml:space="preserve"> </w:t>
      </w:r>
      <w:r w:rsidRPr="00540B62">
        <w:rPr>
          <w:rFonts w:ascii="Times New Roman" w:eastAsia="Times New Roman" w:hAnsi="Times New Roman"/>
          <w:color w:val="333333"/>
        </w:rPr>
        <w:t xml:space="preserve">Erickson John </w:t>
      </w:r>
      <w:r w:rsidRPr="00540B62">
        <w:rPr>
          <w:rFonts w:ascii="Times New Roman" w:eastAsia="Times New Roman" w:hAnsi="Times New Roman"/>
          <w:color w:val="333333"/>
          <w:lang w:val="en-US"/>
        </w:rPr>
        <w:t>D.</w:t>
      </w:r>
      <w:r w:rsidRPr="00540B62">
        <w:rPr>
          <w:rFonts w:ascii="Times New Roman" w:eastAsia="Times New Roman" w:hAnsi="Times New Roman"/>
          <w:color w:val="333333"/>
        </w:rPr>
        <w:t xml:space="preserve">, </w:t>
      </w:r>
      <w:r w:rsidRPr="00540B62">
        <w:rPr>
          <w:rFonts w:ascii="Times New Roman" w:eastAsia="Times New Roman" w:hAnsi="Times New Roman"/>
          <w:i/>
          <w:color w:val="333333"/>
        </w:rPr>
        <w:t>French Literature Series: Manifestoes and Movements 7</w:t>
      </w:r>
      <w:r w:rsidRPr="00540B62">
        <w:rPr>
          <w:rFonts w:ascii="Times New Roman" w:eastAsia="Times New Roman" w:hAnsi="Times New Roman"/>
          <w:color w:val="333333"/>
        </w:rPr>
        <w:t>, 1980.</w:t>
      </w:r>
    </w:p>
  </w:footnote>
  <w:footnote w:id="2">
    <w:p w14:paraId="51F0B0EB" w14:textId="544EB389"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Fauchereau Serge, </w:t>
      </w:r>
      <w:r w:rsidRPr="00540B62">
        <w:rPr>
          <w:rFonts w:ascii="Times New Roman" w:eastAsia="Times New Roman" w:hAnsi="Times New Roman" w:cs="Times New Roman"/>
          <w:i/>
          <w:iCs/>
          <w:color w:val="000000"/>
          <w:sz w:val="20"/>
          <w:szCs w:val="20"/>
          <w:shd w:val="clear" w:color="auto" w:fill="FFFFFF"/>
          <w:lang w:val="el-GR" w:eastAsia="en-US"/>
        </w:rPr>
        <w:t>Expressionnisme, Dada, surréalisme et autres ismes.</w:t>
      </w:r>
      <w:r w:rsidRPr="00540B62">
        <w:rPr>
          <w:rFonts w:ascii="Times New Roman" w:eastAsia="Times New Roman" w:hAnsi="Times New Roman" w:cs="Times New Roman"/>
          <w:color w:val="000000"/>
          <w:sz w:val="20"/>
          <w:szCs w:val="20"/>
          <w:shd w:val="clear" w:color="auto" w:fill="FFFFFF"/>
          <w:lang w:val="el-GR" w:eastAsia="en-US"/>
        </w:rPr>
        <w:t> T. I : Domaine étranger ; T. II : Domaine français, Denoël, 1976.</w:t>
      </w:r>
      <w:r w:rsidRPr="00540B62">
        <w:rPr>
          <w:rFonts w:ascii="Times New Roman" w:hAnsi="Times New Roman" w:cs="Times New Roman"/>
          <w:sz w:val="20"/>
          <w:szCs w:val="20"/>
          <w:lang w:val="el-GR"/>
        </w:rPr>
        <w:t xml:space="preserve"> </w:t>
      </w:r>
    </w:p>
  </w:footnote>
  <w:footnote w:id="3">
    <w:p w14:paraId="79F52355" w14:textId="4678F95E"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Huelsenbeck Richard,</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En avant, </w:t>
      </w:r>
      <w:proofErr w:type="gramStart"/>
      <w:r w:rsidRPr="00540B62">
        <w:rPr>
          <w:rFonts w:ascii="Times New Roman" w:eastAsia="Times New Roman" w:hAnsi="Times New Roman" w:cs="Times New Roman"/>
          <w:i/>
          <w:iCs/>
          <w:color w:val="000000"/>
          <w:sz w:val="20"/>
          <w:szCs w:val="20"/>
          <w:shd w:val="clear" w:color="auto" w:fill="FFFFFF"/>
        </w:rPr>
        <w:t>Dada :</w:t>
      </w:r>
      <w:proofErr w:type="gramEnd"/>
      <w:r w:rsidRPr="00540B62">
        <w:rPr>
          <w:rFonts w:ascii="Times New Roman" w:eastAsia="Times New Roman" w:hAnsi="Times New Roman" w:cs="Times New Roman"/>
          <w:i/>
          <w:iCs/>
          <w:color w:val="000000"/>
          <w:sz w:val="20"/>
          <w:szCs w:val="20"/>
          <w:shd w:val="clear" w:color="auto" w:fill="FFFFFF"/>
        </w:rPr>
        <w:t xml:space="preserve"> l'histoire du dadaïsme</w:t>
      </w:r>
      <w:r w:rsidRPr="00540B62">
        <w:rPr>
          <w:rFonts w:ascii="Times New Roman" w:eastAsia="Times New Roman" w:hAnsi="Times New Roman" w:cs="Times New Roman"/>
          <w:color w:val="000000"/>
          <w:sz w:val="20"/>
          <w:szCs w:val="20"/>
          <w:shd w:val="clear" w:color="auto" w:fill="FFFFFF"/>
        </w:rPr>
        <w:t>, Sabine Wolf (μτφρ.), Allia, 1983.</w:t>
      </w:r>
      <w:r w:rsidRPr="00540B62">
        <w:rPr>
          <w:rFonts w:ascii="Times New Roman" w:hAnsi="Times New Roman" w:cs="Times New Roman"/>
          <w:sz w:val="20"/>
          <w:szCs w:val="20"/>
          <w:lang w:val="el-GR"/>
        </w:rPr>
        <w:t xml:space="preserve"> </w:t>
      </w:r>
    </w:p>
  </w:footnote>
  <w:footnote w:id="4">
    <w:p w14:paraId="6BA45971"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Péret Benjamin, </w:t>
      </w:r>
      <w:r w:rsidRPr="00540B62">
        <w:rPr>
          <w:rFonts w:ascii="Times New Roman" w:eastAsia="Times New Roman" w:hAnsi="Times New Roman" w:cs="Times New Roman"/>
          <w:i/>
          <w:iCs/>
          <w:color w:val="000000"/>
          <w:sz w:val="20"/>
          <w:szCs w:val="20"/>
          <w:shd w:val="clear" w:color="auto" w:fill="FFFFFF"/>
          <w:lang w:val="el-GR" w:eastAsia="en-US"/>
        </w:rPr>
        <w:t>Immortelle maladie</w:t>
      </w:r>
      <w:r w:rsidRPr="00540B62">
        <w:rPr>
          <w:rFonts w:ascii="Times New Roman" w:eastAsia="Times New Roman" w:hAnsi="Times New Roman" w:cs="Times New Roman"/>
          <w:color w:val="000000"/>
          <w:sz w:val="20"/>
          <w:szCs w:val="20"/>
          <w:shd w:val="clear" w:color="auto" w:fill="FFFFFF"/>
          <w:lang w:val="el-GR" w:eastAsia="en-US"/>
        </w:rPr>
        <w:t>, coll. «Littérature», 1924, [L'ex. contenant le ms. entier de l'ouvrage se trouve dans la coll. du Museum of Modern Art Ν.Υ.</w:t>
      </w:r>
    </w:p>
    <w:p w14:paraId="47C752A7" w14:textId="3CF60292"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Fonts w:ascii="Times New Roman" w:eastAsia="Times New Roman" w:hAnsi="Times New Roman" w:cs="Times New Roman"/>
          <w:color w:val="000000"/>
          <w:sz w:val="20"/>
          <w:szCs w:val="20"/>
          <w:shd w:val="clear" w:color="auto" w:fill="FFFFFF"/>
          <w:lang w:val="el-GR" w:eastAsia="en-US"/>
        </w:rPr>
        <w:t>Ramazzotti Annalisa et Serenellini Mario, </w:t>
      </w:r>
      <w:r w:rsidRPr="00540B62">
        <w:rPr>
          <w:rFonts w:ascii="Times New Roman" w:eastAsia="Times New Roman" w:hAnsi="Times New Roman" w:cs="Times New Roman"/>
          <w:i/>
          <w:iCs/>
          <w:color w:val="000000"/>
          <w:sz w:val="20"/>
          <w:szCs w:val="20"/>
          <w:shd w:val="clear" w:color="auto" w:fill="FFFFFF"/>
          <w:lang w:val="el-GR" w:eastAsia="en-US"/>
        </w:rPr>
        <w:t>Dell'eta dell'angoscia all'infanzia dell'arte : Max Ernst dada e surrealista</w:t>
      </w:r>
      <w:r w:rsidRPr="00540B62">
        <w:rPr>
          <w:rFonts w:ascii="Times New Roman" w:eastAsia="Times New Roman" w:hAnsi="Times New Roman" w:cs="Times New Roman"/>
          <w:color w:val="000000"/>
          <w:sz w:val="20"/>
          <w:szCs w:val="20"/>
          <w:shd w:val="clear" w:color="auto" w:fill="FFFFFF"/>
          <w:lang w:val="el-GR" w:eastAsia="en-US"/>
        </w:rPr>
        <w:t>, Turin, Studio Forma, 1977.</w:t>
      </w:r>
      <w:r w:rsidRPr="00540B62">
        <w:rPr>
          <w:rFonts w:ascii="Times New Roman" w:hAnsi="Times New Roman" w:cs="Times New Roman"/>
          <w:sz w:val="20"/>
          <w:szCs w:val="20"/>
          <w:lang w:val="el-GR"/>
        </w:rPr>
        <w:t xml:space="preserve"> </w:t>
      </w:r>
    </w:p>
  </w:footnote>
  <w:footnote w:id="5">
    <w:p w14:paraId="23B397B7" w14:textId="62491CAB"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Pastoureau Henri, «Des influences dans la poésie présurréaliste d'André Breton» στο Eigeldinger Marc, </w:t>
      </w:r>
      <w:r w:rsidRPr="00540B62">
        <w:rPr>
          <w:rFonts w:ascii="Times New Roman" w:eastAsia="Times New Roman" w:hAnsi="Times New Roman" w:cs="Times New Roman"/>
          <w:i/>
          <w:iCs/>
          <w:color w:val="000000"/>
          <w:sz w:val="20"/>
          <w:szCs w:val="20"/>
          <w:shd w:val="clear" w:color="auto" w:fill="FFFFFF"/>
          <w:lang w:val="el-GR" w:eastAsia="en-US"/>
        </w:rPr>
        <w:t>André Breton</w:t>
      </w:r>
      <w:r w:rsidRPr="00540B62">
        <w:rPr>
          <w:rFonts w:ascii="Times New Roman" w:eastAsia="Times New Roman" w:hAnsi="Times New Roman" w:cs="Times New Roman"/>
          <w:color w:val="000000"/>
          <w:sz w:val="20"/>
          <w:szCs w:val="20"/>
          <w:shd w:val="clear" w:color="auto" w:fill="FFFFFF"/>
          <w:lang w:val="el-GR" w:eastAsia="en-US"/>
        </w:rPr>
        <w:t>, p. 137-173.</w:t>
      </w:r>
      <w:r w:rsidRPr="00540B62">
        <w:rPr>
          <w:rFonts w:ascii="Times New Roman" w:hAnsi="Times New Roman" w:cs="Times New Roman"/>
          <w:sz w:val="20"/>
          <w:szCs w:val="20"/>
          <w:lang w:val="el-GR"/>
        </w:rPr>
        <w:t xml:space="preserve"> </w:t>
      </w:r>
    </w:p>
  </w:footnote>
  <w:footnote w:id="6">
    <w:p w14:paraId="0636AFEB" w14:textId="2D810648"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Rubin William Stanley,</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Dada, Surrealism and their Heritage</w:t>
      </w:r>
      <w:r w:rsidRPr="00540B62">
        <w:rPr>
          <w:rFonts w:ascii="Times New Roman" w:eastAsia="Times New Roman" w:hAnsi="Times New Roman" w:cs="Times New Roman"/>
          <w:color w:val="000000"/>
          <w:sz w:val="20"/>
          <w:szCs w:val="20"/>
          <w:shd w:val="clear" w:color="auto" w:fill="FFFFFF"/>
        </w:rPr>
        <w:t xml:space="preserve">, </w:t>
      </w:r>
      <w:r w:rsidRPr="00540B62">
        <w:rPr>
          <w:rFonts w:ascii="Times New Roman" w:eastAsia="Times New Roman" w:hAnsi="Times New Roman" w:cs="Times New Roman"/>
          <w:sz w:val="20"/>
          <w:szCs w:val="20"/>
        </w:rPr>
        <w:t>New York</w:t>
      </w:r>
      <w:r w:rsidRPr="00540B62">
        <w:rPr>
          <w:rFonts w:ascii="Times New Roman" w:eastAsia="Times New Roman" w:hAnsi="Times New Roman" w:cs="Times New Roman"/>
          <w:color w:val="000000"/>
          <w:sz w:val="20"/>
          <w:szCs w:val="20"/>
          <w:shd w:val="clear" w:color="auto" w:fill="FFFFFF"/>
        </w:rPr>
        <w:t xml:space="preserve">, Museum of Modern Art, </w:t>
      </w:r>
      <w:proofErr w:type="gramStart"/>
      <w:r w:rsidRPr="00540B62">
        <w:rPr>
          <w:rFonts w:ascii="Times New Roman" w:eastAsia="Times New Roman" w:hAnsi="Times New Roman" w:cs="Times New Roman"/>
          <w:color w:val="000000"/>
          <w:sz w:val="20"/>
          <w:szCs w:val="20"/>
          <w:shd w:val="clear" w:color="auto" w:fill="FFFFFF"/>
        </w:rPr>
        <w:t>1968 ;</w:t>
      </w:r>
      <w:proofErr w:type="gramEnd"/>
      <w:r w:rsidRPr="00540B62">
        <w:rPr>
          <w:rFonts w:ascii="Times New Roman" w:eastAsia="Times New Roman" w:hAnsi="Times New Roman" w:cs="Times New Roman"/>
          <w:color w:val="000000"/>
          <w:sz w:val="20"/>
          <w:szCs w:val="20"/>
          <w:shd w:val="clear" w:color="auto" w:fill="FFFFFF"/>
        </w:rPr>
        <w:t xml:space="preserve"> Londres, Thames &amp; Hudson, 1984.</w:t>
      </w:r>
      <w:r w:rsidRPr="00540B62">
        <w:rPr>
          <w:rFonts w:ascii="Times New Roman" w:hAnsi="Times New Roman" w:cs="Times New Roman"/>
          <w:sz w:val="20"/>
          <w:szCs w:val="20"/>
          <w:lang w:val="el-GR"/>
        </w:rPr>
        <w:t xml:space="preserve"> </w:t>
      </w:r>
    </w:p>
  </w:footnote>
  <w:footnote w:id="7">
    <w:p w14:paraId="7E90886F" w14:textId="6907C8B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Schuhmann Klaus (éd.), </w:t>
      </w:r>
      <w:r w:rsidRPr="00540B62">
        <w:rPr>
          <w:rFonts w:ascii="Times New Roman" w:eastAsia="Times New Roman" w:hAnsi="Times New Roman" w:cs="Times New Roman"/>
          <w:i/>
          <w:iCs/>
          <w:color w:val="000000"/>
          <w:sz w:val="20"/>
          <w:szCs w:val="20"/>
          <w:shd w:val="clear" w:color="auto" w:fill="FFFFFF"/>
          <w:lang w:val="el-GR" w:eastAsia="en-US"/>
        </w:rPr>
        <w:t>Sankt Ziegenzack springt aus dem Ei. Texte, Bilder und Dokumente zum Dadaismus in Zurich, Berlin, Hannover und Köln</w:t>
      </w:r>
      <w:r w:rsidRPr="00540B62">
        <w:rPr>
          <w:rFonts w:ascii="Times New Roman" w:eastAsia="Times New Roman" w:hAnsi="Times New Roman" w:cs="Times New Roman"/>
          <w:color w:val="000000"/>
          <w:sz w:val="20"/>
          <w:szCs w:val="20"/>
          <w:shd w:val="clear" w:color="auto" w:fill="FFFFFF"/>
          <w:lang w:val="el-GR" w:eastAsia="en-US"/>
        </w:rPr>
        <w:t>, Leipzig, Kiepenheuer, 1991.</w:t>
      </w:r>
      <w:r w:rsidRPr="00540B62">
        <w:rPr>
          <w:rFonts w:ascii="Times New Roman" w:hAnsi="Times New Roman" w:cs="Times New Roman"/>
          <w:sz w:val="20"/>
          <w:szCs w:val="20"/>
          <w:lang w:val="el-GR"/>
        </w:rPr>
        <w:t xml:space="preserve"> </w:t>
      </w:r>
    </w:p>
  </w:footnote>
  <w:footnote w:id="8">
    <w:p w14:paraId="4022ECB4" w14:textId="55F88F2A"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Vit Walter, </w:t>
      </w:r>
      <w:r w:rsidRPr="00540B62">
        <w:rPr>
          <w:rFonts w:ascii="Times New Roman" w:eastAsia="Times New Roman" w:hAnsi="Times New Roman" w:cs="Times New Roman"/>
          <w:i/>
          <w:iCs/>
          <w:color w:val="000000"/>
          <w:sz w:val="20"/>
          <w:szCs w:val="20"/>
          <w:shd w:val="clear" w:color="auto" w:fill="FFFFFF"/>
          <w:lang w:val="el-GR" w:eastAsia="en-US"/>
        </w:rPr>
        <w:t>Auf der Suche nach der Biographie des Kölner Dadaisten Johannes Theodor Baargeld,</w:t>
      </w:r>
      <w:r w:rsidRPr="00540B62">
        <w:rPr>
          <w:rFonts w:ascii="Times New Roman" w:eastAsia="Times New Roman" w:hAnsi="Times New Roman" w:cs="Times New Roman"/>
          <w:color w:val="000000"/>
          <w:sz w:val="20"/>
          <w:szCs w:val="20"/>
          <w:shd w:val="clear" w:color="auto" w:fill="FFFFFF"/>
          <w:lang w:val="el-GR" w:eastAsia="en-US"/>
        </w:rPr>
        <w:t> Starnberg, Keller Verlag, 1977.</w:t>
      </w:r>
      <w:r w:rsidRPr="00540B62">
        <w:rPr>
          <w:rFonts w:ascii="Times New Roman" w:hAnsi="Times New Roman" w:cs="Times New Roman"/>
          <w:sz w:val="20"/>
          <w:szCs w:val="20"/>
          <w:lang w:val="el-GR"/>
        </w:rPr>
        <w:t xml:space="preserve"> </w:t>
      </w:r>
    </w:p>
  </w:footnote>
  <w:footnote w:id="9">
    <w:p w14:paraId="73686183"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Vovelle José, </w:t>
      </w:r>
      <w:r w:rsidRPr="00540B62">
        <w:rPr>
          <w:rFonts w:ascii="Times New Roman" w:eastAsia="Times New Roman" w:hAnsi="Times New Roman" w:cs="Times New Roman"/>
          <w:i/>
          <w:iCs/>
          <w:color w:val="000000"/>
          <w:sz w:val="20"/>
          <w:szCs w:val="20"/>
          <w:shd w:val="clear" w:color="auto" w:fill="FFFFFF"/>
          <w:lang w:val="el-GR" w:eastAsia="en-US"/>
        </w:rPr>
        <w:t>Le surréalisme en Belgique</w:t>
      </w:r>
      <w:r w:rsidRPr="00540B62">
        <w:rPr>
          <w:rFonts w:ascii="Times New Roman" w:eastAsia="Times New Roman" w:hAnsi="Times New Roman" w:cs="Times New Roman"/>
          <w:color w:val="000000"/>
          <w:sz w:val="20"/>
          <w:szCs w:val="20"/>
          <w:shd w:val="clear" w:color="auto" w:fill="FFFFFF"/>
          <w:lang w:val="el-GR" w:eastAsia="en-US"/>
        </w:rPr>
        <w:t>, Bruxelles, André de Rache, 1972.</w:t>
      </w:r>
    </w:p>
    <w:p w14:paraId="4E22F9A4" w14:textId="35E69708"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Fonts w:ascii="Times New Roman" w:eastAsia="Times New Roman" w:hAnsi="Times New Roman" w:cs="Times New Roman"/>
          <w:color w:val="000000"/>
          <w:sz w:val="20"/>
          <w:szCs w:val="20"/>
          <w:shd w:val="clear" w:color="auto" w:fill="FFFFFF"/>
          <w:lang w:val="el-GR" w:eastAsia="en-US"/>
        </w:rPr>
        <w:t>Waldberg Patrick, </w:t>
      </w:r>
      <w:r w:rsidRPr="00540B62">
        <w:rPr>
          <w:rFonts w:ascii="Times New Roman" w:eastAsia="Times New Roman" w:hAnsi="Times New Roman" w:cs="Times New Roman"/>
          <w:i/>
          <w:iCs/>
          <w:color w:val="000000"/>
          <w:sz w:val="20"/>
          <w:szCs w:val="20"/>
          <w:shd w:val="clear" w:color="auto" w:fill="FFFFFF"/>
          <w:lang w:val="el-GR" w:eastAsia="en-US"/>
        </w:rPr>
        <w:t>Le surréalisme</w:t>
      </w:r>
      <w:r w:rsidRPr="00540B62">
        <w:rPr>
          <w:rFonts w:ascii="Times New Roman" w:eastAsia="Times New Roman" w:hAnsi="Times New Roman" w:cs="Times New Roman"/>
          <w:color w:val="000000"/>
          <w:sz w:val="20"/>
          <w:szCs w:val="20"/>
          <w:shd w:val="clear" w:color="auto" w:fill="FFFFFF"/>
          <w:lang w:val="el-GR" w:eastAsia="en-US"/>
        </w:rPr>
        <w:t>, Genève, Skira, coll. «Le Goût de Notre Temps», 1962.</w:t>
      </w:r>
    </w:p>
  </w:footnote>
  <w:footnote w:id="10">
    <w:p w14:paraId="0CB6BE9C" w14:textId="7BCA6128" w:rsidR="00AD6954" w:rsidRPr="00540B62" w:rsidRDefault="00AD6954" w:rsidP="00BC47BA">
      <w:pPr>
        <w:pStyle w:val="FootnoteText"/>
        <w:widowControl w:val="0"/>
        <w:rPr>
          <w:rFonts w:ascii="Times New Roman" w:eastAsia="Times New Roman" w:hAnsi="Times New Roman" w:cs="Times New Roman"/>
          <w:color w:val="000000"/>
          <w:sz w:val="20"/>
          <w:szCs w:val="20"/>
          <w:shd w:val="clear" w:color="auto" w:fill="FFFFFF"/>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Arp Jean/Hans, Huelsenbeck Richard et Tzara Tristan, </w:t>
      </w:r>
      <w:r w:rsidRPr="00540B62">
        <w:rPr>
          <w:rFonts w:ascii="Times New Roman" w:eastAsia="Times New Roman" w:hAnsi="Times New Roman" w:cs="Times New Roman"/>
          <w:i/>
          <w:iCs/>
          <w:color w:val="000000"/>
          <w:sz w:val="20"/>
          <w:szCs w:val="20"/>
          <w:shd w:val="clear" w:color="auto" w:fill="FFFFFF"/>
          <w:lang w:val="el-GR" w:eastAsia="en-US"/>
        </w:rPr>
        <w:t>Dada, Dichtung und Chronik der Gründer</w:t>
      </w:r>
      <w:r w:rsidRPr="00540B62">
        <w:rPr>
          <w:rFonts w:ascii="Times New Roman" w:eastAsia="Times New Roman" w:hAnsi="Times New Roman" w:cs="Times New Roman"/>
          <w:color w:val="000000"/>
          <w:sz w:val="20"/>
          <w:szCs w:val="20"/>
          <w:shd w:val="clear" w:color="auto" w:fill="FFFFFF"/>
          <w:lang w:val="el-GR" w:eastAsia="en-US"/>
        </w:rPr>
        <w:t>, Zurich, Arche, 1957.</w:t>
      </w:r>
    </w:p>
  </w:footnote>
  <w:footnote w:id="11">
    <w:p w14:paraId="62B63B6D" w14:textId="1DFE44BA"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Steinbrenner Manfred, «</w:t>
      </w:r>
      <w:r w:rsidRPr="00540B62">
        <w:rPr>
          <w:rFonts w:ascii="Times New Roman" w:eastAsia="Times New Roman" w:hAnsi="Times New Roman" w:cs="Times New Roman"/>
          <w:i/>
          <w:iCs/>
          <w:color w:val="000000"/>
          <w:sz w:val="20"/>
          <w:szCs w:val="20"/>
          <w:shd w:val="clear" w:color="auto" w:fill="FFFFFF"/>
        </w:rPr>
        <w:t xml:space="preserve">Flucht aus der </w:t>
      </w:r>
      <w:proofErr w:type="gramStart"/>
      <w:r w:rsidRPr="00540B62">
        <w:rPr>
          <w:rFonts w:ascii="Times New Roman" w:eastAsia="Times New Roman" w:hAnsi="Times New Roman" w:cs="Times New Roman"/>
          <w:i/>
          <w:iCs/>
          <w:color w:val="000000"/>
          <w:sz w:val="20"/>
          <w:szCs w:val="20"/>
          <w:shd w:val="clear" w:color="auto" w:fill="FFFFFF"/>
        </w:rPr>
        <w:t>Zeit ?</w:t>
      </w:r>
      <w:proofErr w:type="gramEnd"/>
      <w:r w:rsidRPr="00540B62">
        <w:rPr>
          <w:rFonts w:ascii="Times New Roman" w:eastAsia="Times New Roman" w:hAnsi="Times New Roman" w:cs="Times New Roman"/>
          <w:i/>
          <w:iCs/>
          <w:color w:val="000000"/>
          <w:sz w:val="20"/>
          <w:szCs w:val="20"/>
          <w:shd w:val="clear" w:color="auto" w:fill="FFFFFF"/>
        </w:rPr>
        <w:t xml:space="preserve">». </w:t>
      </w:r>
      <w:proofErr w:type="gramStart"/>
      <w:r w:rsidRPr="00540B62">
        <w:rPr>
          <w:rFonts w:ascii="Times New Roman" w:eastAsia="Times New Roman" w:hAnsi="Times New Roman" w:cs="Times New Roman"/>
          <w:i/>
          <w:iCs/>
          <w:color w:val="000000"/>
          <w:sz w:val="20"/>
          <w:szCs w:val="20"/>
          <w:shd w:val="clear" w:color="auto" w:fill="FFFFFF"/>
        </w:rPr>
        <w:t>Anarchism, Kulturkritik und christliche Mystik.</w:t>
      </w:r>
      <w:proofErr w:type="gramEnd"/>
      <w:r w:rsidRPr="00540B62">
        <w:rPr>
          <w:rStyle w:val="apple-converted-space"/>
          <w:rFonts w:ascii="Times New Roman" w:eastAsia="Times New Roman" w:hAnsi="Times New Roman" w:cs="Times New Roman"/>
          <w:i/>
          <w:iCs/>
          <w:color w:val="000000"/>
          <w:sz w:val="20"/>
          <w:szCs w:val="20"/>
          <w:shd w:val="clear" w:color="auto" w:fill="FFFFFF"/>
        </w:rPr>
        <w:t> </w:t>
      </w:r>
      <w:proofErr w:type="gramStart"/>
      <w:r w:rsidRPr="00540B62">
        <w:rPr>
          <w:rFonts w:ascii="Times New Roman" w:eastAsia="Times New Roman" w:hAnsi="Times New Roman" w:cs="Times New Roman"/>
          <w:i/>
          <w:iCs/>
          <w:color w:val="000000"/>
          <w:sz w:val="20"/>
          <w:szCs w:val="20"/>
          <w:shd w:val="clear" w:color="auto" w:fill="FFFFFF"/>
        </w:rPr>
        <w:t xml:space="preserve">Hugo Balls «Konversionen», </w:t>
      </w:r>
      <w:r w:rsidRPr="00540B62">
        <w:rPr>
          <w:rFonts w:ascii="Times New Roman" w:eastAsia="Times New Roman" w:hAnsi="Times New Roman" w:cs="Times New Roman"/>
          <w:color w:val="000000"/>
          <w:sz w:val="20"/>
          <w:szCs w:val="20"/>
          <w:shd w:val="clear" w:color="auto" w:fill="FFFFFF"/>
        </w:rPr>
        <w:t>Francfort,</w:t>
      </w:r>
      <w:r w:rsidRPr="00540B62">
        <w:rPr>
          <w:rFonts w:ascii="Times New Roman" w:eastAsia="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New York, P. Lang, 1985.</w:t>
      </w:r>
      <w:proofErr w:type="gramEnd"/>
    </w:p>
  </w:footnote>
  <w:footnote w:id="12">
    <w:p w14:paraId="08EC465F" w14:textId="78BDC0EE" w:rsidR="00AD6954" w:rsidRPr="00540B62" w:rsidRDefault="00AD6954" w:rsidP="00D677EE">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Breton André, </w:t>
      </w:r>
      <w:r w:rsidRPr="00540B62">
        <w:rPr>
          <w:rFonts w:ascii="Times New Roman" w:eastAsia="Times New Roman" w:hAnsi="Times New Roman" w:cs="Times New Roman"/>
          <w:i/>
          <w:iCs/>
          <w:color w:val="000000"/>
          <w:sz w:val="20"/>
          <w:szCs w:val="20"/>
          <w:shd w:val="clear" w:color="auto" w:fill="FFFFFF"/>
          <w:lang w:val="el-GR" w:eastAsia="en-US"/>
        </w:rPr>
        <w:t>Les pas perdus.</w:t>
      </w:r>
      <w:r w:rsidRPr="00540B62">
        <w:rPr>
          <w:rFonts w:ascii="Times New Roman" w:eastAsia="Times New Roman" w:hAnsi="Times New Roman" w:cs="Times New Roman"/>
          <w:color w:val="000000"/>
          <w:sz w:val="20"/>
          <w:szCs w:val="20"/>
          <w:shd w:val="clear" w:color="auto" w:fill="FFFFFF"/>
          <w:lang w:val="el-GR" w:eastAsia="en-US"/>
        </w:rPr>
        <w:t>I. </w:t>
      </w:r>
      <w:r w:rsidRPr="00540B62">
        <w:rPr>
          <w:rFonts w:ascii="Times New Roman" w:eastAsia="Times New Roman" w:hAnsi="Times New Roman" w:cs="Times New Roman"/>
          <w:i/>
          <w:iCs/>
          <w:color w:val="000000"/>
          <w:sz w:val="20"/>
          <w:szCs w:val="20"/>
          <w:shd w:val="clear" w:color="auto" w:fill="FFFFFF"/>
          <w:lang w:val="el-GR" w:eastAsia="en-US"/>
        </w:rPr>
        <w:t>N.R.F.</w:t>
      </w:r>
      <w:r w:rsidRPr="00540B62">
        <w:rPr>
          <w:rFonts w:ascii="Times New Roman" w:eastAsia="Times New Roman" w:hAnsi="Times New Roman" w:cs="Times New Roman"/>
          <w:color w:val="000000"/>
          <w:sz w:val="20"/>
          <w:szCs w:val="20"/>
          <w:shd w:val="clear" w:color="auto" w:fill="FFFFFF"/>
          <w:lang w:val="el-GR" w:eastAsia="en-US"/>
        </w:rPr>
        <w:t xml:space="preserve">, coll. «Les Documents Bleus», 1924, [Contient les textes suivants, précédemment publiés en revue : «La confession dédaigneuse», «Guillaume Apollinaire», «Alfred Jarry», «Jacques Vaché», «Deux manifestes Dada», «Les chants de Maldoror», «Pour Dada», «Gaspard de la Nuit», «Max Ernst», «Idées d'un peintre», «Giorgio De Chirico», «André Gide nous parle de ses morceaux choisis», «Interview du professeur Freud», «L'Esprit nouveau», «Après Dada», «Lâchez tout», «Clairement», «Réponse à une enquête», «Marcel Duchamp», «Entrée des médiums», «Francis Picabia», «Les mots sans rides», «Distances», «Caractères de l'évolution moderne et ce qui en participe».] II. Nouv. éd. rev. et corr., Gallimard, 1990. </w:t>
      </w:r>
    </w:p>
  </w:footnote>
  <w:footnote w:id="13">
    <w:p w14:paraId="7433D160" w14:textId="4B01C5EF"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Grimm Reinhold (éd.), </w:t>
      </w:r>
      <w:r w:rsidRPr="00540B62">
        <w:rPr>
          <w:rFonts w:ascii="Times New Roman" w:eastAsia="Times New Roman" w:hAnsi="Times New Roman" w:cs="Times New Roman"/>
          <w:i/>
          <w:iCs/>
          <w:color w:val="000000"/>
          <w:sz w:val="20"/>
          <w:szCs w:val="20"/>
          <w:shd w:val="clear" w:color="auto" w:fill="FFFFFF"/>
          <w:lang w:val="el-GR" w:eastAsia="en-US"/>
        </w:rPr>
        <w:t>From Kafka and Dada to Brecht and Beyond, </w:t>
      </w:r>
      <w:r w:rsidRPr="00540B62">
        <w:rPr>
          <w:rFonts w:ascii="Times New Roman" w:eastAsia="Times New Roman" w:hAnsi="Times New Roman" w:cs="Times New Roman"/>
          <w:color w:val="000000"/>
          <w:sz w:val="20"/>
          <w:szCs w:val="20"/>
          <w:shd w:val="clear" w:color="auto" w:fill="FFFFFF"/>
          <w:lang w:val="el-GR" w:eastAsia="en-US"/>
        </w:rPr>
        <w:t>Madison, University of Wisconsin Press, 1982.</w:t>
      </w:r>
      <w:r w:rsidRPr="00540B62">
        <w:rPr>
          <w:rFonts w:ascii="Times New Roman" w:hAnsi="Times New Roman" w:cs="Times New Roman"/>
          <w:sz w:val="20"/>
          <w:szCs w:val="20"/>
          <w:lang w:val="el-GR"/>
        </w:rPr>
        <w:t xml:space="preserve"> </w:t>
      </w:r>
    </w:p>
  </w:footnote>
  <w:footnote w:id="14">
    <w:p w14:paraId="4E489329" w14:textId="6257E0C4"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Tzara Tristan, </w:t>
      </w:r>
      <w:r w:rsidRPr="00540B62">
        <w:rPr>
          <w:rFonts w:ascii="Times New Roman" w:eastAsia="Times New Roman" w:hAnsi="Times New Roman" w:cs="Times New Roman"/>
          <w:i/>
          <w:iCs/>
          <w:color w:val="000000"/>
          <w:sz w:val="20"/>
          <w:szCs w:val="20"/>
          <w:shd w:val="clear" w:color="auto" w:fill="FFFFFF"/>
          <w:lang w:val="el-GR" w:eastAsia="en-US"/>
        </w:rPr>
        <w:t>La première aventure céleste de Monsieur Antipyrine</w:t>
      </w:r>
      <w:r w:rsidRPr="00540B62">
        <w:rPr>
          <w:rFonts w:ascii="Times New Roman" w:eastAsia="Times New Roman" w:hAnsi="Times New Roman" w:cs="Times New Roman"/>
          <w:color w:val="000000"/>
          <w:sz w:val="20"/>
          <w:szCs w:val="20"/>
          <w:shd w:val="clear" w:color="auto" w:fill="FFFFFF"/>
          <w:lang w:val="el-GR" w:eastAsia="en-US"/>
        </w:rPr>
        <w:t>. I. Zurich, J. Heuberger, coll. «Dada», 1916.</w:t>
      </w:r>
      <w:r w:rsidRPr="00540B62">
        <w:rPr>
          <w:rFonts w:ascii="Times New Roman" w:hAnsi="Times New Roman" w:cs="Times New Roman"/>
          <w:sz w:val="20"/>
          <w:szCs w:val="20"/>
          <w:lang w:val="el-GR"/>
        </w:rPr>
        <w:t xml:space="preserve"> </w:t>
      </w:r>
    </w:p>
  </w:footnote>
  <w:footnote w:id="15">
    <w:p w14:paraId="0888B1C4" w14:textId="30F43B1F"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Young Alan, </w:t>
      </w:r>
      <w:r w:rsidRPr="00540B62">
        <w:rPr>
          <w:rFonts w:ascii="Times New Roman" w:eastAsia="Times New Roman" w:hAnsi="Times New Roman" w:cs="Times New Roman"/>
          <w:i/>
          <w:iCs/>
          <w:color w:val="000000"/>
          <w:sz w:val="20"/>
          <w:szCs w:val="20"/>
          <w:shd w:val="clear" w:color="auto" w:fill="FFFFFF"/>
          <w:lang w:val="el-GR" w:eastAsia="en-US"/>
        </w:rPr>
        <w:t>Dada and After. Extremist Modernism and English Literature</w:t>
      </w:r>
      <w:r w:rsidRPr="00540B62">
        <w:rPr>
          <w:rFonts w:ascii="Times New Roman" w:eastAsia="Times New Roman" w:hAnsi="Times New Roman" w:cs="Times New Roman"/>
          <w:color w:val="000000"/>
          <w:sz w:val="20"/>
          <w:szCs w:val="20"/>
          <w:shd w:val="clear" w:color="auto" w:fill="FFFFFF"/>
          <w:lang w:val="el-GR" w:eastAsia="en-US"/>
        </w:rPr>
        <w:t>, Manchester University Press, 1983.</w:t>
      </w:r>
      <w:r w:rsidRPr="00540B62">
        <w:rPr>
          <w:rFonts w:ascii="Times New Roman" w:hAnsi="Times New Roman" w:cs="Times New Roman"/>
          <w:sz w:val="20"/>
          <w:szCs w:val="20"/>
          <w:lang w:val="el-GR"/>
        </w:rPr>
        <w:t xml:space="preserve"> </w:t>
      </w:r>
    </w:p>
  </w:footnote>
  <w:footnote w:id="16">
    <w:p w14:paraId="721EB3FD" w14:textId="4E7A42E6"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Tzara Tristan,</w:t>
      </w:r>
      <w:r w:rsidRPr="00540B62">
        <w:rPr>
          <w:rStyle w:val="apple-converted-space"/>
          <w:rFonts w:ascii="Times New Roman" w:eastAsia="Times New Roman" w:hAnsi="Times New Roman" w:cs="Times New Roman"/>
          <w:i/>
          <w:iCs/>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40 chansons </w:t>
      </w:r>
      <w:proofErr w:type="gramStart"/>
      <w:r w:rsidRPr="00540B62">
        <w:rPr>
          <w:rFonts w:ascii="Times New Roman" w:eastAsia="Times New Roman" w:hAnsi="Times New Roman" w:cs="Times New Roman"/>
          <w:i/>
          <w:iCs/>
          <w:color w:val="000000"/>
          <w:sz w:val="20"/>
          <w:szCs w:val="20"/>
          <w:shd w:val="clear" w:color="auto" w:fill="FFFFFF"/>
        </w:rPr>
        <w:t>et</w:t>
      </w:r>
      <w:proofErr w:type="gramEnd"/>
      <w:r w:rsidRPr="00540B62">
        <w:rPr>
          <w:rFonts w:ascii="Times New Roman" w:eastAsia="Times New Roman" w:hAnsi="Times New Roman" w:cs="Times New Roman"/>
          <w:i/>
          <w:iCs/>
          <w:color w:val="000000"/>
          <w:sz w:val="20"/>
          <w:szCs w:val="20"/>
          <w:shd w:val="clear" w:color="auto" w:fill="FFFFFF"/>
        </w:rPr>
        <w:t xml:space="preserve"> déchansons,</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color w:val="000000"/>
          <w:sz w:val="20"/>
          <w:szCs w:val="20"/>
          <w:shd w:val="clear" w:color="auto" w:fill="FFFFFF"/>
        </w:rPr>
        <w:t>Jacques Hérold (ill.), Montpellier, Éd. Fata Morgana, 1972.</w:t>
      </w:r>
      <w:r w:rsidRPr="00540B62">
        <w:rPr>
          <w:rFonts w:ascii="Times New Roman" w:hAnsi="Times New Roman" w:cs="Times New Roman"/>
          <w:sz w:val="20"/>
          <w:szCs w:val="20"/>
          <w:lang w:val="el-GR"/>
        </w:rPr>
        <w:t xml:space="preserve"> </w:t>
      </w:r>
    </w:p>
  </w:footnote>
  <w:footnote w:id="17">
    <w:p w14:paraId="1E49FCDE" w14:textId="22ECF221"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Wilson Edmund,</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Axel's Castle. </w:t>
      </w:r>
      <w:proofErr w:type="gramStart"/>
      <w:r w:rsidRPr="00540B62">
        <w:rPr>
          <w:rFonts w:ascii="Times New Roman" w:eastAsia="Times New Roman" w:hAnsi="Times New Roman" w:cs="Times New Roman"/>
          <w:i/>
          <w:iCs/>
          <w:color w:val="000000"/>
          <w:sz w:val="20"/>
          <w:szCs w:val="20"/>
          <w:shd w:val="clear" w:color="auto" w:fill="FFFFFF"/>
        </w:rPr>
        <w:t>A Study in the Imaginative Literature of 1870 to 1930</w:t>
      </w:r>
      <w:r w:rsidRPr="00540B62">
        <w:rPr>
          <w:rFonts w:ascii="Times New Roman" w:eastAsia="Times New Roman" w:hAnsi="Times New Roman" w:cs="Times New Roman"/>
          <w:color w:val="000000"/>
          <w:sz w:val="20"/>
          <w:szCs w:val="20"/>
          <w:shd w:val="clear" w:color="auto" w:fill="FFFFFF"/>
        </w:rPr>
        <w:t>,</w:t>
      </w:r>
      <w:r w:rsidRPr="00540B62">
        <w:rPr>
          <w:rFonts w:ascii="Times New Roman" w:eastAsia="Times New Roman" w:hAnsi="Times New Roman" w:cs="Times New Roman"/>
          <w:sz w:val="20"/>
          <w:szCs w:val="20"/>
        </w:rPr>
        <w:t xml:space="preserve"> New York</w:t>
      </w:r>
      <w:r w:rsidRPr="00540B62">
        <w:rPr>
          <w:rFonts w:ascii="Times New Roman" w:eastAsia="Times New Roman" w:hAnsi="Times New Roman" w:cs="Times New Roman"/>
          <w:color w:val="000000"/>
          <w:sz w:val="20"/>
          <w:szCs w:val="20"/>
          <w:shd w:val="clear" w:color="auto" w:fill="FFFFFF"/>
        </w:rPr>
        <w:t>, Charles Scribner, 1932.</w:t>
      </w:r>
      <w:proofErr w:type="gramEnd"/>
      <w:r w:rsidRPr="00540B62">
        <w:rPr>
          <w:rFonts w:ascii="Times New Roman" w:hAnsi="Times New Roman" w:cs="Times New Roman"/>
          <w:sz w:val="20"/>
          <w:szCs w:val="20"/>
          <w:lang w:val="el-GR"/>
        </w:rPr>
        <w:t xml:space="preserve"> </w:t>
      </w:r>
    </w:p>
  </w:footnote>
  <w:footnote w:id="18">
    <w:p w14:paraId="596D3F5E" w14:textId="79EA20AE"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Schwarz Arturo, </w:t>
      </w:r>
      <w:r w:rsidRPr="00540B62">
        <w:rPr>
          <w:rFonts w:ascii="Times New Roman" w:eastAsia="Times New Roman" w:hAnsi="Times New Roman" w:cs="Times New Roman"/>
          <w:i/>
          <w:iCs/>
          <w:color w:val="000000"/>
          <w:sz w:val="20"/>
          <w:szCs w:val="20"/>
          <w:shd w:val="clear" w:color="auto" w:fill="FFFFFF"/>
          <w:lang w:val="el-GR" w:eastAsia="en-US"/>
        </w:rPr>
        <w:t>El Espiritu Dada 1915/1925</w:t>
      </w:r>
      <w:r w:rsidRPr="00540B62">
        <w:rPr>
          <w:rFonts w:ascii="Times New Roman" w:eastAsia="Times New Roman" w:hAnsi="Times New Roman" w:cs="Times New Roman"/>
          <w:color w:val="000000"/>
          <w:sz w:val="20"/>
          <w:szCs w:val="20"/>
          <w:shd w:val="clear" w:color="auto" w:fill="FFFFFF"/>
          <w:lang w:val="el-GR" w:eastAsia="en-US"/>
        </w:rPr>
        <w:t>, Caracas, Venezuela, Museo de Arte contemporaneo, 1980.</w:t>
      </w:r>
      <w:r w:rsidRPr="00540B62">
        <w:rPr>
          <w:rFonts w:ascii="Times New Roman" w:hAnsi="Times New Roman" w:cs="Times New Roman"/>
          <w:sz w:val="20"/>
          <w:szCs w:val="20"/>
          <w:lang w:val="el-GR"/>
        </w:rPr>
        <w:t xml:space="preserve"> </w:t>
      </w:r>
    </w:p>
  </w:footnote>
  <w:footnote w:id="19">
    <w:p w14:paraId="7ED22FF3" w14:textId="37D2F869"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Mercié Luc-Henri, </w:t>
      </w:r>
      <w:r w:rsidRPr="00540B62">
        <w:rPr>
          <w:rFonts w:ascii="Times New Roman" w:eastAsia="Times New Roman" w:hAnsi="Times New Roman" w:cs="Times New Roman"/>
          <w:i/>
          <w:iCs/>
          <w:color w:val="000000"/>
          <w:sz w:val="20"/>
          <w:szCs w:val="20"/>
          <w:shd w:val="clear" w:color="auto" w:fill="FFFFFF"/>
          <w:lang w:val="el-GR" w:eastAsia="en-US"/>
        </w:rPr>
        <w:t>Manuscrits d'écrivains français des 19e et 20e siècles, Cahier d'inédits, n° 3</w:t>
      </w:r>
      <w:r w:rsidRPr="00540B62">
        <w:rPr>
          <w:rFonts w:ascii="Times New Roman" w:eastAsia="Times New Roman" w:hAnsi="Times New Roman" w:cs="Times New Roman"/>
          <w:color w:val="000000"/>
          <w:sz w:val="20"/>
          <w:szCs w:val="20"/>
          <w:shd w:val="clear" w:color="auto" w:fill="FFFFFF"/>
          <w:lang w:val="el-GR" w:eastAsia="en-US"/>
        </w:rPr>
        <w:t>, Éd. de l'Université d'Ottawa, 1972.</w:t>
      </w:r>
      <w:r w:rsidRPr="00540B62">
        <w:rPr>
          <w:rFonts w:ascii="Times New Roman" w:hAnsi="Times New Roman" w:cs="Times New Roman"/>
          <w:sz w:val="20"/>
          <w:szCs w:val="20"/>
          <w:lang w:val="el-GR"/>
        </w:rPr>
        <w:t xml:space="preserve"> </w:t>
      </w:r>
    </w:p>
  </w:footnote>
  <w:footnote w:id="20">
    <w:p w14:paraId="2961128B" w14:textId="4F52DB0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Karpel, New York, Wittenborn, Schultz, Inc., «The Documents of Modern Art», 1951.</w:t>
      </w:r>
      <w:r w:rsidRPr="00540B62">
        <w:rPr>
          <w:rFonts w:ascii="Times New Roman" w:hAnsi="Times New Roman" w:cs="Times New Roman"/>
          <w:sz w:val="20"/>
          <w:szCs w:val="20"/>
          <w:lang w:val="el-GR"/>
        </w:rPr>
        <w:t xml:space="preserve"> </w:t>
      </w:r>
    </w:p>
  </w:footnote>
  <w:footnote w:id="21">
    <w:p w14:paraId="3E3D2F1E" w14:textId="501E7D73"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Man Ray, </w:t>
      </w:r>
      <w:r w:rsidRPr="00540B62">
        <w:rPr>
          <w:rFonts w:ascii="Times New Roman" w:eastAsia="Times New Roman" w:hAnsi="Times New Roman" w:cs="Times New Roman"/>
          <w:i/>
          <w:iCs/>
          <w:color w:val="000000"/>
          <w:sz w:val="20"/>
          <w:szCs w:val="20"/>
          <w:shd w:val="clear" w:color="auto" w:fill="FFFFFF"/>
          <w:lang w:val="el-GR" w:eastAsia="en-US"/>
        </w:rPr>
        <w:t>Self Portrait</w:t>
      </w:r>
      <w:r w:rsidRPr="00540B62">
        <w:rPr>
          <w:rFonts w:ascii="Times New Roman" w:eastAsia="Times New Roman" w:hAnsi="Times New Roman" w:cs="Times New Roman"/>
          <w:color w:val="000000"/>
          <w:sz w:val="20"/>
          <w:szCs w:val="20"/>
          <w:shd w:val="clear" w:color="auto" w:fill="FFFFFF"/>
          <w:lang w:val="el-GR" w:eastAsia="en-US"/>
        </w:rPr>
        <w:t>. I. Boston-Toronto, Little, Brown &amp; Co., 1962.</w:t>
      </w:r>
      <w:r w:rsidRPr="00540B62">
        <w:rPr>
          <w:rFonts w:ascii="Times New Roman" w:hAnsi="Times New Roman" w:cs="Times New Roman"/>
          <w:sz w:val="20"/>
          <w:szCs w:val="20"/>
        </w:rPr>
        <w:t xml:space="preserve"> </w:t>
      </w:r>
    </w:p>
  </w:footnote>
  <w:footnote w:id="22">
    <w:p w14:paraId="7DE8F7FE" w14:textId="3CBF73E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Man Ray,</w:t>
      </w:r>
      <w:r w:rsidRPr="00540B62">
        <w:rPr>
          <w:rStyle w:val="apple-converted-space"/>
          <w:rFonts w:ascii="Times New Roman" w:eastAsia="Times New Roman" w:hAnsi="Times New Roman" w:cs="Times New Roman"/>
          <w:i/>
          <w:iCs/>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Photographs 1920-1934</w:t>
      </w:r>
      <w:r w:rsidRPr="00540B62">
        <w:rPr>
          <w:rFonts w:ascii="Times New Roman" w:eastAsia="Times New Roman" w:hAnsi="Times New Roman" w:cs="Times New Roman"/>
          <w:color w:val="000000"/>
          <w:sz w:val="20"/>
          <w:szCs w:val="20"/>
          <w:shd w:val="clear" w:color="auto" w:fill="FFFFFF"/>
        </w:rPr>
        <w:t>, New York, Random House, 1934.</w:t>
      </w:r>
    </w:p>
    <w:p w14:paraId="6B37B45C" w14:textId="042E94BA" w:rsidR="00AD6954" w:rsidRPr="00540B62" w:rsidRDefault="00AD6954" w:rsidP="00BC47BA">
      <w:pPr>
        <w:pStyle w:val="FootnoteText"/>
        <w:widowControl w:val="0"/>
        <w:jc w:val="both"/>
        <w:rPr>
          <w:rFonts w:ascii="Times New Roman" w:hAnsi="Times New Roman" w:cs="Times New Roman"/>
          <w:sz w:val="20"/>
          <w:szCs w:val="20"/>
          <w:lang w:val="el-GR"/>
        </w:rPr>
      </w:pPr>
    </w:p>
  </w:footnote>
  <w:footnote w:id="23">
    <w:p w14:paraId="57D99869" w14:textId="5D367690"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Fullner Karin,</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Dada Berlin in </w:t>
      </w:r>
      <w:proofErr w:type="gramStart"/>
      <w:r w:rsidRPr="00540B62">
        <w:rPr>
          <w:rFonts w:ascii="Times New Roman" w:eastAsia="Times New Roman" w:hAnsi="Times New Roman" w:cs="Times New Roman"/>
          <w:i/>
          <w:iCs/>
          <w:color w:val="000000"/>
          <w:sz w:val="20"/>
          <w:szCs w:val="20"/>
          <w:shd w:val="clear" w:color="auto" w:fill="FFFFFF"/>
        </w:rPr>
        <w:t>Zeitungen :</w:t>
      </w:r>
      <w:proofErr w:type="gramEnd"/>
      <w:r w:rsidRPr="00540B62">
        <w:rPr>
          <w:rFonts w:ascii="Times New Roman" w:eastAsia="Times New Roman" w:hAnsi="Times New Roman" w:cs="Times New Roman"/>
          <w:i/>
          <w:iCs/>
          <w:color w:val="000000"/>
          <w:sz w:val="20"/>
          <w:szCs w:val="20"/>
          <w:shd w:val="clear" w:color="auto" w:fill="FFFFFF"/>
        </w:rPr>
        <w:t xml:space="preserve"> Gedachtnisfeiern und Skandale,</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color w:val="000000"/>
          <w:sz w:val="20"/>
          <w:szCs w:val="20"/>
          <w:shd w:val="clear" w:color="auto" w:fill="FFFFFF"/>
        </w:rPr>
        <w:t>Siegen, Forschungsschwerpunkt Massenmedien und Kommunikation Universitat-Gesamthochschule-Siegen, 1986.</w:t>
      </w:r>
      <w:r w:rsidRPr="00540B62">
        <w:rPr>
          <w:rFonts w:ascii="Times New Roman" w:hAnsi="Times New Roman" w:cs="Times New Roman"/>
          <w:sz w:val="20"/>
          <w:szCs w:val="20"/>
        </w:rPr>
        <w:t xml:space="preserve"> </w:t>
      </w:r>
    </w:p>
  </w:footnote>
  <w:footnote w:id="24">
    <w:p w14:paraId="53B7BFF7"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Blachère Jean-Claude, </w:t>
      </w:r>
      <w:r w:rsidRPr="00540B62">
        <w:rPr>
          <w:rFonts w:ascii="Times New Roman" w:eastAsia="Times New Roman" w:hAnsi="Times New Roman" w:cs="Times New Roman"/>
          <w:i/>
          <w:iCs/>
          <w:color w:val="000000"/>
          <w:sz w:val="20"/>
          <w:szCs w:val="20"/>
          <w:shd w:val="clear" w:color="auto" w:fill="FFFFFF"/>
          <w:lang w:val="el-GR" w:eastAsia="en-US"/>
        </w:rPr>
        <w:t>Le modèle nègre. Aspects littéraires du mythe primitiviste au XX</w:t>
      </w:r>
      <w:r w:rsidRPr="00540B62">
        <w:rPr>
          <w:rFonts w:ascii="Times New Roman" w:eastAsia="Times New Roman" w:hAnsi="Times New Roman" w:cs="Times New Roman"/>
          <w:i/>
          <w:iCs/>
          <w:color w:val="000000"/>
          <w:sz w:val="20"/>
          <w:szCs w:val="20"/>
          <w:shd w:val="clear" w:color="auto" w:fill="FFFFFF"/>
          <w:vertAlign w:val="superscript"/>
          <w:lang w:val="el-GR" w:eastAsia="en-US"/>
        </w:rPr>
        <w:t>e</w:t>
      </w:r>
      <w:r w:rsidRPr="00540B62">
        <w:rPr>
          <w:rFonts w:ascii="Times New Roman" w:eastAsia="Times New Roman" w:hAnsi="Times New Roman" w:cs="Times New Roman"/>
          <w:i/>
          <w:iCs/>
          <w:color w:val="000000"/>
          <w:sz w:val="20"/>
          <w:szCs w:val="20"/>
          <w:shd w:val="clear" w:color="auto" w:fill="FFFFFF"/>
          <w:lang w:val="el-GR" w:eastAsia="en-US"/>
        </w:rPr>
        <w:t> siècle chez Apollinaire, Cendrars, Tzara</w:t>
      </w:r>
      <w:r w:rsidRPr="00540B62">
        <w:rPr>
          <w:rFonts w:ascii="Times New Roman" w:eastAsia="Times New Roman" w:hAnsi="Times New Roman" w:cs="Times New Roman"/>
          <w:color w:val="000000"/>
          <w:sz w:val="20"/>
          <w:szCs w:val="20"/>
          <w:shd w:val="clear" w:color="auto" w:fill="FFFFFF"/>
          <w:lang w:val="el-GR" w:eastAsia="en-US"/>
        </w:rPr>
        <w:t>. Dakar, Nouv. Éd. Africaines, 1981.</w:t>
      </w:r>
    </w:p>
    <w:p w14:paraId="2679DD99" w14:textId="0EA5AC38" w:rsidR="00AD6954" w:rsidRPr="00540B62" w:rsidRDefault="00AD6954" w:rsidP="008C54BE">
      <w:pPr>
        <w:pStyle w:val="ListParagraph"/>
        <w:widowControl w:val="0"/>
        <w:ind w:left="0"/>
        <w:jc w:val="both"/>
        <w:rPr>
          <w:rFonts w:ascii="Times New Roman" w:hAnsi="Times New Roman" w:cs="Times New Roman"/>
          <w:sz w:val="20"/>
          <w:szCs w:val="20"/>
        </w:rPr>
      </w:pPr>
      <w:r w:rsidRPr="00540B62">
        <w:rPr>
          <w:rFonts w:ascii="Times New Roman" w:eastAsia="Times New Roman" w:hAnsi="Times New Roman" w:cs="Times New Roman"/>
          <w:color w:val="000000"/>
          <w:sz w:val="20"/>
          <w:szCs w:val="20"/>
          <w:shd w:val="clear" w:color="auto" w:fill="FFFFFF"/>
          <w:lang w:val="el-GR" w:eastAsia="en-US"/>
        </w:rPr>
        <w:t>Breton André, </w:t>
      </w:r>
      <w:r w:rsidRPr="00540B62">
        <w:rPr>
          <w:rFonts w:ascii="Times New Roman" w:eastAsia="Times New Roman" w:hAnsi="Times New Roman" w:cs="Times New Roman"/>
          <w:i/>
          <w:iCs/>
          <w:color w:val="000000"/>
          <w:sz w:val="20"/>
          <w:szCs w:val="20"/>
          <w:shd w:val="clear" w:color="auto" w:fill="FFFFFF"/>
          <w:lang w:val="el-GR" w:eastAsia="en-US"/>
        </w:rPr>
        <w:t>Mont de Piété</w:t>
      </w:r>
      <w:r w:rsidRPr="00540B62">
        <w:rPr>
          <w:rFonts w:ascii="Times New Roman" w:eastAsia="Times New Roman" w:hAnsi="Times New Roman" w:cs="Times New Roman"/>
          <w:color w:val="000000"/>
          <w:sz w:val="20"/>
          <w:szCs w:val="20"/>
          <w:shd w:val="clear" w:color="auto" w:fill="FFFFFF"/>
          <w:lang w:val="el-GR" w:eastAsia="en-US"/>
        </w:rPr>
        <w:t>, 1913-1919, Au Sans Pareil, 1919.</w:t>
      </w:r>
      <w:r w:rsidRPr="00540B62">
        <w:rPr>
          <w:rFonts w:ascii="Times New Roman" w:hAnsi="Times New Roman" w:cs="Times New Roman"/>
          <w:sz w:val="20"/>
          <w:szCs w:val="20"/>
        </w:rPr>
        <w:t xml:space="preserve"> </w:t>
      </w:r>
    </w:p>
  </w:footnote>
  <w:footnote w:id="25">
    <w:p w14:paraId="211829EC"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Aragon Louis, «Projet d'histoire littéraire contemporaine», </w:t>
      </w:r>
      <w:r w:rsidRPr="00540B62">
        <w:rPr>
          <w:rFonts w:ascii="Times New Roman" w:eastAsia="Times New Roman" w:hAnsi="Times New Roman" w:cs="Times New Roman"/>
          <w:i/>
          <w:iCs/>
          <w:color w:val="000000"/>
          <w:sz w:val="20"/>
          <w:szCs w:val="20"/>
          <w:shd w:val="clear" w:color="auto" w:fill="FFFFFF"/>
          <w:lang w:val="el-GR" w:eastAsia="en-US"/>
        </w:rPr>
        <w:t>Littérature II</w:t>
      </w:r>
      <w:r w:rsidRPr="00540B62">
        <w:rPr>
          <w:rFonts w:ascii="Times New Roman" w:eastAsia="Times New Roman" w:hAnsi="Times New Roman" w:cs="Times New Roman"/>
          <w:color w:val="000000"/>
          <w:sz w:val="20"/>
          <w:szCs w:val="20"/>
          <w:shd w:val="clear" w:color="auto" w:fill="FFFFFF"/>
          <w:lang w:val="el-GR" w:eastAsia="en-US"/>
        </w:rPr>
        <w:t>, n° 4, Paris, sept. 1922, p. 3-6. [Reprod. in </w:t>
      </w:r>
      <w:r w:rsidRPr="00540B62">
        <w:rPr>
          <w:rFonts w:ascii="Times New Roman" w:eastAsia="Times New Roman" w:hAnsi="Times New Roman" w:cs="Times New Roman"/>
          <w:i/>
          <w:iCs/>
          <w:color w:val="000000"/>
          <w:sz w:val="20"/>
          <w:szCs w:val="20"/>
          <w:shd w:val="clear" w:color="auto" w:fill="FFFFFF"/>
          <w:lang w:val="el-GR" w:eastAsia="en-US"/>
        </w:rPr>
        <w:t>Dada Painters and Poets</w:t>
      </w:r>
      <w:r w:rsidRPr="00540B62">
        <w:rPr>
          <w:rFonts w:ascii="Times New Roman" w:eastAsia="Times New Roman" w:hAnsi="Times New Roman" w:cs="Times New Roman"/>
          <w:color w:val="000000"/>
          <w:sz w:val="20"/>
          <w:szCs w:val="20"/>
          <w:shd w:val="clear" w:color="auto" w:fill="FFFFFF"/>
          <w:lang w:val="el-GR" w:eastAsia="en-US"/>
        </w:rPr>
        <w:t>, bibl. 426, p. 230-231. Le ms. est encarté dans la coll. de </w:t>
      </w:r>
      <w:r w:rsidRPr="00540B62">
        <w:rPr>
          <w:rFonts w:ascii="Times New Roman" w:eastAsia="Times New Roman" w:hAnsi="Times New Roman" w:cs="Times New Roman"/>
          <w:i/>
          <w:iCs/>
          <w:color w:val="000000"/>
          <w:sz w:val="20"/>
          <w:szCs w:val="20"/>
          <w:shd w:val="clear" w:color="auto" w:fill="FFFFFF"/>
          <w:lang w:val="el-GR" w:eastAsia="en-US"/>
        </w:rPr>
        <w:t>Littérature</w:t>
      </w:r>
      <w:r w:rsidRPr="00540B62">
        <w:rPr>
          <w:rFonts w:ascii="Times New Roman" w:eastAsia="Times New Roman" w:hAnsi="Times New Roman" w:cs="Times New Roman"/>
          <w:color w:val="000000"/>
          <w:sz w:val="20"/>
          <w:szCs w:val="20"/>
          <w:shd w:val="clear" w:color="auto" w:fill="FFFFFF"/>
          <w:lang w:val="el-GR" w:eastAsia="en-US"/>
        </w:rPr>
        <w:t> ayant appartenu à A. Breton.]</w:t>
      </w:r>
    </w:p>
    <w:p w14:paraId="44D0735F" w14:textId="3846E5D7"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Fonts w:ascii="Times New Roman" w:eastAsia="Times New Roman" w:hAnsi="Times New Roman" w:cs="Times New Roman"/>
          <w:color w:val="000000"/>
          <w:sz w:val="20"/>
          <w:szCs w:val="20"/>
          <w:shd w:val="clear" w:color="auto" w:fill="FFFFFF"/>
          <w:lang w:val="el-GR" w:eastAsia="en-US"/>
        </w:rPr>
        <w:t xml:space="preserve">Arnaud Noël, «Les métamorphoses historiques de Dada», </w:t>
      </w:r>
      <w:r w:rsidRPr="00540B62">
        <w:rPr>
          <w:rFonts w:ascii="Times New Roman" w:eastAsia="Times New Roman" w:hAnsi="Times New Roman" w:cs="Times New Roman"/>
          <w:i/>
          <w:iCs/>
          <w:color w:val="000000"/>
          <w:sz w:val="20"/>
          <w:szCs w:val="20"/>
          <w:shd w:val="clear" w:color="auto" w:fill="FFFFFF"/>
          <w:lang w:val="el-GR" w:eastAsia="en-US"/>
        </w:rPr>
        <w:t>Critique</w:t>
      </w:r>
      <w:r w:rsidRPr="00540B62">
        <w:rPr>
          <w:rFonts w:ascii="Times New Roman" w:eastAsia="Times New Roman" w:hAnsi="Times New Roman" w:cs="Times New Roman"/>
          <w:color w:val="000000"/>
          <w:sz w:val="20"/>
          <w:szCs w:val="20"/>
          <w:shd w:val="clear" w:color="auto" w:fill="FFFFFF"/>
          <w:lang w:val="el-GR" w:eastAsia="en-US"/>
        </w:rPr>
        <w:t>, n° 134, Juillet 1958, p. 579-604.</w:t>
      </w:r>
      <w:r w:rsidRPr="00540B62">
        <w:rPr>
          <w:rFonts w:ascii="Times New Roman" w:hAnsi="Times New Roman" w:cs="Times New Roman"/>
          <w:sz w:val="20"/>
          <w:szCs w:val="20"/>
        </w:rPr>
        <w:t xml:space="preserve"> </w:t>
      </w:r>
    </w:p>
  </w:footnote>
  <w:footnote w:id="26">
    <w:p w14:paraId="1A9A61C4" w14:textId="1CF6BA84"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Cendrars Blaise, </w:t>
      </w:r>
      <w:r w:rsidRPr="00540B62">
        <w:rPr>
          <w:rFonts w:ascii="Times New Roman" w:eastAsia="Times New Roman" w:hAnsi="Times New Roman" w:cs="Times New Roman"/>
          <w:i/>
          <w:iCs/>
          <w:color w:val="000000"/>
          <w:sz w:val="20"/>
          <w:szCs w:val="20"/>
          <w:shd w:val="clear" w:color="auto" w:fill="FFFFFF"/>
          <w:lang w:val="el-GR" w:eastAsia="en-US"/>
        </w:rPr>
        <w:t>Aujourd'hui 1917-1929</w:t>
      </w:r>
      <w:r w:rsidRPr="00540B62">
        <w:rPr>
          <w:rFonts w:ascii="Times New Roman" w:eastAsia="Times New Roman" w:hAnsi="Times New Roman" w:cs="Times New Roman"/>
          <w:color w:val="000000"/>
          <w:sz w:val="20"/>
          <w:szCs w:val="20"/>
          <w:shd w:val="clear" w:color="auto" w:fill="FFFFFF"/>
          <w:lang w:val="el-GR" w:eastAsia="en-US"/>
        </w:rPr>
        <w:t>, suivi de </w:t>
      </w:r>
      <w:r w:rsidRPr="00540B62">
        <w:rPr>
          <w:rFonts w:ascii="Times New Roman" w:eastAsia="Times New Roman" w:hAnsi="Times New Roman" w:cs="Times New Roman"/>
          <w:i/>
          <w:iCs/>
          <w:color w:val="000000"/>
          <w:sz w:val="20"/>
          <w:szCs w:val="20"/>
          <w:shd w:val="clear" w:color="auto" w:fill="FFFFFF"/>
          <w:lang w:val="el-GR" w:eastAsia="en-US"/>
        </w:rPr>
        <w:t>Essais et réflexions 1910-1916</w:t>
      </w:r>
      <w:r w:rsidRPr="00540B62">
        <w:rPr>
          <w:rFonts w:ascii="Times New Roman" w:eastAsia="Times New Roman" w:hAnsi="Times New Roman" w:cs="Times New Roman"/>
          <w:color w:val="000000"/>
          <w:sz w:val="20"/>
          <w:szCs w:val="20"/>
          <w:shd w:val="clear" w:color="auto" w:fill="FFFFFF"/>
          <w:lang w:val="el-GR" w:eastAsia="en-US"/>
        </w:rPr>
        <w:t>, Denoël, 1987.</w:t>
      </w:r>
      <w:r w:rsidRPr="00540B62">
        <w:rPr>
          <w:rFonts w:ascii="Times New Roman" w:hAnsi="Times New Roman" w:cs="Times New Roman"/>
          <w:sz w:val="20"/>
          <w:szCs w:val="20"/>
        </w:rPr>
        <w:t xml:space="preserve"> </w:t>
      </w:r>
    </w:p>
  </w:footnote>
  <w:footnote w:id="27">
    <w:p w14:paraId="3786ED65" w14:textId="74DC939E"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Duchamp Marcel, </w:t>
      </w:r>
      <w:r w:rsidRPr="00540B62">
        <w:rPr>
          <w:rFonts w:ascii="Times New Roman" w:eastAsia="Times New Roman" w:hAnsi="Times New Roman" w:cs="Times New Roman"/>
          <w:i/>
          <w:iCs/>
          <w:color w:val="000000"/>
          <w:sz w:val="20"/>
          <w:szCs w:val="20"/>
          <w:shd w:val="clear" w:color="auto" w:fill="FFFFFF"/>
          <w:lang w:val="el-GR" w:eastAsia="en-US"/>
        </w:rPr>
        <w:t>Marchand du sel</w:t>
      </w:r>
      <w:r w:rsidRPr="00540B62">
        <w:rPr>
          <w:rFonts w:ascii="Times New Roman" w:eastAsia="Times New Roman" w:hAnsi="Times New Roman" w:cs="Times New Roman"/>
          <w:color w:val="000000"/>
          <w:sz w:val="20"/>
          <w:szCs w:val="20"/>
          <w:shd w:val="clear" w:color="auto" w:fill="FFFFFF"/>
          <w:lang w:val="el-GR" w:eastAsia="en-US"/>
        </w:rPr>
        <w:t>, écrits de Marcel Duchamp réunis et prés. par Michel Sanouillet, Le Terrain Vague, 1959.</w:t>
      </w:r>
      <w:r w:rsidRPr="00540B62">
        <w:rPr>
          <w:rFonts w:ascii="Times New Roman" w:hAnsi="Times New Roman" w:cs="Times New Roman"/>
          <w:sz w:val="20"/>
          <w:szCs w:val="20"/>
        </w:rPr>
        <w:t xml:space="preserve"> </w:t>
      </w:r>
    </w:p>
  </w:footnote>
  <w:footnote w:id="28">
    <w:p w14:paraId="1A103587" w14:textId="30FD7C8E"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Guy Alice, </w:t>
      </w:r>
      <w:r w:rsidRPr="00540B62">
        <w:rPr>
          <w:rFonts w:ascii="Times New Roman" w:eastAsia="Times New Roman" w:hAnsi="Times New Roman" w:cs="Times New Roman"/>
          <w:i/>
          <w:iCs/>
          <w:color w:val="000000"/>
          <w:sz w:val="20"/>
          <w:szCs w:val="20"/>
          <w:shd w:val="clear" w:color="auto" w:fill="FFFFFF"/>
          <w:lang w:val="el-GR" w:eastAsia="en-US"/>
        </w:rPr>
        <w:t>Autobiographie d'une pionnière du cinéma, 1873-1968,</w:t>
      </w:r>
      <w:r w:rsidRPr="00540B62">
        <w:rPr>
          <w:rFonts w:ascii="Times New Roman" w:eastAsia="Times New Roman" w:hAnsi="Times New Roman" w:cs="Times New Roman"/>
          <w:color w:val="000000"/>
          <w:sz w:val="20"/>
          <w:szCs w:val="20"/>
          <w:shd w:val="clear" w:color="auto" w:fill="FFFFFF"/>
          <w:lang w:val="el-GR" w:eastAsia="en-US"/>
        </w:rPr>
        <w:t> [Musidora] Denoël-Gonthier, 1976.</w:t>
      </w:r>
      <w:r w:rsidRPr="00540B62">
        <w:rPr>
          <w:rFonts w:ascii="Times New Roman" w:hAnsi="Times New Roman" w:cs="Times New Roman"/>
          <w:sz w:val="20"/>
          <w:szCs w:val="20"/>
        </w:rPr>
        <w:t xml:space="preserve"> </w:t>
      </w:r>
    </w:p>
  </w:footnote>
  <w:footnote w:id="29">
    <w:p w14:paraId="256E56F3" w14:textId="27C79717"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Richter Hans, </w:t>
      </w:r>
      <w:r w:rsidRPr="00540B62">
        <w:rPr>
          <w:rFonts w:ascii="Times New Roman" w:eastAsia="Times New Roman" w:hAnsi="Times New Roman" w:cs="Times New Roman"/>
          <w:i/>
          <w:iCs/>
          <w:color w:val="000000"/>
          <w:sz w:val="20"/>
          <w:szCs w:val="20"/>
          <w:shd w:val="clear" w:color="auto" w:fill="FFFFFF"/>
          <w:lang w:val="el-GR" w:eastAsia="en-US"/>
        </w:rPr>
        <w:t>Dada Profile. Erinnerungen Mit Zeichnungen</w:t>
      </w:r>
      <w:r w:rsidRPr="00540B62">
        <w:rPr>
          <w:rFonts w:ascii="Times New Roman" w:eastAsia="Times New Roman" w:hAnsi="Times New Roman" w:cs="Times New Roman"/>
          <w:color w:val="000000"/>
          <w:sz w:val="20"/>
          <w:szCs w:val="20"/>
          <w:shd w:val="clear" w:color="auto" w:fill="FFFFFF"/>
          <w:lang w:val="el-GR" w:eastAsia="en-US"/>
        </w:rPr>
        <w:t>, Zurich, Arche Verlag, 1961.</w:t>
      </w:r>
      <w:r w:rsidRPr="00540B62">
        <w:rPr>
          <w:rFonts w:ascii="Times New Roman" w:hAnsi="Times New Roman" w:cs="Times New Roman"/>
          <w:sz w:val="20"/>
          <w:szCs w:val="20"/>
        </w:rPr>
        <w:t xml:space="preserve"> </w:t>
      </w:r>
    </w:p>
  </w:footnote>
  <w:footnote w:id="30">
    <w:p w14:paraId="3E38D2D7" w14:textId="16CC8521" w:rsidR="00AD6954" w:rsidRPr="00540B62" w:rsidRDefault="00AD6954" w:rsidP="00BC47BA">
      <w:pPr>
        <w:pStyle w:val="ListParagraph"/>
        <w:widowControl w:val="0"/>
        <w:ind w:left="0"/>
        <w:jc w:val="both"/>
        <w:rPr>
          <w:rFonts w:ascii="Times New Roman" w:hAnsi="Times New Roman" w:cs="Times New Roman"/>
          <w:sz w:val="20"/>
          <w:szCs w:val="20"/>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Schwitters Kurt,</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Auguste Bolte</w:t>
      </w:r>
      <w:r w:rsidRPr="00540B62">
        <w:rPr>
          <w:rFonts w:ascii="Times New Roman" w:eastAsia="Times New Roman" w:hAnsi="Times New Roman" w:cs="Times New Roman"/>
          <w:color w:val="000000"/>
          <w:sz w:val="20"/>
          <w:szCs w:val="20"/>
          <w:shd w:val="clear" w:color="auto" w:fill="FFFFFF"/>
        </w:rPr>
        <w:t>, Robert Valençay (trad.), Galilée, 1980.</w:t>
      </w:r>
      <w:r w:rsidRPr="00540B62">
        <w:rPr>
          <w:rFonts w:ascii="Times New Roman" w:hAnsi="Times New Roman" w:cs="Times New Roman"/>
          <w:sz w:val="20"/>
          <w:szCs w:val="20"/>
        </w:rPr>
        <w:t xml:space="preserve"> </w:t>
      </w:r>
    </w:p>
  </w:footnote>
  <w:footnote w:id="31">
    <w:p w14:paraId="430094F4" w14:textId="2F749D46"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Sheppard Richard, </w:t>
      </w:r>
      <w:r w:rsidRPr="00540B62">
        <w:rPr>
          <w:rFonts w:ascii="Times New Roman" w:eastAsia="Times New Roman" w:hAnsi="Times New Roman" w:cs="Times New Roman"/>
          <w:i/>
          <w:iCs/>
          <w:color w:val="000000"/>
          <w:sz w:val="20"/>
          <w:szCs w:val="20"/>
          <w:shd w:val="clear" w:color="auto" w:fill="FFFFFF"/>
          <w:lang w:val="el-GR" w:eastAsia="en-US"/>
        </w:rPr>
        <w:t>Huelsenbeck. Bibliographie</w:t>
      </w:r>
      <w:r w:rsidRPr="00540B62">
        <w:rPr>
          <w:rFonts w:ascii="Times New Roman" w:eastAsia="Times New Roman" w:hAnsi="Times New Roman" w:cs="Times New Roman"/>
          <w:color w:val="000000"/>
          <w:sz w:val="20"/>
          <w:szCs w:val="20"/>
          <w:shd w:val="clear" w:color="auto" w:fill="FFFFFF"/>
          <w:lang w:val="el-GR" w:eastAsia="en-US"/>
        </w:rPr>
        <w:t>, Hambourg, Hans Christian, 1982, και Short Robert, </w:t>
      </w:r>
      <w:r w:rsidRPr="00540B62">
        <w:rPr>
          <w:rFonts w:ascii="Times New Roman" w:eastAsia="Times New Roman" w:hAnsi="Times New Roman" w:cs="Times New Roman"/>
          <w:i/>
          <w:iCs/>
          <w:color w:val="000000"/>
          <w:sz w:val="20"/>
          <w:szCs w:val="20"/>
          <w:shd w:val="clear" w:color="auto" w:fill="FFFFFF"/>
          <w:lang w:val="el-GR" w:eastAsia="en-US"/>
        </w:rPr>
        <w:t>Dada and Surrealism</w:t>
      </w:r>
      <w:r w:rsidRPr="00540B62">
        <w:rPr>
          <w:rFonts w:ascii="Times New Roman" w:eastAsia="Times New Roman" w:hAnsi="Times New Roman" w:cs="Times New Roman"/>
          <w:color w:val="000000"/>
          <w:sz w:val="20"/>
          <w:szCs w:val="20"/>
          <w:shd w:val="clear" w:color="auto" w:fill="FFFFFF"/>
          <w:lang w:val="el-GR" w:eastAsia="en-US"/>
        </w:rPr>
        <w:t>, Londres, Octopus, 1980.</w:t>
      </w:r>
    </w:p>
    <w:p w14:paraId="692BB585" w14:textId="3A5ACA23" w:rsidR="00AD6954" w:rsidRPr="00540B62" w:rsidRDefault="00AD6954" w:rsidP="00BC47BA">
      <w:pPr>
        <w:pStyle w:val="FootnoteText"/>
        <w:widowControl w:val="0"/>
        <w:jc w:val="both"/>
        <w:rPr>
          <w:rFonts w:ascii="Times New Roman" w:hAnsi="Times New Roman" w:cs="Times New Roman"/>
          <w:sz w:val="20"/>
          <w:szCs w:val="20"/>
        </w:rPr>
      </w:pPr>
    </w:p>
  </w:footnote>
  <w:footnote w:id="32">
    <w:p w14:paraId="159A3425" w14:textId="64F17FE3"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Soupault Philippe, </w:t>
      </w:r>
      <w:r w:rsidRPr="00540B62">
        <w:rPr>
          <w:rFonts w:ascii="Times New Roman" w:eastAsia="Times New Roman" w:hAnsi="Times New Roman" w:cs="Times New Roman"/>
          <w:i/>
          <w:iCs/>
          <w:color w:val="000000"/>
          <w:sz w:val="20"/>
          <w:szCs w:val="20"/>
          <w:shd w:val="clear" w:color="auto" w:fill="FFFFFF"/>
          <w:lang w:val="el-GR" w:eastAsia="en-US"/>
        </w:rPr>
        <w:t>Histoire d'un blanc</w:t>
      </w:r>
      <w:r w:rsidRPr="00540B62">
        <w:rPr>
          <w:rFonts w:ascii="Times New Roman" w:eastAsia="Times New Roman" w:hAnsi="Times New Roman" w:cs="Times New Roman"/>
          <w:color w:val="000000"/>
          <w:sz w:val="20"/>
          <w:szCs w:val="20"/>
          <w:shd w:val="clear" w:color="auto" w:fill="FFFFFF"/>
          <w:lang w:val="el-GR" w:eastAsia="en-US"/>
        </w:rPr>
        <w:t>, essai, Au Sans Pareil, coll. «Le Conciliabule des Trente», 1927.</w:t>
      </w:r>
      <w:r w:rsidRPr="00540B62">
        <w:rPr>
          <w:rFonts w:ascii="Times New Roman" w:hAnsi="Times New Roman" w:cs="Times New Roman"/>
          <w:sz w:val="20"/>
          <w:szCs w:val="20"/>
          <w:lang w:val="el-GR"/>
        </w:rPr>
        <w:t xml:space="preserve"> </w:t>
      </w:r>
    </w:p>
  </w:footnote>
  <w:footnote w:id="33">
    <w:p w14:paraId="6F1EFABA" w14:textId="3EB1F0A7" w:rsidR="00AD6954" w:rsidRPr="00540B62" w:rsidRDefault="00AD6954" w:rsidP="00BC47BA">
      <w:pPr>
        <w:pStyle w:val="FootnoteText"/>
        <w:widowControl w:val="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Muller Maria, </w:t>
      </w:r>
      <w:r w:rsidRPr="00540B62">
        <w:rPr>
          <w:rFonts w:ascii="Times New Roman" w:eastAsia="Times New Roman" w:hAnsi="Times New Roman" w:cs="Times New Roman"/>
          <w:i/>
          <w:iCs/>
          <w:color w:val="000000"/>
          <w:sz w:val="20"/>
          <w:szCs w:val="20"/>
          <w:shd w:val="clear" w:color="auto" w:fill="FFFFFF"/>
          <w:lang w:val="el-GR" w:eastAsia="en-US"/>
        </w:rPr>
        <w:t>Aspekte der Dada-rezeption 1950-1966.</w:t>
      </w:r>
      <w:r w:rsidRPr="00540B62">
        <w:rPr>
          <w:rFonts w:ascii="Times New Roman" w:eastAsia="Times New Roman" w:hAnsi="Times New Roman" w:cs="Times New Roman"/>
          <w:color w:val="000000"/>
          <w:sz w:val="20"/>
          <w:szCs w:val="20"/>
          <w:shd w:val="clear" w:color="auto" w:fill="FFFFFF"/>
          <w:lang w:val="el-GR" w:eastAsia="en-US"/>
        </w:rPr>
        <w:t>, Essen, Die Blaue Eule, 1987.</w:t>
      </w:r>
    </w:p>
  </w:footnote>
  <w:footnote w:id="34">
    <w:p w14:paraId="60D40DD9" w14:textId="3EFAA13E"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Hugnet Georges, </w:t>
      </w:r>
      <w:r w:rsidRPr="00540B62">
        <w:rPr>
          <w:rFonts w:ascii="Times New Roman" w:eastAsia="Times New Roman" w:hAnsi="Times New Roman" w:cs="Times New Roman"/>
          <w:i/>
          <w:iCs/>
          <w:color w:val="000000"/>
          <w:sz w:val="20"/>
          <w:szCs w:val="20"/>
          <w:shd w:val="clear" w:color="auto" w:fill="FFFFFF"/>
          <w:lang w:val="el-GR" w:eastAsia="en-US"/>
        </w:rPr>
        <w:t>Pleins et déliés. Souvenirs et témoignages 1926-1972</w:t>
      </w:r>
      <w:r w:rsidRPr="00540B62">
        <w:rPr>
          <w:rFonts w:ascii="Times New Roman" w:eastAsia="Times New Roman" w:hAnsi="Times New Roman" w:cs="Times New Roman"/>
          <w:color w:val="000000"/>
          <w:sz w:val="20"/>
          <w:szCs w:val="20"/>
          <w:shd w:val="clear" w:color="auto" w:fill="FFFFFF"/>
          <w:lang w:val="el-GR" w:eastAsia="en-US"/>
        </w:rPr>
        <w:t>, La Chapelle-sur-Loire, Guy Authier, 1972.</w:t>
      </w:r>
      <w:r w:rsidRPr="00540B62">
        <w:rPr>
          <w:rFonts w:ascii="Times New Roman" w:hAnsi="Times New Roman" w:cs="Times New Roman"/>
          <w:sz w:val="20"/>
          <w:szCs w:val="20"/>
          <w:lang w:val="el-GR"/>
        </w:rPr>
        <w:t xml:space="preserve"> </w:t>
      </w:r>
    </w:p>
  </w:footnote>
  <w:footnote w:id="35">
    <w:p w14:paraId="00699F60" w14:textId="3F66F8A2"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Ko Won,</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Buddhist Elements in Dada. </w:t>
      </w:r>
      <w:proofErr w:type="gramStart"/>
      <w:r w:rsidRPr="00540B62">
        <w:rPr>
          <w:rFonts w:ascii="Times New Roman" w:eastAsia="Times New Roman" w:hAnsi="Times New Roman" w:cs="Times New Roman"/>
          <w:i/>
          <w:iCs/>
          <w:color w:val="000000"/>
          <w:sz w:val="20"/>
          <w:szCs w:val="20"/>
          <w:shd w:val="clear" w:color="auto" w:fill="FFFFFF"/>
        </w:rPr>
        <w:t>A Comparison of Tristan Tzara, Takahashi Shinkichi and Their Fellow Poets</w:t>
      </w:r>
      <w:r w:rsidRPr="00540B62">
        <w:rPr>
          <w:rFonts w:ascii="Times New Roman" w:eastAsia="Times New Roman" w:hAnsi="Times New Roman" w:cs="Times New Roman"/>
          <w:color w:val="000000"/>
          <w:sz w:val="20"/>
          <w:szCs w:val="20"/>
          <w:shd w:val="clear" w:color="auto" w:fill="FFFFFF"/>
        </w:rPr>
        <w:t>,</w:t>
      </w:r>
      <w:r w:rsidRPr="00540B62">
        <w:rPr>
          <w:rFonts w:ascii="Times New Roman" w:eastAsia="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New York University Press, 1977.</w:t>
      </w:r>
      <w:proofErr w:type="gramEnd"/>
    </w:p>
  </w:footnote>
  <w:footnote w:id="36">
    <w:p w14:paraId="29FE0CAD"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Goriély Benjamin, </w:t>
      </w:r>
      <w:r w:rsidRPr="00540B62">
        <w:rPr>
          <w:rFonts w:ascii="Times New Roman" w:eastAsia="Times New Roman" w:hAnsi="Times New Roman" w:cs="Times New Roman"/>
          <w:i/>
          <w:iCs/>
          <w:color w:val="000000"/>
          <w:sz w:val="20"/>
          <w:szCs w:val="20"/>
          <w:shd w:val="clear" w:color="auto" w:fill="FFFFFF"/>
          <w:lang w:val="el-GR" w:eastAsia="en-US"/>
        </w:rPr>
        <w:t>Le Avanguardie Letterarie in Europa</w:t>
      </w:r>
      <w:r w:rsidRPr="00540B62">
        <w:rPr>
          <w:rFonts w:ascii="Times New Roman" w:eastAsia="Times New Roman" w:hAnsi="Times New Roman" w:cs="Times New Roman"/>
          <w:color w:val="000000"/>
          <w:sz w:val="20"/>
          <w:szCs w:val="20"/>
          <w:shd w:val="clear" w:color="auto" w:fill="FFFFFF"/>
          <w:lang w:val="el-GR" w:eastAsia="en-US"/>
        </w:rPr>
        <w:t>, Milan, Feltrinelli, 1967.</w:t>
      </w:r>
    </w:p>
    <w:p w14:paraId="06F5529A" w14:textId="32510A01" w:rsidR="00AD6954" w:rsidRPr="00540B62" w:rsidRDefault="00AD6954" w:rsidP="00BC47BA">
      <w:pPr>
        <w:pStyle w:val="FootnoteText"/>
        <w:widowControl w:val="0"/>
        <w:jc w:val="both"/>
        <w:rPr>
          <w:rFonts w:ascii="Times New Roman" w:hAnsi="Times New Roman" w:cs="Times New Roman"/>
          <w:sz w:val="20"/>
          <w:szCs w:val="20"/>
          <w:lang w:val="el-GR"/>
        </w:rPr>
      </w:pPr>
      <w:proofErr w:type="gramStart"/>
      <w:r w:rsidRPr="00540B62">
        <w:rPr>
          <w:rFonts w:ascii="Times New Roman" w:eastAsia="Times New Roman" w:hAnsi="Times New Roman" w:cs="Times New Roman"/>
          <w:color w:val="000000"/>
          <w:sz w:val="20"/>
          <w:szCs w:val="20"/>
          <w:shd w:val="clear" w:color="auto" w:fill="FFFFFF"/>
        </w:rPr>
        <w:t xml:space="preserve">Hausmann Raoul, «Introduction à une histoire du poème phonétique», </w:t>
      </w:r>
      <w:r w:rsidRPr="00540B62">
        <w:rPr>
          <w:rFonts w:ascii="Times New Roman" w:eastAsia="Times New Roman" w:hAnsi="Times New Roman" w:cs="Times New Roman"/>
          <w:i/>
          <w:iCs/>
          <w:color w:val="000000"/>
          <w:sz w:val="20"/>
          <w:szCs w:val="20"/>
          <w:shd w:val="clear" w:color="auto" w:fill="FFFFFF"/>
        </w:rPr>
        <w:t>German Life and Letters</w:t>
      </w:r>
      <w:r w:rsidRPr="00540B62">
        <w:rPr>
          <w:rFonts w:ascii="Times New Roman" w:eastAsia="Times New Roman" w:hAnsi="Times New Roman" w:cs="Times New Roman"/>
          <w:color w:val="000000"/>
          <w:sz w:val="20"/>
          <w:szCs w:val="20"/>
          <w:shd w:val="clear" w:color="auto" w:fill="FFFFFF"/>
        </w:rPr>
        <w:t>, Oxford, Oct. 1965.</w:t>
      </w:r>
      <w:proofErr w:type="gramEnd"/>
    </w:p>
  </w:footnote>
  <w:footnote w:id="37">
    <w:p w14:paraId="7F7AE6ED" w14:textId="4C2174D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proofErr w:type="gramStart"/>
      <w:r w:rsidRPr="00540B62">
        <w:rPr>
          <w:rFonts w:ascii="Times New Roman" w:eastAsia="Times New Roman" w:hAnsi="Times New Roman" w:cs="Times New Roman"/>
          <w:color w:val="000000"/>
          <w:sz w:val="20"/>
          <w:szCs w:val="20"/>
          <w:shd w:val="clear" w:color="auto" w:fill="FFFFFF"/>
        </w:rPr>
        <w:t>Ernst Max,</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Beyond Painting and other Writings by the Artist and his Friends</w:t>
      </w:r>
      <w:r w:rsidRPr="00540B62">
        <w:rPr>
          <w:rFonts w:ascii="Times New Roman" w:eastAsia="Times New Roman" w:hAnsi="Times New Roman" w:cs="Times New Roman"/>
          <w:color w:val="000000"/>
          <w:sz w:val="20"/>
          <w:szCs w:val="20"/>
          <w:shd w:val="clear" w:color="auto" w:fill="FFFFFF"/>
        </w:rPr>
        <w:t>, New York, Wittenborn, coll. «Documents of Modern Art», 1948.</w:t>
      </w:r>
      <w:proofErr w:type="gramEnd"/>
      <w:r w:rsidRPr="00540B62">
        <w:rPr>
          <w:rFonts w:ascii="Times New Roman" w:hAnsi="Times New Roman" w:cs="Times New Roman"/>
          <w:sz w:val="20"/>
          <w:szCs w:val="20"/>
          <w:lang w:val="el-GR"/>
        </w:rPr>
        <w:t xml:space="preserve"> </w:t>
      </w:r>
    </w:p>
  </w:footnote>
  <w:footnote w:id="38">
    <w:p w14:paraId="29E8A2EC" w14:textId="223A3524"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Browning Gordon Frederick, </w:t>
      </w:r>
      <w:r w:rsidRPr="00540B62">
        <w:rPr>
          <w:rFonts w:ascii="Times New Roman" w:eastAsia="Times New Roman" w:hAnsi="Times New Roman" w:cs="Times New Roman"/>
          <w:i/>
          <w:iCs/>
          <w:color w:val="000000"/>
          <w:sz w:val="20"/>
          <w:szCs w:val="20"/>
          <w:shd w:val="clear" w:color="auto" w:fill="FFFFFF"/>
          <w:lang w:val="el-GR" w:eastAsia="en-US"/>
        </w:rPr>
        <w:t>The Genesis of the Dada Poem or From Dada to Aa</w:t>
      </w:r>
      <w:r w:rsidRPr="00540B62">
        <w:rPr>
          <w:rFonts w:ascii="Times New Roman" w:eastAsia="Times New Roman" w:hAnsi="Times New Roman" w:cs="Times New Roman"/>
          <w:color w:val="000000"/>
          <w:sz w:val="20"/>
          <w:szCs w:val="20"/>
          <w:shd w:val="clear" w:color="auto" w:fill="FFFFFF"/>
          <w:lang w:val="el-GR" w:eastAsia="en-US"/>
        </w:rPr>
        <w:t>, Stuttgart, Akademischer Verlag Heinz, 1979.</w:t>
      </w:r>
      <w:r w:rsidRPr="00540B62">
        <w:rPr>
          <w:rFonts w:ascii="Times New Roman" w:hAnsi="Times New Roman" w:cs="Times New Roman"/>
          <w:sz w:val="20"/>
          <w:szCs w:val="20"/>
          <w:lang w:val="el-GR"/>
        </w:rPr>
        <w:t xml:space="preserve"> </w:t>
      </w:r>
    </w:p>
  </w:footnote>
  <w:footnote w:id="39">
    <w:p w14:paraId="3B753DDC" w14:textId="080D40BD"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Gomez Carmen Ramirez, </w:t>
      </w:r>
      <w:r w:rsidRPr="00540B62">
        <w:rPr>
          <w:rFonts w:ascii="Times New Roman" w:eastAsia="Times New Roman" w:hAnsi="Times New Roman" w:cs="Times New Roman"/>
          <w:i/>
          <w:iCs/>
          <w:color w:val="000000"/>
          <w:sz w:val="20"/>
          <w:szCs w:val="20"/>
          <w:shd w:val="clear" w:color="auto" w:fill="FFFFFF"/>
          <w:lang w:val="el-GR" w:eastAsia="en-US"/>
        </w:rPr>
        <w:t>Dadá Prodigioso </w:t>
      </w:r>
      <w:r w:rsidRPr="00540B62">
        <w:rPr>
          <w:rFonts w:ascii="Times New Roman" w:eastAsia="Times New Roman" w:hAnsi="Times New Roman" w:cs="Times New Roman"/>
          <w:color w:val="000000"/>
          <w:sz w:val="20"/>
          <w:szCs w:val="20"/>
          <w:shd w:val="clear" w:color="auto" w:fill="FFFFFF"/>
          <w:lang w:val="el-GR" w:eastAsia="en-US"/>
        </w:rPr>
        <w:t>(I). Sevilla, España. Fundación el Monte. 2004</w:t>
      </w:r>
      <w:r w:rsidRPr="00540B62">
        <w:rPr>
          <w:rFonts w:ascii="Times New Roman" w:eastAsia="Times New Roman" w:hAnsi="Times New Roman" w:cs="Times New Roman"/>
          <w:color w:val="000000"/>
          <w:sz w:val="20"/>
          <w:szCs w:val="20"/>
          <w:shd w:val="clear" w:color="auto" w:fill="FFFFFF"/>
        </w:rPr>
        <w:t>.</w:t>
      </w:r>
      <w:r w:rsidRPr="00540B62">
        <w:rPr>
          <w:rFonts w:ascii="Times New Roman" w:hAnsi="Times New Roman" w:cs="Times New Roman"/>
          <w:sz w:val="20"/>
          <w:szCs w:val="20"/>
          <w:lang w:val="el-GR"/>
        </w:rPr>
        <w:t xml:space="preserve"> </w:t>
      </w:r>
    </w:p>
  </w:footnote>
  <w:footnote w:id="40">
    <w:p w14:paraId="1EFF6F12" w14:textId="6B8732BF"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Lévesque Jacques-Henry, «La leçon de Marcel Duchamp», </w:t>
      </w:r>
      <w:r w:rsidRPr="00540B62">
        <w:rPr>
          <w:rFonts w:ascii="Times New Roman" w:eastAsia="Times New Roman" w:hAnsi="Times New Roman" w:cs="Times New Roman"/>
          <w:i/>
          <w:iCs/>
          <w:color w:val="000000"/>
          <w:sz w:val="20"/>
          <w:szCs w:val="20"/>
          <w:shd w:val="clear" w:color="auto" w:fill="FFFFFF"/>
          <w:lang w:val="el-GR" w:eastAsia="en-US"/>
        </w:rPr>
        <w:t>United States Lines Paris Review</w:t>
      </w:r>
      <w:r w:rsidRPr="00540B62">
        <w:rPr>
          <w:rFonts w:ascii="Times New Roman" w:eastAsia="Times New Roman" w:hAnsi="Times New Roman" w:cs="Times New Roman"/>
          <w:color w:val="000000"/>
          <w:sz w:val="20"/>
          <w:szCs w:val="20"/>
          <w:shd w:val="clear" w:color="auto" w:fill="FFFFFF"/>
          <w:lang w:val="el-GR" w:eastAsia="en-US"/>
        </w:rPr>
        <w:t>, 1955.</w:t>
      </w:r>
      <w:r w:rsidRPr="00540B62">
        <w:rPr>
          <w:rFonts w:ascii="Times New Roman" w:hAnsi="Times New Roman" w:cs="Times New Roman"/>
          <w:sz w:val="20"/>
          <w:szCs w:val="20"/>
          <w:lang w:val="el-GR"/>
        </w:rPr>
        <w:t xml:space="preserve"> </w:t>
      </w:r>
    </w:p>
  </w:footnote>
  <w:footnote w:id="41">
    <w:p w14:paraId="50AE07DF" w14:textId="0B61202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Dreier Katherine S. – Echaurren Matta,</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Duchamp's Glass, </w:t>
      </w:r>
      <w:proofErr w:type="gramStart"/>
      <w:r w:rsidRPr="00540B62">
        <w:rPr>
          <w:rFonts w:ascii="Times New Roman" w:eastAsia="Times New Roman" w:hAnsi="Times New Roman" w:cs="Times New Roman"/>
          <w:i/>
          <w:iCs/>
          <w:color w:val="000000"/>
          <w:sz w:val="20"/>
          <w:szCs w:val="20"/>
          <w:shd w:val="clear" w:color="auto" w:fill="FFFFFF"/>
        </w:rPr>
        <w:t>la</w:t>
      </w:r>
      <w:proofErr w:type="gramEnd"/>
      <w:r w:rsidRPr="00540B62">
        <w:rPr>
          <w:rFonts w:ascii="Times New Roman" w:eastAsia="Times New Roman" w:hAnsi="Times New Roman" w:cs="Times New Roman"/>
          <w:i/>
          <w:iCs/>
          <w:color w:val="000000"/>
          <w:sz w:val="20"/>
          <w:szCs w:val="20"/>
          <w:shd w:val="clear" w:color="auto" w:fill="FFFFFF"/>
        </w:rPr>
        <w:t xml:space="preserve"> Mariée mise à nu par ses célibataires, même.</w:t>
      </w:r>
      <w:r w:rsidRPr="00540B62">
        <w:rPr>
          <w:rStyle w:val="apple-converted-space"/>
          <w:rFonts w:ascii="Times New Roman" w:eastAsia="Times New Roman" w:hAnsi="Times New Roman" w:cs="Times New Roman"/>
          <w:i/>
          <w:iCs/>
          <w:color w:val="000000"/>
          <w:sz w:val="20"/>
          <w:szCs w:val="20"/>
          <w:shd w:val="clear" w:color="auto" w:fill="FFFFFF"/>
        </w:rPr>
        <w:t> </w:t>
      </w:r>
      <w:proofErr w:type="gramStart"/>
      <w:r w:rsidRPr="00540B62">
        <w:rPr>
          <w:rFonts w:ascii="Times New Roman" w:eastAsia="Times New Roman" w:hAnsi="Times New Roman" w:cs="Times New Roman"/>
          <w:i/>
          <w:iCs/>
          <w:color w:val="000000"/>
          <w:sz w:val="20"/>
          <w:szCs w:val="20"/>
          <w:shd w:val="clear" w:color="auto" w:fill="FFFFFF"/>
        </w:rPr>
        <w:t>An Analytical Reflection</w:t>
      </w:r>
      <w:r w:rsidRPr="00540B62">
        <w:rPr>
          <w:rFonts w:ascii="Times New Roman" w:eastAsia="Times New Roman" w:hAnsi="Times New Roman" w:cs="Times New Roman"/>
          <w:iCs/>
          <w:color w:val="000000"/>
          <w:sz w:val="20"/>
          <w:szCs w:val="20"/>
          <w:shd w:val="clear" w:color="auto" w:fill="FFFFFF"/>
        </w:rPr>
        <w:t>, New</w:t>
      </w:r>
      <w:r w:rsidRPr="00540B62">
        <w:rPr>
          <w:rFonts w:ascii="Times New Roman" w:eastAsia="Times New Roman" w:hAnsi="Times New Roman" w:cs="Times New Roman"/>
          <w:i/>
          <w:iCs/>
          <w:color w:val="000000"/>
          <w:sz w:val="20"/>
          <w:szCs w:val="20"/>
          <w:shd w:val="clear" w:color="auto" w:fill="FFFFFF"/>
        </w:rPr>
        <w:t xml:space="preserve"> </w:t>
      </w:r>
      <w:r w:rsidRPr="00540B62">
        <w:rPr>
          <w:rFonts w:ascii="Times New Roman" w:eastAsia="Times New Roman" w:hAnsi="Times New Roman" w:cs="Times New Roman"/>
          <w:color w:val="000000"/>
          <w:sz w:val="20"/>
          <w:szCs w:val="20"/>
          <w:shd w:val="clear" w:color="auto" w:fill="FFFFFF"/>
        </w:rPr>
        <w:t>York, Société Anonyme, 1944.</w:t>
      </w:r>
      <w:proofErr w:type="gramEnd"/>
      <w:r w:rsidRPr="00540B62">
        <w:rPr>
          <w:rFonts w:ascii="Times New Roman" w:hAnsi="Times New Roman" w:cs="Times New Roman"/>
          <w:sz w:val="20"/>
          <w:szCs w:val="20"/>
          <w:lang w:val="el-GR"/>
        </w:rPr>
        <w:t xml:space="preserve"> </w:t>
      </w:r>
    </w:p>
  </w:footnote>
  <w:footnote w:id="42">
    <w:p w14:paraId="01591CC8" w14:textId="612786E0"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Éluard Paul, </w:t>
      </w:r>
      <w:r w:rsidRPr="00540B62">
        <w:rPr>
          <w:rFonts w:ascii="Times New Roman" w:eastAsia="Times New Roman" w:hAnsi="Times New Roman" w:cs="Times New Roman"/>
          <w:i/>
          <w:iCs/>
          <w:color w:val="000000"/>
          <w:sz w:val="20"/>
          <w:szCs w:val="20"/>
          <w:shd w:val="clear" w:color="auto" w:fill="FFFFFF"/>
          <w:lang w:val="el-GR" w:eastAsia="en-US"/>
        </w:rPr>
        <w:t>Oeuvres complètes</w:t>
      </w:r>
      <w:r w:rsidRPr="00540B62">
        <w:rPr>
          <w:rFonts w:ascii="Times New Roman" w:eastAsia="Times New Roman" w:hAnsi="Times New Roman" w:cs="Times New Roman"/>
          <w:color w:val="000000"/>
          <w:sz w:val="20"/>
          <w:szCs w:val="20"/>
          <w:shd w:val="clear" w:color="auto" w:fill="FFFFFF"/>
          <w:lang w:val="el-GR" w:eastAsia="en-US"/>
        </w:rPr>
        <w:t>., Marcelle Dumas - Lucien Scheler (éd.), Gallimard, Bibliothèque de la Pléiade, 1968.</w:t>
      </w:r>
      <w:r w:rsidRPr="00540B62">
        <w:rPr>
          <w:rFonts w:ascii="Times New Roman" w:hAnsi="Times New Roman" w:cs="Times New Roman"/>
          <w:sz w:val="20"/>
          <w:szCs w:val="20"/>
          <w:lang w:val="el-GR"/>
        </w:rPr>
        <w:t xml:space="preserve"> </w:t>
      </w:r>
    </w:p>
  </w:footnote>
  <w:footnote w:id="43">
    <w:p w14:paraId="3271699D" w14:textId="446E2FD8" w:rsidR="00AD6954" w:rsidRPr="00540B62" w:rsidRDefault="00AD6954" w:rsidP="00BC47BA">
      <w:pPr>
        <w:pStyle w:val="FootnoteText"/>
        <w:widowControl w:val="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Benson Timothy O., </w:t>
      </w:r>
      <w:r w:rsidRPr="00540B62">
        <w:rPr>
          <w:rFonts w:ascii="Times New Roman" w:eastAsia="Times New Roman" w:hAnsi="Times New Roman" w:cs="Times New Roman"/>
          <w:i/>
          <w:iCs/>
          <w:color w:val="000000"/>
          <w:sz w:val="20"/>
          <w:szCs w:val="20"/>
          <w:shd w:val="clear" w:color="auto" w:fill="FFFFFF"/>
          <w:lang w:val="el-GR" w:eastAsia="en-US"/>
        </w:rPr>
        <w:t>Raoul Hausmann and Berlin Dada</w:t>
      </w:r>
      <w:r w:rsidRPr="00540B62">
        <w:rPr>
          <w:rFonts w:ascii="Times New Roman" w:eastAsia="Times New Roman" w:hAnsi="Times New Roman" w:cs="Times New Roman"/>
          <w:color w:val="000000"/>
          <w:sz w:val="20"/>
          <w:szCs w:val="20"/>
          <w:shd w:val="clear" w:color="auto" w:fill="FFFFFF"/>
          <w:lang w:val="el-GR" w:eastAsia="en-US"/>
        </w:rPr>
        <w:t>, Ann Arbor, Mich., U.M.I. Research Press, 1987.</w:t>
      </w:r>
    </w:p>
  </w:footnote>
  <w:footnote w:id="44">
    <w:p w14:paraId="3CAD28A3" w14:textId="28658060"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Freeman Judi – Welchman John C., </w:t>
      </w:r>
      <w:r w:rsidRPr="00540B62">
        <w:rPr>
          <w:rFonts w:ascii="Times New Roman" w:eastAsia="Times New Roman" w:hAnsi="Times New Roman" w:cs="Times New Roman"/>
          <w:i/>
          <w:iCs/>
          <w:color w:val="000000"/>
          <w:sz w:val="20"/>
          <w:szCs w:val="20"/>
          <w:shd w:val="clear" w:color="auto" w:fill="FFFFFF"/>
          <w:lang w:val="el-GR" w:eastAsia="en-US"/>
        </w:rPr>
        <w:t>Dada and Surrealist Word-Image</w:t>
      </w:r>
      <w:r w:rsidRPr="00540B62">
        <w:rPr>
          <w:rFonts w:ascii="Times New Roman" w:eastAsia="Times New Roman" w:hAnsi="Times New Roman" w:cs="Times New Roman"/>
          <w:color w:val="000000"/>
          <w:sz w:val="20"/>
          <w:szCs w:val="20"/>
          <w:shd w:val="clear" w:color="auto" w:fill="FFFFFF"/>
          <w:lang w:val="el-GR" w:eastAsia="en-US"/>
        </w:rPr>
        <w:t>, Cambridge, Mass., M.I.T. Press, 1989.</w:t>
      </w:r>
      <w:r w:rsidRPr="00540B62">
        <w:rPr>
          <w:rFonts w:ascii="Times New Roman" w:hAnsi="Times New Roman" w:cs="Times New Roman"/>
          <w:sz w:val="20"/>
          <w:szCs w:val="20"/>
          <w:lang w:val="el-GR"/>
        </w:rPr>
        <w:t xml:space="preserve"> </w:t>
      </w:r>
    </w:p>
  </w:footnote>
  <w:footnote w:id="45">
    <w:p w14:paraId="3B5BB4C6" w14:textId="229A3305" w:rsidR="00AD6954" w:rsidRPr="00540B62" w:rsidRDefault="00AD6954" w:rsidP="008C54BE">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Kahnweiler Daniel-Henry, </w:t>
      </w:r>
      <w:r w:rsidRPr="00540B62">
        <w:rPr>
          <w:rFonts w:ascii="Times New Roman" w:eastAsia="Times New Roman" w:hAnsi="Times New Roman" w:cs="Times New Roman"/>
          <w:i/>
          <w:iCs/>
          <w:color w:val="000000"/>
          <w:sz w:val="20"/>
          <w:szCs w:val="20"/>
          <w:shd w:val="clear" w:color="auto" w:fill="FFFFFF"/>
          <w:lang w:val="el-GR" w:eastAsia="en-US"/>
        </w:rPr>
        <w:t>Confessions esthétiques</w:t>
      </w:r>
      <w:r w:rsidRPr="00540B62">
        <w:rPr>
          <w:rFonts w:ascii="Times New Roman" w:eastAsia="Times New Roman" w:hAnsi="Times New Roman" w:cs="Times New Roman"/>
          <w:color w:val="000000"/>
          <w:sz w:val="20"/>
          <w:szCs w:val="20"/>
          <w:shd w:val="clear" w:color="auto" w:fill="FFFFFF"/>
          <w:lang w:val="el-GR" w:eastAsia="en-US"/>
        </w:rPr>
        <w:t>, Gallimard, coll. «Les Essais», 1963.</w:t>
      </w:r>
      <w:r w:rsidRPr="00540B62">
        <w:rPr>
          <w:rFonts w:ascii="Times New Roman" w:hAnsi="Times New Roman" w:cs="Times New Roman"/>
          <w:sz w:val="20"/>
          <w:szCs w:val="20"/>
          <w:lang w:val="el-GR"/>
        </w:rPr>
        <w:t xml:space="preserve"> </w:t>
      </w:r>
    </w:p>
  </w:footnote>
  <w:footnote w:id="46">
    <w:p w14:paraId="0C1F216D" w14:textId="071A0C51"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Rathke Ewald – Hering Karl Heinz (επιμ.), </w:t>
      </w:r>
      <w:r w:rsidRPr="00540B62">
        <w:rPr>
          <w:rFonts w:ascii="Times New Roman" w:eastAsia="Times New Roman" w:hAnsi="Times New Roman" w:cs="Times New Roman"/>
          <w:i/>
          <w:iCs/>
          <w:color w:val="000000"/>
          <w:sz w:val="20"/>
          <w:szCs w:val="20"/>
          <w:shd w:val="clear" w:color="auto" w:fill="FFFFFF"/>
          <w:lang w:val="el-GR" w:eastAsia="en-US"/>
        </w:rPr>
        <w:t>Dada. Dokumente einer Bewegung</w:t>
      </w:r>
      <w:r w:rsidRPr="00540B62">
        <w:rPr>
          <w:rFonts w:ascii="Times New Roman" w:eastAsia="Times New Roman" w:hAnsi="Times New Roman" w:cs="Times New Roman"/>
          <w:color w:val="000000"/>
          <w:sz w:val="20"/>
          <w:szCs w:val="20"/>
          <w:shd w:val="clear" w:color="auto" w:fill="FFFFFF"/>
          <w:lang w:val="el-GR" w:eastAsia="en-US"/>
        </w:rPr>
        <w:t>, Dusseldorf, Der Kunstverein, 1958.</w:t>
      </w:r>
      <w:r w:rsidRPr="00540B62">
        <w:rPr>
          <w:rFonts w:ascii="Times New Roman" w:hAnsi="Times New Roman" w:cs="Times New Roman"/>
          <w:sz w:val="20"/>
          <w:szCs w:val="20"/>
          <w:lang w:val="el-GR"/>
        </w:rPr>
        <w:t xml:space="preserve"> </w:t>
      </w:r>
    </w:p>
  </w:footnote>
  <w:footnote w:id="47">
    <w:p w14:paraId="1A98E360" w14:textId="6F20BD21"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Moberg Ulf T. (éd.),</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Gunnar </w:t>
      </w:r>
      <w:proofErr w:type="gramStart"/>
      <w:r w:rsidRPr="00540B62">
        <w:rPr>
          <w:rFonts w:ascii="Times New Roman" w:eastAsia="Times New Roman" w:hAnsi="Times New Roman" w:cs="Times New Roman"/>
          <w:i/>
          <w:iCs/>
          <w:color w:val="000000"/>
          <w:sz w:val="20"/>
          <w:szCs w:val="20"/>
          <w:shd w:val="clear" w:color="auto" w:fill="FFFFFF"/>
        </w:rPr>
        <w:t>Ekelof :</w:t>
      </w:r>
      <w:proofErr w:type="gramEnd"/>
      <w:r w:rsidRPr="00540B62">
        <w:rPr>
          <w:rFonts w:ascii="Times New Roman" w:eastAsia="Times New Roman" w:hAnsi="Times New Roman" w:cs="Times New Roman"/>
          <w:i/>
          <w:iCs/>
          <w:color w:val="000000"/>
          <w:sz w:val="20"/>
          <w:szCs w:val="20"/>
          <w:shd w:val="clear" w:color="auto" w:fill="FFFFFF"/>
        </w:rPr>
        <w:t xml:space="preserve"> Dadaist-Constructivist</w:t>
      </w:r>
      <w:r w:rsidRPr="00540B62">
        <w:rPr>
          <w:rFonts w:ascii="Times New Roman" w:eastAsia="Times New Roman" w:hAnsi="Times New Roman" w:cs="Times New Roman"/>
          <w:color w:val="000000"/>
          <w:sz w:val="20"/>
          <w:szCs w:val="20"/>
          <w:shd w:val="clear" w:color="auto" w:fill="FFFFFF"/>
        </w:rPr>
        <w:t xml:space="preserve">, Coroner Books,1987 και </w:t>
      </w:r>
      <w:r w:rsidRPr="00540B62">
        <w:rPr>
          <w:rFonts w:ascii="Times New Roman" w:eastAsia="Times New Roman" w:hAnsi="Times New Roman" w:cs="Times New Roman"/>
          <w:color w:val="000000"/>
          <w:sz w:val="20"/>
          <w:szCs w:val="20"/>
          <w:shd w:val="clear" w:color="auto" w:fill="FFFFFF"/>
          <w:lang w:val="el-GR" w:eastAsia="en-US"/>
        </w:rPr>
        <w:t>Moholy-Nagy László, </w:t>
      </w:r>
      <w:r w:rsidRPr="00540B62">
        <w:rPr>
          <w:rFonts w:ascii="Times New Roman" w:eastAsia="Times New Roman" w:hAnsi="Times New Roman" w:cs="Times New Roman"/>
          <w:i/>
          <w:iCs/>
          <w:color w:val="000000"/>
          <w:sz w:val="20"/>
          <w:szCs w:val="20"/>
          <w:shd w:val="clear" w:color="auto" w:fill="FFFFFF"/>
          <w:lang w:val="el-GR" w:eastAsia="en-US"/>
        </w:rPr>
        <w:t>Vision in Motion</w:t>
      </w:r>
      <w:r w:rsidRPr="00540B62">
        <w:rPr>
          <w:rFonts w:ascii="Times New Roman" w:eastAsia="Times New Roman" w:hAnsi="Times New Roman" w:cs="Times New Roman"/>
          <w:color w:val="000000"/>
          <w:sz w:val="20"/>
          <w:szCs w:val="20"/>
          <w:shd w:val="clear" w:color="auto" w:fill="FFFFFF"/>
          <w:lang w:val="el-GR" w:eastAsia="en-US"/>
        </w:rPr>
        <w:t>, Chicago, Paul Théobald, 1947.</w:t>
      </w:r>
      <w:r w:rsidRPr="00540B62">
        <w:rPr>
          <w:rFonts w:ascii="Times New Roman" w:hAnsi="Times New Roman" w:cs="Times New Roman"/>
          <w:sz w:val="20"/>
          <w:szCs w:val="20"/>
          <w:lang w:val="el-GR"/>
        </w:rPr>
        <w:t xml:space="preserve"> </w:t>
      </w:r>
    </w:p>
  </w:footnote>
  <w:footnote w:id="48">
    <w:p w14:paraId="6F4DFDC5" w14:textId="635A2FD5" w:rsidR="00AD6954" w:rsidRPr="00540B62" w:rsidRDefault="00AD6954" w:rsidP="008C54BE">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Richter Hans, </w:t>
      </w:r>
      <w:r w:rsidRPr="00540B62">
        <w:rPr>
          <w:rFonts w:ascii="Times New Roman" w:eastAsia="Times New Roman" w:hAnsi="Times New Roman" w:cs="Times New Roman"/>
          <w:i/>
          <w:iCs/>
          <w:color w:val="000000"/>
          <w:sz w:val="20"/>
          <w:szCs w:val="20"/>
          <w:shd w:val="clear" w:color="auto" w:fill="FFFFFF"/>
          <w:lang w:val="el-GR" w:eastAsia="en-US"/>
        </w:rPr>
        <w:t>Dada, Kunst und Anti-Kunst</w:t>
      </w:r>
      <w:r w:rsidRPr="00540B62">
        <w:rPr>
          <w:rFonts w:ascii="Times New Roman" w:eastAsia="Times New Roman" w:hAnsi="Times New Roman" w:cs="Times New Roman"/>
          <w:color w:val="000000"/>
          <w:sz w:val="20"/>
          <w:szCs w:val="20"/>
          <w:shd w:val="clear" w:color="auto" w:fill="FFFFFF"/>
          <w:lang w:val="el-GR" w:eastAsia="en-US"/>
        </w:rPr>
        <w:t>, Cologne, Verlag Dumont-Schauberg, 1964.</w:t>
      </w:r>
      <w:r w:rsidRPr="00540B62">
        <w:rPr>
          <w:rFonts w:ascii="Times New Roman" w:hAnsi="Times New Roman" w:cs="Times New Roman"/>
          <w:sz w:val="20"/>
          <w:szCs w:val="20"/>
          <w:lang w:val="el-GR"/>
        </w:rPr>
        <w:t xml:space="preserve"> </w:t>
      </w:r>
    </w:p>
  </w:footnote>
  <w:footnote w:id="49">
    <w:p w14:paraId="56FA9A6E" w14:textId="08653B59"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Rothenberg Jerome, </w:t>
      </w:r>
      <w:r w:rsidRPr="00540B62">
        <w:rPr>
          <w:rFonts w:ascii="Times New Roman" w:eastAsia="Times New Roman" w:hAnsi="Times New Roman" w:cs="Times New Roman"/>
          <w:i/>
          <w:iCs/>
          <w:color w:val="000000"/>
          <w:sz w:val="20"/>
          <w:szCs w:val="20"/>
          <w:shd w:val="clear" w:color="auto" w:fill="FFFFFF"/>
          <w:lang w:val="el-GR" w:eastAsia="en-US"/>
        </w:rPr>
        <w:t>That Dada Strain</w:t>
      </w:r>
      <w:r w:rsidRPr="00540B62">
        <w:rPr>
          <w:rFonts w:ascii="Times New Roman" w:eastAsia="Times New Roman" w:hAnsi="Times New Roman" w:cs="Times New Roman"/>
          <w:color w:val="000000"/>
          <w:sz w:val="20"/>
          <w:szCs w:val="20"/>
          <w:shd w:val="clear" w:color="auto" w:fill="FFFFFF"/>
          <w:lang w:val="el-GR" w:eastAsia="en-US"/>
        </w:rPr>
        <w:t>, New York, New Directions, 1983.</w:t>
      </w:r>
      <w:r w:rsidRPr="00540B62">
        <w:rPr>
          <w:rFonts w:ascii="Times New Roman" w:hAnsi="Times New Roman" w:cs="Times New Roman"/>
          <w:sz w:val="20"/>
          <w:szCs w:val="20"/>
          <w:lang w:val="el-GR"/>
        </w:rPr>
        <w:t xml:space="preserve"> </w:t>
      </w:r>
    </w:p>
  </w:footnote>
  <w:footnote w:id="50">
    <w:p w14:paraId="1CE77388" w14:textId="2E26EF36" w:rsidR="00AD6954" w:rsidRPr="00540B62" w:rsidRDefault="00AD6954" w:rsidP="00BC47BA">
      <w:pPr>
        <w:pStyle w:val="FootnoteText"/>
        <w:widowControl w:val="0"/>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Marinetti Filippo Tomaso, </w:t>
      </w:r>
      <w:r w:rsidRPr="00540B62">
        <w:rPr>
          <w:rFonts w:ascii="Times New Roman" w:eastAsia="Times New Roman" w:hAnsi="Times New Roman" w:cs="Times New Roman"/>
          <w:i/>
          <w:iCs/>
          <w:color w:val="000000"/>
          <w:sz w:val="20"/>
          <w:szCs w:val="20"/>
          <w:shd w:val="clear" w:color="auto" w:fill="FFFFFF"/>
          <w:lang w:val="el-GR" w:eastAsia="en-US"/>
        </w:rPr>
        <w:t>Le futurisme</w:t>
      </w:r>
      <w:r w:rsidRPr="00540B62">
        <w:rPr>
          <w:rFonts w:ascii="Times New Roman" w:eastAsia="Times New Roman" w:hAnsi="Times New Roman" w:cs="Times New Roman"/>
          <w:color w:val="000000"/>
          <w:sz w:val="20"/>
          <w:szCs w:val="20"/>
          <w:shd w:val="clear" w:color="auto" w:fill="FFFFFF"/>
          <w:lang w:val="el-GR" w:eastAsia="en-US"/>
        </w:rPr>
        <w:t>, G. Lista (Pref.), L'Âge d'Homme, 1979.</w:t>
      </w:r>
    </w:p>
  </w:footnote>
  <w:footnote w:id="51">
    <w:p w14:paraId="4F5CD5A8" w14:textId="1FD355B0"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Sanouillet Michel, «Sur trois lettres de Guillaume Apollinaire à Tristan Tzara», </w:t>
      </w:r>
      <w:r w:rsidRPr="00540B62">
        <w:rPr>
          <w:rFonts w:ascii="Times New Roman" w:eastAsia="Times New Roman" w:hAnsi="Times New Roman" w:cs="Times New Roman"/>
          <w:i/>
          <w:iCs/>
          <w:color w:val="000000"/>
          <w:sz w:val="20"/>
          <w:szCs w:val="20"/>
          <w:shd w:val="clear" w:color="auto" w:fill="FFFFFF"/>
          <w:lang w:val="el-GR" w:eastAsia="en-US"/>
        </w:rPr>
        <w:t>Revue des Lettres modernes</w:t>
      </w:r>
      <w:r w:rsidRPr="00540B62">
        <w:rPr>
          <w:rFonts w:ascii="Times New Roman" w:eastAsia="Times New Roman" w:hAnsi="Times New Roman" w:cs="Times New Roman"/>
          <w:color w:val="000000"/>
          <w:sz w:val="20"/>
          <w:szCs w:val="20"/>
          <w:shd w:val="clear" w:color="auto" w:fill="FFFFFF"/>
          <w:lang w:val="el-GR" w:eastAsia="en-US"/>
        </w:rPr>
        <w:t>, n° 104-107, 1964, p. 5-12.</w:t>
      </w:r>
    </w:p>
  </w:footnote>
  <w:footnote w:id="52">
    <w:p w14:paraId="2E5025BF" w14:textId="36963F11"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Virmaux Alain et Odette (éds.), </w:t>
      </w:r>
      <w:r w:rsidRPr="00540B62">
        <w:rPr>
          <w:rFonts w:ascii="Times New Roman" w:eastAsia="Times New Roman" w:hAnsi="Times New Roman" w:cs="Times New Roman"/>
          <w:i/>
          <w:iCs/>
          <w:color w:val="000000"/>
          <w:sz w:val="20"/>
          <w:szCs w:val="20"/>
          <w:shd w:val="clear" w:color="auto" w:fill="FFFFFF"/>
          <w:lang w:val="el-GR" w:eastAsia="en-US"/>
        </w:rPr>
        <w:t>Cravan, Vaché, Rigaut</w:t>
      </w:r>
      <w:r w:rsidRPr="00540B62">
        <w:rPr>
          <w:rFonts w:ascii="Times New Roman" w:eastAsia="Times New Roman" w:hAnsi="Times New Roman" w:cs="Times New Roman"/>
          <w:color w:val="000000"/>
          <w:sz w:val="20"/>
          <w:szCs w:val="20"/>
          <w:shd w:val="clear" w:color="auto" w:fill="FFFFFF"/>
          <w:lang w:val="el-GR" w:eastAsia="en-US"/>
        </w:rPr>
        <w:t>, suivi de </w:t>
      </w:r>
      <w:r w:rsidRPr="00540B62">
        <w:rPr>
          <w:rFonts w:ascii="Times New Roman" w:eastAsia="Times New Roman" w:hAnsi="Times New Roman" w:cs="Times New Roman"/>
          <w:i/>
          <w:iCs/>
          <w:color w:val="000000"/>
          <w:sz w:val="20"/>
          <w:szCs w:val="20"/>
          <w:shd w:val="clear" w:color="auto" w:fill="FFFFFF"/>
          <w:lang w:val="el-GR" w:eastAsia="en-US"/>
        </w:rPr>
        <w:t>Le Vaché d'avant Breton</w:t>
      </w:r>
      <w:r w:rsidRPr="00540B62">
        <w:rPr>
          <w:rFonts w:ascii="Times New Roman" w:eastAsia="Times New Roman" w:hAnsi="Times New Roman" w:cs="Times New Roman"/>
          <w:color w:val="000000"/>
          <w:sz w:val="20"/>
          <w:szCs w:val="20"/>
          <w:shd w:val="clear" w:color="auto" w:fill="FFFFFF"/>
          <w:lang w:val="el-GR" w:eastAsia="en-US"/>
        </w:rPr>
        <w:t>, Mortemart, Rougerie, 1982.</w:t>
      </w:r>
    </w:p>
  </w:footnote>
  <w:footnote w:id="53">
    <w:p w14:paraId="582EA17F" w14:textId="24CD9416" w:rsidR="00AD6954" w:rsidRPr="00540B62" w:rsidRDefault="00AD6954" w:rsidP="00BC47BA">
      <w:pPr>
        <w:pStyle w:val="FootnoteText"/>
        <w:widowControl w:val="0"/>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Lista Giovanni, </w:t>
      </w:r>
      <w:r w:rsidRPr="00540B62">
        <w:rPr>
          <w:rFonts w:ascii="Times New Roman" w:eastAsia="Times New Roman" w:hAnsi="Times New Roman" w:cs="Times New Roman"/>
          <w:i/>
          <w:iCs/>
          <w:color w:val="000000"/>
          <w:sz w:val="20"/>
          <w:szCs w:val="20"/>
          <w:shd w:val="clear" w:color="auto" w:fill="FFFFFF"/>
          <w:lang w:val="el-GR" w:eastAsia="en-US"/>
        </w:rPr>
        <w:t>De Chirico et l'avant-garde</w:t>
      </w:r>
      <w:r w:rsidRPr="00540B62">
        <w:rPr>
          <w:rFonts w:ascii="Times New Roman" w:eastAsia="Times New Roman" w:hAnsi="Times New Roman" w:cs="Times New Roman"/>
          <w:color w:val="000000"/>
          <w:sz w:val="20"/>
          <w:szCs w:val="20"/>
          <w:shd w:val="clear" w:color="auto" w:fill="FFFFFF"/>
          <w:lang w:val="el-GR" w:eastAsia="en-US"/>
        </w:rPr>
        <w:t>, Lausanne, L'Âge d'Homme, 1983.</w:t>
      </w:r>
    </w:p>
  </w:footnote>
  <w:footnote w:id="54">
    <w:p w14:paraId="03E31327" w14:textId="3B4559E4"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Schwarz Arturo, </w:t>
      </w:r>
      <w:r w:rsidRPr="00540B62">
        <w:rPr>
          <w:rFonts w:ascii="Times New Roman" w:eastAsia="Times New Roman" w:hAnsi="Times New Roman" w:cs="Times New Roman"/>
          <w:i/>
          <w:iCs/>
          <w:color w:val="000000"/>
          <w:sz w:val="20"/>
          <w:szCs w:val="20"/>
          <w:shd w:val="clear" w:color="auto" w:fill="FFFFFF"/>
          <w:lang w:val="el-GR" w:eastAsia="en-US"/>
        </w:rPr>
        <w:t>Man Ray, 60 ans de libertés</w:t>
      </w:r>
      <w:r w:rsidRPr="00540B62">
        <w:rPr>
          <w:rFonts w:ascii="Times New Roman" w:eastAsia="Times New Roman" w:hAnsi="Times New Roman" w:cs="Times New Roman"/>
          <w:color w:val="000000"/>
          <w:sz w:val="20"/>
          <w:szCs w:val="20"/>
          <w:shd w:val="clear" w:color="auto" w:fill="FFFFFF"/>
          <w:lang w:val="el-GR" w:eastAsia="en-US"/>
        </w:rPr>
        <w:t>, Éric Losfeld (επιμ.), 1971.</w:t>
      </w:r>
    </w:p>
    <w:p w14:paraId="6715D65D" w14:textId="27153415" w:rsidR="00AD6954" w:rsidRPr="00540B62" w:rsidRDefault="00AD6954" w:rsidP="00BC47BA">
      <w:pPr>
        <w:pStyle w:val="FootnoteText"/>
        <w:widowControl w:val="0"/>
        <w:jc w:val="both"/>
        <w:rPr>
          <w:rFonts w:ascii="Times New Roman" w:hAnsi="Times New Roman" w:cs="Times New Roman"/>
          <w:sz w:val="20"/>
          <w:szCs w:val="20"/>
          <w:lang w:val="el-GR"/>
        </w:rPr>
      </w:pPr>
    </w:p>
  </w:footnote>
  <w:footnote w:id="55">
    <w:p w14:paraId="14E81161" w14:textId="2BB09B79"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 xml:space="preserve">Buschkuhle Carl-Peter, </w:t>
      </w:r>
      <w:r w:rsidRPr="00540B62">
        <w:rPr>
          <w:rFonts w:ascii="Times New Roman" w:eastAsia="Times New Roman" w:hAnsi="Times New Roman" w:cs="Times New Roman"/>
          <w:i/>
          <w:iCs/>
          <w:color w:val="000000"/>
          <w:sz w:val="20"/>
          <w:szCs w:val="20"/>
          <w:shd w:val="clear" w:color="auto" w:fill="FFFFFF"/>
        </w:rPr>
        <w:t xml:space="preserve">Dada. </w:t>
      </w:r>
      <w:proofErr w:type="gramStart"/>
      <w:r w:rsidRPr="00540B62">
        <w:rPr>
          <w:rFonts w:ascii="Times New Roman" w:eastAsia="Times New Roman" w:hAnsi="Times New Roman" w:cs="Times New Roman"/>
          <w:i/>
          <w:iCs/>
          <w:color w:val="000000"/>
          <w:sz w:val="20"/>
          <w:szCs w:val="20"/>
          <w:shd w:val="clear" w:color="auto" w:fill="FFFFFF"/>
        </w:rPr>
        <w:t>Kunst in der Revolte.</w:t>
      </w:r>
      <w:proofErr w:type="gramEnd"/>
      <w:r w:rsidRPr="00540B62">
        <w:rPr>
          <w:rFonts w:ascii="Times New Roman" w:eastAsia="Times New Roman" w:hAnsi="Times New Roman" w:cs="Times New Roman"/>
          <w:i/>
          <w:iCs/>
          <w:color w:val="000000"/>
          <w:sz w:val="20"/>
          <w:szCs w:val="20"/>
          <w:shd w:val="clear" w:color="auto" w:fill="FFFFFF"/>
        </w:rPr>
        <w:t xml:space="preserve"> Eine existenzphilosophische Analyse des Dadaismus</w:t>
      </w:r>
      <w:r w:rsidRPr="00540B62">
        <w:rPr>
          <w:rFonts w:ascii="Times New Roman" w:eastAsia="Times New Roman" w:hAnsi="Times New Roman" w:cs="Times New Roman"/>
          <w:color w:val="000000"/>
          <w:sz w:val="20"/>
          <w:szCs w:val="20"/>
          <w:shd w:val="clear" w:color="auto" w:fill="FFFFFF"/>
        </w:rPr>
        <w:t>, Essen, Verlag Die Blaue Eule, 1985.</w:t>
      </w:r>
      <w:r w:rsidRPr="00540B62">
        <w:rPr>
          <w:rFonts w:ascii="Times New Roman" w:hAnsi="Times New Roman" w:cs="Times New Roman"/>
          <w:sz w:val="20"/>
          <w:szCs w:val="20"/>
          <w:lang w:val="el-GR"/>
        </w:rPr>
        <w:t xml:space="preserve"> </w:t>
      </w:r>
    </w:p>
  </w:footnote>
  <w:footnote w:id="56">
    <w:p w14:paraId="01DFFBB3" w14:textId="160BCFDA"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Caumont Jacques – Cough-Cooper Jennifer, </w:t>
      </w:r>
      <w:r w:rsidRPr="00540B62">
        <w:rPr>
          <w:rFonts w:ascii="Times New Roman" w:eastAsia="Times New Roman" w:hAnsi="Times New Roman" w:cs="Times New Roman"/>
          <w:i/>
          <w:iCs/>
          <w:color w:val="000000"/>
          <w:sz w:val="20"/>
          <w:szCs w:val="20"/>
          <w:shd w:val="clear" w:color="auto" w:fill="FFFFFF"/>
          <w:lang w:val="el-GR" w:eastAsia="en-US"/>
        </w:rPr>
        <w:t>Plan pour écrire une vie de Marcel Duchamp : chronologie générale, les trente premières années,</w:t>
      </w:r>
      <w:r w:rsidRPr="00540B62">
        <w:rPr>
          <w:rFonts w:ascii="Times New Roman" w:eastAsia="Times New Roman" w:hAnsi="Times New Roman" w:cs="Times New Roman"/>
          <w:color w:val="000000"/>
          <w:sz w:val="20"/>
          <w:szCs w:val="20"/>
          <w:shd w:val="clear" w:color="auto" w:fill="FFFFFF"/>
          <w:lang w:val="el-GR" w:eastAsia="en-US"/>
        </w:rPr>
        <w:t> Musée national d'Art moderne, 1977.</w:t>
      </w:r>
      <w:r w:rsidRPr="00540B62">
        <w:rPr>
          <w:rFonts w:ascii="Times New Roman" w:hAnsi="Times New Roman" w:cs="Times New Roman"/>
          <w:sz w:val="20"/>
          <w:szCs w:val="20"/>
          <w:lang w:val="el-GR"/>
        </w:rPr>
        <w:t xml:space="preserve"> </w:t>
      </w:r>
    </w:p>
  </w:footnote>
  <w:footnote w:id="57">
    <w:p w14:paraId="2DD65C5E" w14:textId="66C61E73"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Duchamp Marcel, </w:t>
      </w:r>
      <w:r w:rsidRPr="00540B62">
        <w:rPr>
          <w:rFonts w:ascii="Times New Roman" w:eastAsia="Times New Roman" w:hAnsi="Times New Roman" w:cs="Times New Roman"/>
          <w:i/>
          <w:iCs/>
          <w:color w:val="000000"/>
          <w:sz w:val="20"/>
          <w:szCs w:val="20"/>
          <w:shd w:val="clear" w:color="auto" w:fill="FFFFFF"/>
          <w:lang w:val="el-GR" w:eastAsia="en-US"/>
        </w:rPr>
        <w:t>Ready-Made. 180 Aussprüche aus Interviews mit M.D.</w:t>
      </w:r>
      <w:r w:rsidRPr="00540B62">
        <w:rPr>
          <w:rFonts w:ascii="Times New Roman" w:eastAsia="Times New Roman" w:hAnsi="Times New Roman" w:cs="Times New Roman"/>
          <w:color w:val="000000"/>
          <w:sz w:val="20"/>
          <w:szCs w:val="20"/>
          <w:shd w:val="clear" w:color="auto" w:fill="FFFFFF"/>
          <w:lang w:val="el-GR" w:eastAsia="en-US"/>
        </w:rPr>
        <w:t>, Serge Stauffer (επιμ.), Zurich, Regenbogen, 1973.</w:t>
      </w:r>
      <w:r w:rsidRPr="00540B62">
        <w:rPr>
          <w:rFonts w:ascii="Times New Roman" w:hAnsi="Times New Roman" w:cs="Times New Roman"/>
          <w:sz w:val="20"/>
          <w:szCs w:val="20"/>
          <w:lang w:val="el-GR"/>
        </w:rPr>
        <w:t xml:space="preserve"> </w:t>
      </w:r>
    </w:p>
  </w:footnote>
  <w:footnote w:id="58">
    <w:p w14:paraId="76F1A828" w14:textId="16FB1DD1" w:rsidR="00AD6954" w:rsidRPr="00540B62" w:rsidRDefault="00AD6954" w:rsidP="00C331B8">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Gibson Michael, </w:t>
      </w:r>
      <w:r w:rsidRPr="00540B62">
        <w:rPr>
          <w:rFonts w:ascii="Times New Roman" w:eastAsia="Times New Roman" w:hAnsi="Times New Roman" w:cs="Times New Roman"/>
          <w:i/>
          <w:iCs/>
          <w:color w:val="000000"/>
          <w:sz w:val="20"/>
          <w:szCs w:val="20"/>
          <w:shd w:val="clear" w:color="auto" w:fill="FFFFFF"/>
          <w:lang w:val="el-GR" w:eastAsia="en-US"/>
        </w:rPr>
        <w:t>Duchamp Dada, </w:t>
      </w:r>
      <w:r w:rsidRPr="00540B62">
        <w:rPr>
          <w:rFonts w:ascii="Times New Roman" w:eastAsia="Times New Roman" w:hAnsi="Times New Roman" w:cs="Times New Roman"/>
          <w:color w:val="000000"/>
          <w:sz w:val="20"/>
          <w:szCs w:val="20"/>
          <w:shd w:val="clear" w:color="auto" w:fill="FFFFFF"/>
          <w:lang w:val="el-GR" w:eastAsia="en-US"/>
        </w:rPr>
        <w:t>Nouvelles Éditions Françaises, Casterman, 1991.</w:t>
      </w:r>
      <w:r w:rsidRPr="00540B62">
        <w:rPr>
          <w:rFonts w:ascii="Times New Roman" w:hAnsi="Times New Roman" w:cs="Times New Roman"/>
          <w:sz w:val="20"/>
          <w:szCs w:val="20"/>
          <w:lang w:val="el-GR"/>
        </w:rPr>
        <w:t xml:space="preserve"> </w:t>
      </w:r>
    </w:p>
  </w:footnote>
  <w:footnote w:id="59">
    <w:p w14:paraId="02F2AEA6" w14:textId="283F7FE2"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Hulten Pontus (επιμ.), </w:t>
      </w:r>
      <w:r w:rsidRPr="00540B62">
        <w:rPr>
          <w:rFonts w:ascii="Times New Roman" w:eastAsia="Times New Roman" w:hAnsi="Times New Roman" w:cs="Times New Roman"/>
          <w:i/>
          <w:iCs/>
          <w:color w:val="000000"/>
          <w:sz w:val="20"/>
          <w:szCs w:val="20"/>
          <w:shd w:val="clear" w:color="auto" w:fill="FFFFFF"/>
          <w:lang w:val="el-GR" w:eastAsia="en-US"/>
        </w:rPr>
        <w:t>The Surrealists Look at Art, </w:t>
      </w:r>
      <w:r w:rsidRPr="00540B62">
        <w:rPr>
          <w:rFonts w:ascii="Times New Roman" w:eastAsia="Times New Roman" w:hAnsi="Times New Roman" w:cs="Times New Roman"/>
          <w:color w:val="000000"/>
          <w:sz w:val="20"/>
          <w:szCs w:val="20"/>
          <w:shd w:val="clear" w:color="auto" w:fill="FFFFFF"/>
          <w:lang w:val="el-GR" w:eastAsia="en-US"/>
        </w:rPr>
        <w:t>Venice, California, Lapis Press, 1990.</w:t>
      </w:r>
      <w:r w:rsidRPr="00540B62">
        <w:rPr>
          <w:rFonts w:ascii="Times New Roman" w:hAnsi="Times New Roman" w:cs="Times New Roman"/>
          <w:sz w:val="20"/>
          <w:szCs w:val="20"/>
          <w:lang w:val="el-GR"/>
        </w:rPr>
        <w:t xml:space="preserve"> </w:t>
      </w:r>
    </w:p>
  </w:footnote>
  <w:footnote w:id="60">
    <w:p w14:paraId="38C0629E" w14:textId="6ED3F2D7"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 xml:space="preserve">Motherwell Robert (επιμ.), </w:t>
      </w:r>
      <w:r w:rsidRPr="00540B62">
        <w:rPr>
          <w:rFonts w:ascii="Times New Roman" w:eastAsia="Times New Roman" w:hAnsi="Times New Roman" w:cs="Times New Roman"/>
          <w:i/>
          <w:iCs/>
          <w:color w:val="000000"/>
          <w:sz w:val="20"/>
          <w:szCs w:val="20"/>
          <w:shd w:val="clear" w:color="auto" w:fill="FFFFFF"/>
          <w:lang w:val="el-GR" w:eastAsia="en-US"/>
        </w:rPr>
        <w:t>The Dada Painters and Poets</w:t>
      </w:r>
      <w:r w:rsidRPr="00540B62">
        <w:rPr>
          <w:rFonts w:ascii="Times New Roman" w:eastAsia="Times New Roman" w:hAnsi="Times New Roman" w:cs="Times New Roman"/>
          <w:color w:val="000000"/>
          <w:sz w:val="20"/>
          <w:szCs w:val="20"/>
          <w:shd w:val="clear" w:color="auto" w:fill="FFFFFF"/>
          <w:lang w:val="el-GR" w:eastAsia="en-US"/>
        </w:rPr>
        <w:t>, </w:t>
      </w:r>
      <w:r w:rsidRPr="00540B62">
        <w:rPr>
          <w:rFonts w:ascii="Times New Roman" w:eastAsia="Times New Roman" w:hAnsi="Times New Roman" w:cs="Times New Roman"/>
          <w:i/>
          <w:iCs/>
          <w:color w:val="000000"/>
          <w:sz w:val="20"/>
          <w:szCs w:val="20"/>
          <w:shd w:val="clear" w:color="auto" w:fill="FFFFFF"/>
          <w:lang w:val="el-GR" w:eastAsia="en-US"/>
        </w:rPr>
        <w:t>Lénine Dada</w:t>
      </w:r>
      <w:r w:rsidRPr="00540B62">
        <w:rPr>
          <w:rFonts w:ascii="Times New Roman" w:eastAsia="Times New Roman" w:hAnsi="Times New Roman" w:cs="Times New Roman"/>
          <w:color w:val="000000"/>
          <w:sz w:val="20"/>
          <w:szCs w:val="20"/>
          <w:shd w:val="clear" w:color="auto" w:fill="FFFFFF"/>
          <w:lang w:val="el-GR" w:eastAsia="en-US"/>
        </w:rPr>
        <w:t>, Laffont, 1989.</w:t>
      </w:r>
      <w:r w:rsidRPr="00540B62">
        <w:rPr>
          <w:rFonts w:ascii="Times New Roman" w:hAnsi="Times New Roman" w:cs="Times New Roman"/>
          <w:sz w:val="20"/>
          <w:szCs w:val="20"/>
          <w:lang w:val="el-GR"/>
        </w:rPr>
        <w:t xml:space="preserve"> </w:t>
      </w:r>
    </w:p>
  </w:footnote>
  <w:footnote w:id="61">
    <w:p w14:paraId="44A1C60D" w14:textId="3C22AB72"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 xml:space="preserve">Middleton J.C., «Dada versus Expressionism or The Red King's Dream», </w:t>
      </w:r>
      <w:r w:rsidRPr="00540B62">
        <w:rPr>
          <w:rFonts w:ascii="Times New Roman" w:eastAsia="Times New Roman" w:hAnsi="Times New Roman" w:cs="Times New Roman"/>
          <w:i/>
          <w:iCs/>
          <w:color w:val="000000"/>
          <w:sz w:val="20"/>
          <w:szCs w:val="20"/>
          <w:shd w:val="clear" w:color="auto" w:fill="FFFFFF"/>
        </w:rPr>
        <w:t>German Life</w:t>
      </w:r>
      <w:r w:rsidRPr="00540B62">
        <w:rPr>
          <w:rStyle w:val="apple-converted-space"/>
          <w:rFonts w:ascii="Times New Roman" w:eastAsia="Times New Roman" w:hAnsi="Times New Roman" w:cs="Times New Roman"/>
          <w:i/>
          <w:iCs/>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and Letters</w:t>
      </w:r>
      <w:r w:rsidRPr="00540B62">
        <w:rPr>
          <w:rFonts w:ascii="Times New Roman" w:eastAsia="Times New Roman" w:hAnsi="Times New Roman" w:cs="Times New Roman"/>
          <w:color w:val="000000"/>
          <w:sz w:val="20"/>
          <w:szCs w:val="20"/>
          <w:shd w:val="clear" w:color="auto" w:fill="FFFFFF"/>
        </w:rPr>
        <w:t>, Oxford, Oct. 1961, p. 37-52.</w:t>
      </w:r>
      <w:r w:rsidRPr="00540B62">
        <w:rPr>
          <w:rFonts w:ascii="Times New Roman" w:hAnsi="Times New Roman" w:cs="Times New Roman"/>
          <w:sz w:val="20"/>
          <w:szCs w:val="20"/>
          <w:lang w:val="el-GR"/>
        </w:rPr>
        <w:t xml:space="preserve"> </w:t>
      </w:r>
    </w:p>
  </w:footnote>
  <w:footnote w:id="62">
    <w:p w14:paraId="41790EE2" w14:textId="5B49625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Man Ray, </w:t>
      </w:r>
      <w:r w:rsidRPr="00540B62">
        <w:rPr>
          <w:rFonts w:ascii="Times New Roman" w:eastAsia="Times New Roman" w:hAnsi="Times New Roman" w:cs="Times New Roman"/>
          <w:i/>
          <w:iCs/>
          <w:color w:val="000000"/>
          <w:sz w:val="20"/>
          <w:szCs w:val="20"/>
          <w:shd w:val="clear" w:color="auto" w:fill="FFFFFF"/>
          <w:lang w:val="el-GR" w:eastAsia="en-US"/>
        </w:rPr>
        <w:t>Les champs délicieux, </w:t>
      </w:r>
      <w:r w:rsidRPr="00540B62">
        <w:rPr>
          <w:rFonts w:ascii="Times New Roman" w:eastAsia="Times New Roman" w:hAnsi="Times New Roman" w:cs="Times New Roman"/>
          <w:color w:val="000000"/>
          <w:sz w:val="20"/>
          <w:szCs w:val="20"/>
          <w:shd w:val="clear" w:color="auto" w:fill="FFFFFF"/>
          <w:lang w:val="el-GR" w:eastAsia="en-US"/>
        </w:rPr>
        <w:t>album de 12 rayographies, Tristan Tzara (προλογ.), Man Ray, 1922.</w:t>
      </w:r>
      <w:r w:rsidRPr="00540B62">
        <w:rPr>
          <w:rFonts w:ascii="Times New Roman" w:hAnsi="Times New Roman" w:cs="Times New Roman"/>
          <w:sz w:val="20"/>
          <w:szCs w:val="20"/>
          <w:lang w:val="el-GR"/>
        </w:rPr>
        <w:t xml:space="preserve"> </w:t>
      </w:r>
    </w:p>
  </w:footnote>
  <w:footnote w:id="63">
    <w:p w14:paraId="2663E81C" w14:textId="0227EDD7" w:rsidR="00AD6954" w:rsidRPr="00540B62" w:rsidRDefault="00AD6954" w:rsidP="00BC47BA">
      <w:pPr>
        <w:pStyle w:val="FootnoteText"/>
        <w:widowControl w:val="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Sabbe Herman, </w:t>
      </w:r>
      <w:r w:rsidRPr="00540B62">
        <w:rPr>
          <w:rFonts w:ascii="Times New Roman" w:eastAsia="Times New Roman" w:hAnsi="Times New Roman" w:cs="Times New Roman"/>
          <w:i/>
          <w:iCs/>
          <w:color w:val="000000"/>
          <w:sz w:val="20"/>
          <w:szCs w:val="20"/>
          <w:shd w:val="clear" w:color="auto" w:fill="FFFFFF"/>
          <w:lang w:val="el-GR" w:eastAsia="en-US"/>
        </w:rPr>
        <w:t>Dadaïsme</w:t>
      </w:r>
      <w:r w:rsidRPr="00540B62">
        <w:rPr>
          <w:rFonts w:ascii="Times New Roman" w:eastAsia="Times New Roman" w:hAnsi="Times New Roman" w:cs="Times New Roman"/>
          <w:color w:val="000000"/>
          <w:sz w:val="20"/>
          <w:szCs w:val="20"/>
          <w:shd w:val="clear" w:color="auto" w:fill="FFFFFF"/>
          <w:lang w:val="el-GR" w:eastAsia="en-US"/>
        </w:rPr>
        <w:t>, Bruxelles, Elsevier Manteau, 1979.</w:t>
      </w:r>
    </w:p>
  </w:footnote>
  <w:footnote w:id="64">
    <w:p w14:paraId="723ED9A0" w14:textId="022E44B4"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Riha Karl, </w:t>
      </w:r>
      <w:r w:rsidRPr="00540B62">
        <w:rPr>
          <w:rFonts w:ascii="Times New Roman" w:eastAsia="Times New Roman" w:hAnsi="Times New Roman" w:cs="Times New Roman"/>
          <w:i/>
          <w:iCs/>
          <w:color w:val="000000"/>
          <w:sz w:val="20"/>
          <w:szCs w:val="20"/>
          <w:shd w:val="clear" w:color="auto" w:fill="FFFFFF"/>
          <w:lang w:val="el-GR" w:eastAsia="en-US"/>
        </w:rPr>
        <w:t>Tatu Dada : Dada und nochmals Dada bis heute. Aufsatze und Dokumente</w:t>
      </w:r>
      <w:r w:rsidRPr="00540B62">
        <w:rPr>
          <w:rFonts w:ascii="Times New Roman" w:eastAsia="Times New Roman" w:hAnsi="Times New Roman" w:cs="Times New Roman"/>
          <w:color w:val="000000"/>
          <w:sz w:val="20"/>
          <w:szCs w:val="20"/>
          <w:shd w:val="clear" w:color="auto" w:fill="FFFFFF"/>
          <w:lang w:val="el-GR" w:eastAsia="en-US"/>
        </w:rPr>
        <w:t>, Hofheim, Wolke, 1987.</w:t>
      </w:r>
      <w:r w:rsidRPr="00540B62">
        <w:rPr>
          <w:rFonts w:ascii="Times New Roman" w:hAnsi="Times New Roman" w:cs="Times New Roman"/>
          <w:sz w:val="20"/>
          <w:szCs w:val="20"/>
          <w:lang w:val="el-GR"/>
        </w:rPr>
        <w:t xml:space="preserve"> </w:t>
      </w:r>
    </w:p>
  </w:footnote>
  <w:footnote w:id="65">
    <w:p w14:paraId="28BA9931" w14:textId="76F1B2F5"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Sheppard Richard, </w:t>
      </w:r>
      <w:r w:rsidRPr="00540B62">
        <w:rPr>
          <w:rFonts w:ascii="Times New Roman" w:eastAsia="Times New Roman" w:hAnsi="Times New Roman" w:cs="Times New Roman"/>
          <w:i/>
          <w:iCs/>
          <w:color w:val="000000"/>
          <w:sz w:val="20"/>
          <w:szCs w:val="20"/>
          <w:shd w:val="clear" w:color="auto" w:fill="FFFFFF"/>
          <w:lang w:val="el-GR" w:eastAsia="en-US"/>
        </w:rPr>
        <w:t xml:space="preserve">Zurich, «Dadaco» </w:t>
      </w:r>
      <w:r w:rsidRPr="00540B62">
        <w:rPr>
          <w:rFonts w:ascii="Times New Roman" w:eastAsia="Times New Roman" w:hAnsi="Times New Roman" w:cs="Times New Roman"/>
          <w:color w:val="000000"/>
          <w:sz w:val="20"/>
          <w:szCs w:val="20"/>
          <w:shd w:val="clear" w:color="auto" w:fill="FFFFFF"/>
          <w:lang w:val="el-GR" w:eastAsia="en-US"/>
        </w:rPr>
        <w:t>- «</w:t>
      </w:r>
      <w:r w:rsidRPr="00540B62">
        <w:rPr>
          <w:rFonts w:ascii="Times New Roman" w:eastAsia="Times New Roman" w:hAnsi="Times New Roman" w:cs="Times New Roman"/>
          <w:i/>
          <w:iCs/>
          <w:color w:val="000000"/>
          <w:sz w:val="20"/>
          <w:szCs w:val="20"/>
          <w:shd w:val="clear" w:color="auto" w:fill="FFFFFF"/>
          <w:lang w:val="el-GR" w:eastAsia="en-US"/>
        </w:rPr>
        <w:t>Dadaglobe</w:t>
      </w:r>
      <w:r w:rsidRPr="00540B62">
        <w:rPr>
          <w:rFonts w:ascii="Times New Roman" w:eastAsia="Times New Roman" w:hAnsi="Times New Roman" w:cs="Times New Roman"/>
          <w:color w:val="000000"/>
          <w:sz w:val="20"/>
          <w:szCs w:val="20"/>
          <w:shd w:val="clear" w:color="auto" w:fill="FFFFFF"/>
          <w:lang w:val="el-GR" w:eastAsia="en-US"/>
        </w:rPr>
        <w:t>«: </w:t>
      </w:r>
      <w:r w:rsidRPr="00540B62">
        <w:rPr>
          <w:rFonts w:ascii="Times New Roman" w:eastAsia="Times New Roman" w:hAnsi="Times New Roman" w:cs="Times New Roman"/>
          <w:i/>
          <w:iCs/>
          <w:color w:val="000000"/>
          <w:sz w:val="20"/>
          <w:szCs w:val="20"/>
          <w:shd w:val="clear" w:color="auto" w:fill="FFFFFF"/>
          <w:lang w:val="el-GR" w:eastAsia="en-US"/>
        </w:rPr>
        <w:t>the Correspondence between R. Huelsenbeck, T. Tzara and K. Wolff </w:t>
      </w:r>
      <w:r w:rsidRPr="00540B62">
        <w:rPr>
          <w:rFonts w:ascii="Times New Roman" w:eastAsia="Times New Roman" w:hAnsi="Times New Roman" w:cs="Times New Roman"/>
          <w:color w:val="000000"/>
          <w:sz w:val="20"/>
          <w:szCs w:val="20"/>
          <w:shd w:val="clear" w:color="auto" w:fill="FFFFFF"/>
          <w:lang w:val="el-GR" w:eastAsia="en-US"/>
        </w:rPr>
        <w:t>(1916-1924), Driffield, Hutton Press, 1982.</w:t>
      </w:r>
      <w:r w:rsidRPr="00540B62">
        <w:rPr>
          <w:rFonts w:ascii="Times New Roman" w:hAnsi="Times New Roman" w:cs="Times New Roman"/>
          <w:sz w:val="20"/>
          <w:szCs w:val="20"/>
          <w:lang w:val="el-GR"/>
        </w:rPr>
        <w:t xml:space="preserve"> </w:t>
      </w:r>
    </w:p>
  </w:footnote>
  <w:footnote w:id="66">
    <w:p w14:paraId="4F8C2A0C" w14:textId="7E4F2DA7"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Torre Guillermo de, </w:t>
      </w:r>
      <w:r w:rsidRPr="00540B62">
        <w:rPr>
          <w:rFonts w:ascii="Times New Roman" w:eastAsia="Times New Roman" w:hAnsi="Times New Roman" w:cs="Times New Roman"/>
          <w:i/>
          <w:iCs/>
          <w:color w:val="000000"/>
          <w:sz w:val="20"/>
          <w:szCs w:val="20"/>
          <w:shd w:val="clear" w:color="auto" w:fill="FFFFFF"/>
          <w:lang w:val="el-GR" w:eastAsia="en-US"/>
        </w:rPr>
        <w:t>Historia de las literaturas de vanguardia</w:t>
      </w:r>
      <w:r w:rsidRPr="00540B62">
        <w:rPr>
          <w:rFonts w:ascii="Times New Roman" w:eastAsia="Times New Roman" w:hAnsi="Times New Roman" w:cs="Times New Roman"/>
          <w:color w:val="000000"/>
          <w:sz w:val="20"/>
          <w:szCs w:val="20"/>
          <w:shd w:val="clear" w:color="auto" w:fill="FFFFFF"/>
          <w:lang w:val="el-GR" w:eastAsia="en-US"/>
        </w:rPr>
        <w:t>. I. Madrid, Caro Raggio, 1925. II. Madrid, Guadarrama, 1965.</w:t>
      </w:r>
      <w:r w:rsidRPr="00540B62">
        <w:rPr>
          <w:rFonts w:ascii="Times New Roman" w:hAnsi="Times New Roman" w:cs="Times New Roman"/>
          <w:sz w:val="20"/>
          <w:szCs w:val="20"/>
          <w:lang w:val="el-GR"/>
        </w:rPr>
        <w:t xml:space="preserve"> </w:t>
      </w:r>
    </w:p>
  </w:footnote>
  <w:footnote w:id="67">
    <w:p w14:paraId="50CD071C" w14:textId="212FF72A" w:rsidR="00AD6954" w:rsidRPr="00540B62" w:rsidRDefault="00AD6954" w:rsidP="00BC47BA">
      <w:pPr>
        <w:pStyle w:val="FootnoteText"/>
        <w:widowControl w:val="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Valeriani Luisa, </w:t>
      </w:r>
      <w:r w:rsidRPr="00540B62">
        <w:rPr>
          <w:rFonts w:ascii="Times New Roman" w:eastAsia="Times New Roman" w:hAnsi="Times New Roman" w:cs="Times New Roman"/>
          <w:i/>
          <w:iCs/>
          <w:color w:val="000000"/>
          <w:sz w:val="20"/>
          <w:szCs w:val="20"/>
          <w:shd w:val="clear" w:color="auto" w:fill="FFFFFF"/>
          <w:lang w:val="el-GR" w:eastAsia="en-US"/>
        </w:rPr>
        <w:t>Dada Zurigo. Ball e il Cabaret Voltaire</w:t>
      </w:r>
      <w:r w:rsidRPr="00540B62">
        <w:rPr>
          <w:rFonts w:ascii="Times New Roman" w:eastAsia="Times New Roman" w:hAnsi="Times New Roman" w:cs="Times New Roman"/>
          <w:color w:val="000000"/>
          <w:sz w:val="20"/>
          <w:szCs w:val="20"/>
          <w:shd w:val="clear" w:color="auto" w:fill="FFFFFF"/>
          <w:lang w:val="el-GR" w:eastAsia="en-US"/>
        </w:rPr>
        <w:t>, Turin, Martano, 1971.</w:t>
      </w:r>
    </w:p>
  </w:footnote>
  <w:footnote w:id="68">
    <w:p w14:paraId="0C68D092" w14:textId="4E267847"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Watts Harriett, </w:t>
      </w:r>
      <w:r w:rsidRPr="00540B62">
        <w:rPr>
          <w:rFonts w:ascii="Times New Roman" w:eastAsia="Times New Roman" w:hAnsi="Times New Roman" w:cs="Times New Roman"/>
          <w:i/>
          <w:iCs/>
          <w:color w:val="000000"/>
          <w:sz w:val="20"/>
          <w:szCs w:val="20"/>
          <w:shd w:val="clear" w:color="auto" w:fill="FFFFFF"/>
          <w:lang w:val="el-GR" w:eastAsia="en-US"/>
        </w:rPr>
        <w:t>Chance. A Perspective on Dada</w:t>
      </w:r>
      <w:r w:rsidRPr="00540B62">
        <w:rPr>
          <w:rFonts w:ascii="Times New Roman" w:eastAsia="Times New Roman" w:hAnsi="Times New Roman" w:cs="Times New Roman"/>
          <w:color w:val="000000"/>
          <w:sz w:val="20"/>
          <w:szCs w:val="20"/>
          <w:shd w:val="clear" w:color="auto" w:fill="FFFFFF"/>
          <w:lang w:val="el-GR" w:eastAsia="en-US"/>
        </w:rPr>
        <w:t>, Ann Arbor, Mich., U.M.I. Research Press, 1979.</w:t>
      </w:r>
      <w:r w:rsidRPr="00540B62">
        <w:rPr>
          <w:rFonts w:ascii="Times New Roman" w:hAnsi="Times New Roman" w:cs="Times New Roman"/>
          <w:sz w:val="20"/>
          <w:szCs w:val="20"/>
          <w:lang w:val="el-GR"/>
        </w:rPr>
        <w:t xml:space="preserve"> </w:t>
      </w:r>
    </w:p>
  </w:footnote>
  <w:footnote w:id="69">
    <w:p w14:paraId="691E1100" w14:textId="380AF06A"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Schwarz Arturo, </w:t>
      </w:r>
      <w:r w:rsidRPr="00540B62">
        <w:rPr>
          <w:rFonts w:ascii="Times New Roman" w:eastAsia="Times New Roman" w:hAnsi="Times New Roman" w:cs="Times New Roman"/>
          <w:i/>
          <w:iCs/>
          <w:color w:val="000000"/>
          <w:sz w:val="20"/>
          <w:szCs w:val="20"/>
          <w:shd w:val="clear" w:color="auto" w:fill="FFFFFF"/>
          <w:lang w:val="el-GR" w:eastAsia="en-US"/>
        </w:rPr>
        <w:t>El Espiritu Dada 1915/1925</w:t>
      </w:r>
      <w:r w:rsidRPr="00540B62">
        <w:rPr>
          <w:rFonts w:ascii="Times New Roman" w:eastAsia="Times New Roman" w:hAnsi="Times New Roman" w:cs="Times New Roman"/>
          <w:color w:val="000000"/>
          <w:sz w:val="20"/>
          <w:szCs w:val="20"/>
          <w:shd w:val="clear" w:color="auto" w:fill="FFFFFF"/>
          <w:lang w:val="el-GR" w:eastAsia="en-US"/>
        </w:rPr>
        <w:t>, Caracas, Venezuela, Museo de Arte contemporaneo, 1980.</w:t>
      </w:r>
      <w:r w:rsidRPr="00540B62">
        <w:rPr>
          <w:rFonts w:ascii="Times New Roman" w:hAnsi="Times New Roman" w:cs="Times New Roman"/>
          <w:sz w:val="20"/>
          <w:szCs w:val="20"/>
          <w:lang w:val="el-GR"/>
        </w:rPr>
        <w:t xml:space="preserve"> </w:t>
      </w:r>
    </w:p>
  </w:footnote>
  <w:footnote w:id="70">
    <w:p w14:paraId="24010FB1" w14:textId="34490063"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Desnos Robert, </w:t>
      </w:r>
      <w:r w:rsidRPr="00540B62">
        <w:rPr>
          <w:rFonts w:ascii="Times New Roman" w:eastAsia="Times New Roman" w:hAnsi="Times New Roman" w:cs="Times New Roman"/>
          <w:i/>
          <w:iCs/>
          <w:color w:val="000000"/>
          <w:sz w:val="20"/>
          <w:szCs w:val="20"/>
          <w:shd w:val="clear" w:color="auto" w:fill="FFFFFF"/>
          <w:lang w:val="el-GR" w:eastAsia="en-US"/>
        </w:rPr>
        <w:t>Nouvelles Hébrides et autres textes,</w:t>
      </w:r>
      <w:r w:rsidRPr="00540B62">
        <w:rPr>
          <w:rFonts w:ascii="Times New Roman" w:eastAsia="Times New Roman" w:hAnsi="Times New Roman" w:cs="Times New Roman"/>
          <w:color w:val="000000"/>
          <w:sz w:val="20"/>
          <w:szCs w:val="20"/>
          <w:shd w:val="clear" w:color="auto" w:fill="FFFFFF"/>
          <w:lang w:val="el-GR" w:eastAsia="en-US"/>
        </w:rPr>
        <w:t> 1922-1930, Marie-Claire Dumas (επιμ.), Gallimard, 1978.</w:t>
      </w:r>
      <w:r w:rsidRPr="00540B62">
        <w:rPr>
          <w:rFonts w:ascii="Times New Roman" w:hAnsi="Times New Roman" w:cs="Times New Roman"/>
          <w:sz w:val="20"/>
          <w:szCs w:val="20"/>
          <w:lang w:val="el-GR"/>
        </w:rPr>
        <w:t xml:space="preserve"> </w:t>
      </w:r>
    </w:p>
  </w:footnote>
  <w:footnote w:id="71">
    <w:p w14:paraId="1BF860E8" w14:textId="6507B18A"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Goesch Keith, </w:t>
      </w:r>
      <w:r w:rsidRPr="00540B62">
        <w:rPr>
          <w:rFonts w:ascii="Times New Roman" w:eastAsia="Times New Roman" w:hAnsi="Times New Roman" w:cs="Times New Roman"/>
          <w:i/>
          <w:iCs/>
          <w:color w:val="000000"/>
          <w:sz w:val="20"/>
          <w:szCs w:val="20"/>
          <w:shd w:val="clear" w:color="auto" w:fill="FFFFFF"/>
          <w:lang w:val="el-GR" w:eastAsia="en-US"/>
        </w:rPr>
        <w:t>Radiguet</w:t>
      </w:r>
      <w:r w:rsidRPr="00540B62">
        <w:rPr>
          <w:rFonts w:ascii="Times New Roman" w:eastAsia="Times New Roman" w:hAnsi="Times New Roman" w:cs="Times New Roman"/>
          <w:color w:val="000000"/>
          <w:sz w:val="20"/>
          <w:szCs w:val="20"/>
          <w:shd w:val="clear" w:color="auto" w:fill="FFFFFF"/>
          <w:lang w:val="el-GR" w:eastAsia="en-US"/>
        </w:rPr>
        <w:t>, avec des textes inédits et un avant-propos de J. Cocteau, La Palatine, 1955.</w:t>
      </w:r>
      <w:r w:rsidRPr="00540B62">
        <w:rPr>
          <w:rFonts w:ascii="Times New Roman" w:hAnsi="Times New Roman" w:cs="Times New Roman"/>
          <w:sz w:val="20"/>
          <w:szCs w:val="20"/>
          <w:lang w:val="el-GR"/>
        </w:rPr>
        <w:t xml:space="preserve"> </w:t>
      </w:r>
    </w:p>
  </w:footnote>
  <w:footnote w:id="72">
    <w:p w14:paraId="594323E9" w14:textId="0340422E"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Tzara Tristan, </w:t>
      </w:r>
      <w:r w:rsidRPr="00540B62">
        <w:rPr>
          <w:rFonts w:ascii="Times New Roman" w:eastAsia="Times New Roman" w:hAnsi="Times New Roman" w:cs="Times New Roman"/>
          <w:i/>
          <w:iCs/>
          <w:color w:val="000000"/>
          <w:sz w:val="20"/>
          <w:szCs w:val="20"/>
          <w:shd w:val="clear" w:color="auto" w:fill="FFFFFF"/>
          <w:lang w:val="el-GR" w:eastAsia="en-US"/>
        </w:rPr>
        <w:t>Mouchoir de nuages</w:t>
      </w:r>
      <w:r w:rsidRPr="00540B62">
        <w:rPr>
          <w:rFonts w:ascii="Times New Roman" w:eastAsia="Times New Roman" w:hAnsi="Times New Roman" w:cs="Times New Roman"/>
          <w:color w:val="000000"/>
          <w:sz w:val="20"/>
          <w:szCs w:val="20"/>
          <w:shd w:val="clear" w:color="auto" w:fill="FFFFFF"/>
          <w:lang w:val="el-GR" w:eastAsia="en-US"/>
        </w:rPr>
        <w:t>, </w:t>
      </w:r>
      <w:r w:rsidRPr="00540B62">
        <w:rPr>
          <w:rFonts w:ascii="Times New Roman" w:eastAsia="Times New Roman" w:hAnsi="Times New Roman" w:cs="Times New Roman"/>
          <w:i/>
          <w:iCs/>
          <w:color w:val="000000"/>
          <w:sz w:val="20"/>
          <w:szCs w:val="20"/>
          <w:shd w:val="clear" w:color="auto" w:fill="FFFFFF"/>
          <w:lang w:val="el-GR" w:eastAsia="en-US"/>
        </w:rPr>
        <w:t>tragédie en 15 actes</w:t>
      </w:r>
      <w:r w:rsidRPr="00540B62">
        <w:rPr>
          <w:rFonts w:ascii="Times New Roman" w:eastAsia="Times New Roman" w:hAnsi="Times New Roman" w:cs="Times New Roman"/>
          <w:color w:val="000000"/>
          <w:sz w:val="20"/>
          <w:szCs w:val="20"/>
          <w:shd w:val="clear" w:color="auto" w:fill="FFFFFF"/>
          <w:lang w:val="el-GR" w:eastAsia="en-US"/>
        </w:rPr>
        <w:t>. I. Anvers, Éd. Sélection, 1924.</w:t>
      </w:r>
      <w:r w:rsidRPr="00540B62">
        <w:rPr>
          <w:rFonts w:ascii="Times New Roman" w:hAnsi="Times New Roman" w:cs="Times New Roman"/>
          <w:sz w:val="20"/>
          <w:szCs w:val="20"/>
          <w:lang w:val="el-GR"/>
        </w:rPr>
        <w:t xml:space="preserve"> </w:t>
      </w:r>
    </w:p>
  </w:footnote>
  <w:footnote w:id="73">
    <w:p w14:paraId="51892D37" w14:textId="77777777"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Apollinaire Guillaume, </w:t>
      </w:r>
      <w:r w:rsidRPr="00540B62">
        <w:rPr>
          <w:rFonts w:ascii="Times New Roman" w:eastAsia="Times New Roman" w:hAnsi="Times New Roman" w:cs="Times New Roman"/>
          <w:i/>
          <w:iCs/>
          <w:color w:val="000000"/>
          <w:sz w:val="20"/>
          <w:szCs w:val="20"/>
          <w:shd w:val="clear" w:color="auto" w:fill="FFFFFF"/>
          <w:lang w:val="el-GR" w:eastAsia="en-US"/>
        </w:rPr>
        <w:t>Correspondance G.A.-Jean Cocteau</w:t>
      </w:r>
      <w:r w:rsidRPr="00540B62">
        <w:rPr>
          <w:rFonts w:ascii="Times New Roman" w:eastAsia="Times New Roman" w:hAnsi="Times New Roman" w:cs="Times New Roman"/>
          <w:color w:val="000000"/>
          <w:sz w:val="20"/>
          <w:szCs w:val="20"/>
          <w:shd w:val="clear" w:color="auto" w:fill="FFFFFF"/>
          <w:lang w:val="el-GR" w:eastAsia="en-US"/>
        </w:rPr>
        <w:t>, Éd. J.-M. Place, 1991.</w:t>
      </w:r>
    </w:p>
    <w:p w14:paraId="6F79F8AF" w14:textId="16A804D6"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Fonts w:ascii="Times New Roman" w:eastAsia="Times New Roman" w:hAnsi="Times New Roman" w:cs="Times New Roman"/>
          <w:color w:val="000000"/>
          <w:sz w:val="20"/>
          <w:szCs w:val="20"/>
          <w:shd w:val="clear" w:color="auto" w:fill="FFFFFF"/>
          <w:lang w:val="el-GR" w:eastAsia="en-US"/>
        </w:rPr>
        <w:t>Ball Hugo, </w:t>
      </w:r>
      <w:r w:rsidRPr="00540B62">
        <w:rPr>
          <w:rFonts w:ascii="Times New Roman" w:eastAsia="Times New Roman" w:hAnsi="Times New Roman" w:cs="Times New Roman"/>
          <w:i/>
          <w:iCs/>
          <w:color w:val="000000"/>
          <w:sz w:val="20"/>
          <w:szCs w:val="20"/>
          <w:shd w:val="clear" w:color="auto" w:fill="FFFFFF"/>
          <w:lang w:val="el-GR" w:eastAsia="en-US"/>
        </w:rPr>
        <w:t>Briefe 1911-1927</w:t>
      </w:r>
      <w:r w:rsidRPr="00540B62">
        <w:rPr>
          <w:rFonts w:ascii="Times New Roman" w:eastAsia="Times New Roman" w:hAnsi="Times New Roman" w:cs="Times New Roman"/>
          <w:color w:val="000000"/>
          <w:sz w:val="20"/>
          <w:szCs w:val="20"/>
          <w:shd w:val="clear" w:color="auto" w:fill="FFFFFF"/>
          <w:lang w:val="el-GR" w:eastAsia="en-US"/>
        </w:rPr>
        <w:t>, Einsiedeln, 1957.</w:t>
      </w:r>
      <w:r w:rsidRPr="00540B62">
        <w:rPr>
          <w:rFonts w:ascii="Times New Roman" w:hAnsi="Times New Roman" w:cs="Times New Roman"/>
          <w:sz w:val="20"/>
          <w:szCs w:val="20"/>
          <w:lang w:val="el-GR"/>
        </w:rPr>
        <w:t xml:space="preserve"> </w:t>
      </w:r>
    </w:p>
  </w:footnote>
  <w:footnote w:id="74">
    <w:p w14:paraId="1E148C6D" w14:textId="3DA40F62" w:rsidR="00AD6954" w:rsidRPr="00540B62" w:rsidRDefault="00AD6954" w:rsidP="00BC47BA">
      <w:pPr>
        <w:pStyle w:val="NormalWeb"/>
        <w:widowControl w:val="0"/>
        <w:shd w:val="clear" w:color="auto" w:fill="FFFFFF"/>
        <w:spacing w:before="0" w:beforeAutospacing="0" w:after="150" w:afterAutospacing="0"/>
        <w:jc w:val="both"/>
        <w:rPr>
          <w:rFonts w:ascii="Times New Roman" w:hAnsi="Times New Roman"/>
        </w:rPr>
      </w:pPr>
      <w:r w:rsidRPr="00540B62">
        <w:rPr>
          <w:rStyle w:val="FootnoteReference"/>
          <w:rFonts w:ascii="Times New Roman" w:hAnsi="Times New Roman"/>
        </w:rPr>
        <w:footnoteRef/>
      </w:r>
      <w:r w:rsidRPr="00540B62">
        <w:rPr>
          <w:rFonts w:ascii="Times New Roman" w:hAnsi="Times New Roman"/>
        </w:rPr>
        <w:t xml:space="preserve"> </w:t>
      </w:r>
      <w:r w:rsidRPr="00540B62">
        <w:rPr>
          <w:rFonts w:ascii="Times New Roman" w:eastAsia="Times New Roman" w:hAnsi="Times New Roman"/>
          <w:color w:val="000000"/>
          <w:shd w:val="clear" w:color="auto" w:fill="FFFFFF"/>
        </w:rPr>
        <w:t>Ades Dawn (επιμ.),</w:t>
      </w:r>
      <w:r w:rsidRPr="00540B62">
        <w:rPr>
          <w:rStyle w:val="apple-converted-space"/>
          <w:rFonts w:ascii="Times New Roman" w:eastAsia="Times New Roman" w:hAnsi="Times New Roman"/>
          <w:color w:val="000000"/>
          <w:shd w:val="clear" w:color="auto" w:fill="FFFFFF"/>
        </w:rPr>
        <w:t> </w:t>
      </w:r>
      <w:r w:rsidRPr="00540B62">
        <w:rPr>
          <w:rFonts w:ascii="Times New Roman" w:eastAsia="Times New Roman" w:hAnsi="Times New Roman"/>
          <w:i/>
          <w:iCs/>
          <w:color w:val="000000"/>
          <w:shd w:val="clear" w:color="auto" w:fill="FFFFFF"/>
        </w:rPr>
        <w:t>In the Mind's Eye : Dada and Surrealism</w:t>
      </w:r>
      <w:r w:rsidRPr="00540B62">
        <w:rPr>
          <w:rFonts w:ascii="Times New Roman" w:eastAsia="Times New Roman" w:hAnsi="Times New Roman"/>
          <w:color w:val="000000"/>
          <w:shd w:val="clear" w:color="auto" w:fill="FFFFFF"/>
        </w:rPr>
        <w:t xml:space="preserve">, </w:t>
      </w:r>
      <w:r w:rsidRPr="00540B62">
        <w:rPr>
          <w:rFonts w:ascii="Times New Roman" w:hAnsi="Times New Roman"/>
        </w:rPr>
        <w:t>New York</w:t>
      </w:r>
      <w:r w:rsidRPr="00540B62">
        <w:rPr>
          <w:rFonts w:ascii="Times New Roman" w:eastAsia="Times New Roman" w:hAnsi="Times New Roman"/>
          <w:color w:val="000000"/>
          <w:shd w:val="clear" w:color="auto" w:fill="FFFFFF"/>
        </w:rPr>
        <w:t>, Abbeville Press, 1985.</w:t>
      </w:r>
    </w:p>
  </w:footnote>
  <w:footnote w:id="75">
    <w:p w14:paraId="595EC632" w14:textId="3C880FF8" w:rsidR="00AD6954" w:rsidRPr="00540B62" w:rsidRDefault="00AD6954" w:rsidP="00BC47BA">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eastAsia="Times New Roman" w:hAnsi="Times New Roman" w:cs="Times New Roman"/>
          <w:color w:val="000000"/>
          <w:sz w:val="20"/>
          <w:szCs w:val="20"/>
          <w:shd w:val="clear" w:color="auto" w:fill="FFFFFF"/>
          <w:lang w:val="el-GR" w:eastAsia="en-US"/>
        </w:rPr>
        <w:t xml:space="preserve"> Clair Jean (επιμ.), </w:t>
      </w:r>
      <w:r w:rsidRPr="00540B62">
        <w:rPr>
          <w:rFonts w:ascii="Times New Roman" w:eastAsia="Times New Roman" w:hAnsi="Times New Roman" w:cs="Times New Roman"/>
          <w:i/>
          <w:iCs/>
          <w:color w:val="000000"/>
          <w:sz w:val="20"/>
          <w:szCs w:val="20"/>
          <w:shd w:val="clear" w:color="auto" w:fill="FFFFFF"/>
          <w:lang w:val="el-GR" w:eastAsia="en-US"/>
        </w:rPr>
        <w:t>L'oeuvre de Marcel Duchamp</w:t>
      </w:r>
      <w:r w:rsidRPr="00540B62">
        <w:rPr>
          <w:rFonts w:ascii="Times New Roman" w:eastAsia="Times New Roman" w:hAnsi="Times New Roman" w:cs="Times New Roman"/>
          <w:color w:val="000000"/>
          <w:sz w:val="20"/>
          <w:szCs w:val="20"/>
          <w:shd w:val="clear" w:color="auto" w:fill="FFFFFF"/>
          <w:lang w:val="el-GR" w:eastAsia="en-US"/>
        </w:rPr>
        <w:t>, cat. de l'exp. du Musée national d'Art moderne, Centre Georges Pompidou, (4 τόμ.), 1977.</w:t>
      </w:r>
      <w:r w:rsidRPr="00540B62">
        <w:rPr>
          <w:rFonts w:ascii="Times New Roman" w:hAnsi="Times New Roman" w:cs="Times New Roman"/>
          <w:sz w:val="20"/>
          <w:szCs w:val="20"/>
          <w:lang w:val="el-GR"/>
        </w:rPr>
        <w:t xml:space="preserve"> </w:t>
      </w:r>
    </w:p>
  </w:footnote>
  <w:footnote w:id="76">
    <w:p w14:paraId="62139DAE" w14:textId="20BDA5EF"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Kuenzli, Rudolf, </w:t>
      </w:r>
      <w:r w:rsidRPr="00540B62">
        <w:rPr>
          <w:rFonts w:ascii="Times New Roman" w:eastAsia="Times New Roman" w:hAnsi="Times New Roman" w:cs="Times New Roman"/>
          <w:i/>
          <w:iCs/>
          <w:color w:val="000000"/>
          <w:sz w:val="20"/>
          <w:szCs w:val="20"/>
          <w:shd w:val="clear" w:color="auto" w:fill="FFFFFF"/>
          <w:lang w:val="el-GR" w:eastAsia="en-US"/>
        </w:rPr>
        <w:t>Dada and Surrealist Film, </w:t>
      </w:r>
      <w:r w:rsidRPr="00540B62">
        <w:rPr>
          <w:rFonts w:ascii="Times New Roman" w:eastAsia="Times New Roman" w:hAnsi="Times New Roman" w:cs="Times New Roman"/>
          <w:color w:val="000000"/>
          <w:sz w:val="20"/>
          <w:szCs w:val="20"/>
          <w:shd w:val="clear" w:color="auto" w:fill="FFFFFF"/>
          <w:lang w:val="el-GR" w:eastAsia="en-US"/>
        </w:rPr>
        <w:t>New York, Willis, Locker &amp; Owens, 1987.</w:t>
      </w:r>
    </w:p>
  </w:footnote>
  <w:footnote w:id="77">
    <w:p w14:paraId="4AE9CB52" w14:textId="4D39CBF7"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Raymond Marcel, </w:t>
      </w:r>
      <w:r w:rsidRPr="00540B62">
        <w:rPr>
          <w:rFonts w:ascii="Times New Roman" w:eastAsia="Times New Roman" w:hAnsi="Times New Roman" w:cs="Times New Roman"/>
          <w:i/>
          <w:iCs/>
          <w:color w:val="000000"/>
          <w:sz w:val="20"/>
          <w:szCs w:val="20"/>
          <w:shd w:val="clear" w:color="auto" w:fill="FFFFFF"/>
          <w:lang w:val="el-GR" w:eastAsia="en-US"/>
        </w:rPr>
        <w:t>De Baudelaire au surréalisme</w:t>
      </w:r>
      <w:r w:rsidRPr="00540B62">
        <w:rPr>
          <w:rFonts w:ascii="Times New Roman" w:eastAsia="Times New Roman" w:hAnsi="Times New Roman" w:cs="Times New Roman"/>
          <w:color w:val="000000"/>
          <w:sz w:val="20"/>
          <w:szCs w:val="20"/>
          <w:shd w:val="clear" w:color="auto" w:fill="FFFFFF"/>
          <w:lang w:val="el-GR" w:eastAsia="en-US"/>
        </w:rPr>
        <w:t>, I. Corrêa, 1933.</w:t>
      </w:r>
      <w:r w:rsidRPr="00540B62">
        <w:rPr>
          <w:rFonts w:ascii="Times New Roman" w:hAnsi="Times New Roman" w:cs="Times New Roman"/>
          <w:sz w:val="20"/>
          <w:szCs w:val="20"/>
          <w:lang w:val="el-GR"/>
        </w:rPr>
        <w:t xml:space="preserve"> </w:t>
      </w:r>
    </w:p>
  </w:footnote>
  <w:footnote w:id="78">
    <w:p w14:paraId="2851CB33" w14:textId="2471D8C4"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Schifferli</w:t>
      </w:r>
      <w:r w:rsidRPr="00540B62">
        <w:rPr>
          <w:rFonts w:ascii="Times New Roman" w:eastAsia="Times New Roman" w:hAnsi="Times New Roman" w:cs="Times New Roman"/>
          <w:sz w:val="20"/>
          <w:szCs w:val="20"/>
        </w:rPr>
        <w:t xml:space="preserve"> Peter, </w:t>
      </w:r>
      <w:proofErr w:type="gramStart"/>
      <w:r w:rsidRPr="00540B62">
        <w:rPr>
          <w:rFonts w:ascii="Times New Roman" w:eastAsia="Times New Roman" w:hAnsi="Times New Roman" w:cs="Times New Roman"/>
          <w:i/>
          <w:iCs/>
          <w:color w:val="000000"/>
          <w:sz w:val="20"/>
          <w:szCs w:val="20"/>
          <w:shd w:val="clear" w:color="auto" w:fill="FFFFFF"/>
        </w:rPr>
        <w:t>Als</w:t>
      </w:r>
      <w:proofErr w:type="gramEnd"/>
      <w:r w:rsidRPr="00540B62">
        <w:rPr>
          <w:rFonts w:ascii="Times New Roman" w:eastAsia="Times New Roman" w:hAnsi="Times New Roman" w:cs="Times New Roman"/>
          <w:i/>
          <w:iCs/>
          <w:color w:val="000000"/>
          <w:sz w:val="20"/>
          <w:szCs w:val="20"/>
          <w:shd w:val="clear" w:color="auto" w:fill="FFFFFF"/>
        </w:rPr>
        <w:t xml:space="preserve"> Dada begann. Bildchronik und Erinnerungen der Gründer</w:t>
      </w:r>
      <w:r w:rsidRPr="00540B62">
        <w:rPr>
          <w:rFonts w:ascii="Times New Roman" w:eastAsia="Times New Roman" w:hAnsi="Times New Roman" w:cs="Times New Roman"/>
          <w:color w:val="000000"/>
          <w:sz w:val="20"/>
          <w:szCs w:val="20"/>
          <w:shd w:val="clear" w:color="auto" w:fill="FFFFFF"/>
        </w:rPr>
        <w:t>, Zurich, Sanssouci Verlag, 1957.</w:t>
      </w:r>
      <w:r w:rsidRPr="00540B62">
        <w:rPr>
          <w:rFonts w:ascii="Times New Roman" w:hAnsi="Times New Roman" w:cs="Times New Roman"/>
          <w:sz w:val="20"/>
          <w:szCs w:val="20"/>
          <w:lang w:val="el-GR"/>
        </w:rPr>
        <w:t xml:space="preserve"> </w:t>
      </w:r>
    </w:p>
  </w:footnote>
  <w:footnote w:id="79">
    <w:p w14:paraId="11D7ADBE" w14:textId="0EDB4E80"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Schwarz Arturo, </w:t>
      </w:r>
      <w:r w:rsidRPr="00540B62">
        <w:rPr>
          <w:rFonts w:ascii="Times New Roman" w:eastAsia="Times New Roman" w:hAnsi="Times New Roman" w:cs="Times New Roman"/>
          <w:i/>
          <w:iCs/>
          <w:color w:val="000000"/>
          <w:sz w:val="20"/>
          <w:szCs w:val="20"/>
          <w:shd w:val="clear" w:color="auto" w:fill="FFFFFF"/>
          <w:lang w:val="el-GR" w:eastAsia="en-US"/>
        </w:rPr>
        <w:t>André Breton, Trotsky et l'anarchie</w:t>
      </w:r>
      <w:r w:rsidRPr="00540B62">
        <w:rPr>
          <w:rFonts w:ascii="Times New Roman" w:eastAsia="Times New Roman" w:hAnsi="Times New Roman" w:cs="Times New Roman"/>
          <w:color w:val="000000"/>
          <w:sz w:val="20"/>
          <w:szCs w:val="20"/>
          <w:shd w:val="clear" w:color="auto" w:fill="FFFFFF"/>
          <w:lang w:val="el-GR" w:eastAsia="en-US"/>
        </w:rPr>
        <w:t>, Amaryllis Vassilikioti (trad.), Union Générale d'Éditions, 1977.</w:t>
      </w:r>
      <w:r w:rsidRPr="00540B62">
        <w:rPr>
          <w:rFonts w:ascii="Times New Roman" w:hAnsi="Times New Roman" w:cs="Times New Roman"/>
          <w:sz w:val="20"/>
          <w:szCs w:val="20"/>
          <w:lang w:val="el-GR"/>
        </w:rPr>
        <w:t xml:space="preserve"> </w:t>
      </w:r>
    </w:p>
  </w:footnote>
  <w:footnote w:id="80">
    <w:p w14:paraId="50AF8276" w14:textId="76D37967"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Evola Julius, </w:t>
      </w:r>
      <w:r w:rsidRPr="00540B62">
        <w:rPr>
          <w:rFonts w:ascii="Times New Roman" w:eastAsia="Times New Roman" w:hAnsi="Times New Roman" w:cs="Times New Roman"/>
          <w:i/>
          <w:iCs/>
          <w:color w:val="000000"/>
          <w:sz w:val="20"/>
          <w:szCs w:val="20"/>
          <w:shd w:val="clear" w:color="auto" w:fill="FFFFFF"/>
          <w:lang w:val="el-GR" w:eastAsia="en-US"/>
        </w:rPr>
        <w:t>Arte astratta. Teoria, composizioni, poemi</w:t>
      </w:r>
      <w:r w:rsidRPr="00540B62">
        <w:rPr>
          <w:rFonts w:ascii="Times New Roman" w:eastAsia="Times New Roman" w:hAnsi="Times New Roman" w:cs="Times New Roman"/>
          <w:color w:val="000000"/>
          <w:sz w:val="20"/>
          <w:szCs w:val="20"/>
          <w:shd w:val="clear" w:color="auto" w:fill="FFFFFF"/>
          <w:lang w:val="el-GR" w:eastAsia="en-US"/>
        </w:rPr>
        <w:t>, Rome, Maglione &amp; Strini, coll. «Dada», 1920.</w:t>
      </w:r>
      <w:r w:rsidRPr="00540B62">
        <w:rPr>
          <w:rFonts w:ascii="Times New Roman" w:hAnsi="Times New Roman" w:cs="Times New Roman"/>
          <w:sz w:val="20"/>
          <w:szCs w:val="20"/>
          <w:lang w:val="el-GR"/>
        </w:rPr>
        <w:t xml:space="preserve"> </w:t>
      </w:r>
    </w:p>
  </w:footnote>
  <w:footnote w:id="81">
    <w:p w14:paraId="60773D8B" w14:textId="5E13135F"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Péret Benjamin, </w:t>
      </w:r>
      <w:r w:rsidRPr="00540B62">
        <w:rPr>
          <w:rFonts w:ascii="Times New Roman" w:eastAsia="Times New Roman" w:hAnsi="Times New Roman" w:cs="Times New Roman"/>
          <w:i/>
          <w:iCs/>
          <w:color w:val="000000"/>
          <w:sz w:val="20"/>
          <w:szCs w:val="20"/>
          <w:shd w:val="clear" w:color="auto" w:fill="FFFFFF"/>
          <w:lang w:val="el-GR" w:eastAsia="en-US"/>
        </w:rPr>
        <w:t>Le passager du transatlantique</w:t>
      </w:r>
      <w:r w:rsidRPr="00540B62">
        <w:rPr>
          <w:rFonts w:ascii="Times New Roman" w:eastAsia="Times New Roman" w:hAnsi="Times New Roman" w:cs="Times New Roman"/>
          <w:color w:val="000000"/>
          <w:sz w:val="20"/>
          <w:szCs w:val="20"/>
          <w:shd w:val="clear" w:color="auto" w:fill="FFFFFF"/>
          <w:lang w:val="el-GR" w:eastAsia="en-US"/>
        </w:rPr>
        <w:t>, Au Sans Pareil, coll. «Dada», 1921.</w:t>
      </w:r>
      <w:r w:rsidRPr="00540B62">
        <w:rPr>
          <w:rFonts w:ascii="Times New Roman" w:hAnsi="Times New Roman" w:cs="Times New Roman"/>
          <w:sz w:val="20"/>
          <w:szCs w:val="20"/>
          <w:lang w:val="el-GR"/>
        </w:rPr>
        <w:t xml:space="preserve"> </w:t>
      </w:r>
    </w:p>
  </w:footnote>
  <w:footnote w:id="82">
    <w:p w14:paraId="3D8AE035" w14:textId="7FE53800" w:rsidR="00AD6954" w:rsidRPr="00540B62" w:rsidRDefault="00AD6954" w:rsidP="00BC47BA">
      <w:pPr>
        <w:pStyle w:val="ListParagraph"/>
        <w:widowControl w:val="0"/>
        <w:ind w:left="0"/>
        <w:jc w:val="both"/>
        <w:rPr>
          <w:rFonts w:ascii="Times New Roman" w:eastAsia="Times New Roman" w:hAnsi="Times New Roman" w:cs="Times New Roman"/>
          <w:sz w:val="20"/>
          <w:szCs w:val="20"/>
          <w:lang w:val="el-GR" w:eastAsia="en-US"/>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Jacob Max, </w:t>
      </w:r>
      <w:r w:rsidRPr="00540B62">
        <w:rPr>
          <w:rFonts w:ascii="Times New Roman" w:eastAsia="Times New Roman" w:hAnsi="Times New Roman" w:cs="Times New Roman"/>
          <w:i/>
          <w:iCs/>
          <w:color w:val="000000"/>
          <w:sz w:val="20"/>
          <w:szCs w:val="20"/>
          <w:shd w:val="clear" w:color="auto" w:fill="FFFFFF"/>
          <w:lang w:val="el-GR" w:eastAsia="en-US"/>
        </w:rPr>
        <w:t>Correspondance</w:t>
      </w:r>
      <w:r w:rsidRPr="00540B62">
        <w:rPr>
          <w:rFonts w:ascii="Times New Roman" w:eastAsia="Times New Roman" w:hAnsi="Times New Roman" w:cs="Times New Roman"/>
          <w:color w:val="000000"/>
          <w:sz w:val="20"/>
          <w:szCs w:val="20"/>
          <w:shd w:val="clear" w:color="auto" w:fill="FFFFFF"/>
          <w:lang w:val="el-GR" w:eastAsia="en-US"/>
        </w:rPr>
        <w:t>, T. I. Quimper-Paris, 1876-1921, Éd. de Paris, 1953. </w:t>
      </w:r>
    </w:p>
    <w:p w14:paraId="73572B59" w14:textId="1BF92C0C"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Fonts w:ascii="Times New Roman" w:eastAsia="Times New Roman" w:hAnsi="Times New Roman" w:cs="Times New Roman"/>
          <w:color w:val="000000"/>
          <w:sz w:val="20"/>
          <w:szCs w:val="20"/>
          <w:shd w:val="clear" w:color="auto" w:fill="FFFFFF"/>
          <w:lang w:val="el-GR" w:eastAsia="en-US"/>
        </w:rPr>
        <w:t>Juin Hubert, </w:t>
      </w:r>
      <w:r w:rsidRPr="00540B62">
        <w:rPr>
          <w:rFonts w:ascii="Times New Roman" w:eastAsia="Times New Roman" w:hAnsi="Times New Roman" w:cs="Times New Roman"/>
          <w:i/>
          <w:iCs/>
          <w:color w:val="000000"/>
          <w:sz w:val="20"/>
          <w:szCs w:val="20"/>
          <w:shd w:val="clear" w:color="auto" w:fill="FFFFFF"/>
          <w:lang w:val="el-GR" w:eastAsia="en-US"/>
        </w:rPr>
        <w:t>Aragon</w:t>
      </w:r>
      <w:r w:rsidRPr="00540B62">
        <w:rPr>
          <w:rFonts w:ascii="Times New Roman" w:eastAsia="Times New Roman" w:hAnsi="Times New Roman" w:cs="Times New Roman"/>
          <w:color w:val="000000"/>
          <w:sz w:val="20"/>
          <w:szCs w:val="20"/>
          <w:shd w:val="clear" w:color="auto" w:fill="FFFFFF"/>
          <w:lang w:val="el-GR" w:eastAsia="en-US"/>
        </w:rPr>
        <w:t>, Gallimard, coll. «La Bibliothèque Idéale», 1960.</w:t>
      </w:r>
      <w:r w:rsidRPr="00540B62">
        <w:rPr>
          <w:rFonts w:ascii="Times New Roman" w:hAnsi="Times New Roman" w:cs="Times New Roman"/>
          <w:sz w:val="20"/>
          <w:szCs w:val="20"/>
          <w:lang w:val="el-GR"/>
        </w:rPr>
        <w:t xml:space="preserve"> </w:t>
      </w:r>
    </w:p>
  </w:footnote>
  <w:footnote w:id="83">
    <w:p w14:paraId="1D8C6D88" w14:textId="5C4EC63E"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Paz Octavio,</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Deux transparents</w:t>
      </w:r>
      <w:r w:rsidRPr="00540B62">
        <w:rPr>
          <w:rFonts w:ascii="Times New Roman" w:eastAsia="Times New Roman" w:hAnsi="Times New Roman" w:cs="Times New Roman"/>
          <w:color w:val="000000"/>
          <w:sz w:val="20"/>
          <w:szCs w:val="20"/>
          <w:shd w:val="clear" w:color="auto" w:fill="FFFFFF"/>
        </w:rPr>
        <w:t>,</w:t>
      </w:r>
      <w:r w:rsidRPr="00540B62">
        <w:rPr>
          <w:rStyle w:val="apple-converted-space"/>
          <w:rFonts w:ascii="Times New Roman" w:eastAsia="Times New Roman" w:hAnsi="Times New Roman" w:cs="Times New Roman"/>
          <w:i/>
          <w:iCs/>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 xml:space="preserve">Marcel Duchamp </w:t>
      </w:r>
      <w:proofErr w:type="gramStart"/>
      <w:r w:rsidRPr="00540B62">
        <w:rPr>
          <w:rFonts w:ascii="Times New Roman" w:eastAsia="Times New Roman" w:hAnsi="Times New Roman" w:cs="Times New Roman"/>
          <w:i/>
          <w:iCs/>
          <w:color w:val="000000"/>
          <w:sz w:val="20"/>
          <w:szCs w:val="20"/>
          <w:shd w:val="clear" w:color="auto" w:fill="FFFFFF"/>
        </w:rPr>
        <w:t>et</w:t>
      </w:r>
      <w:proofErr w:type="gramEnd"/>
      <w:r w:rsidRPr="00540B62">
        <w:rPr>
          <w:rFonts w:ascii="Times New Roman" w:eastAsia="Times New Roman" w:hAnsi="Times New Roman" w:cs="Times New Roman"/>
          <w:i/>
          <w:iCs/>
          <w:color w:val="000000"/>
          <w:sz w:val="20"/>
          <w:szCs w:val="20"/>
          <w:shd w:val="clear" w:color="auto" w:fill="FFFFFF"/>
        </w:rPr>
        <w:t xml:space="preserve"> Lévi-Strauss,</w:t>
      </w:r>
      <w:r w:rsidRPr="00540B62">
        <w:rPr>
          <w:rFonts w:ascii="Times New Roman" w:eastAsia="Times New Roman" w:hAnsi="Times New Roman" w:cs="Times New Roman"/>
          <w:color w:val="000000"/>
          <w:sz w:val="20"/>
          <w:szCs w:val="20"/>
          <w:shd w:val="clear" w:color="auto" w:fill="FFFFFF"/>
        </w:rPr>
        <w:t xml:space="preserve"> Monique Wong (μτφρ), Gallimard, 1970.</w:t>
      </w:r>
      <w:r w:rsidRPr="00540B62">
        <w:rPr>
          <w:rFonts w:ascii="Times New Roman" w:hAnsi="Times New Roman" w:cs="Times New Roman"/>
          <w:sz w:val="20"/>
          <w:szCs w:val="20"/>
          <w:lang w:val="el-GR"/>
        </w:rPr>
        <w:t xml:space="preserve"> </w:t>
      </w:r>
    </w:p>
  </w:footnote>
  <w:footnote w:id="84">
    <w:p w14:paraId="4BD2A4E1" w14:textId="312426FC"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Schrott Raoul, </w:t>
      </w:r>
      <w:r w:rsidRPr="00540B62">
        <w:rPr>
          <w:rFonts w:ascii="Times New Roman" w:eastAsia="Times New Roman" w:hAnsi="Times New Roman" w:cs="Times New Roman"/>
          <w:i/>
          <w:iCs/>
          <w:color w:val="000000"/>
          <w:sz w:val="20"/>
          <w:szCs w:val="20"/>
          <w:shd w:val="clear" w:color="auto" w:fill="FFFFFF"/>
          <w:lang w:val="el-GR" w:eastAsia="en-US"/>
        </w:rPr>
        <w:t>Walter Serner und Dada</w:t>
      </w:r>
      <w:r w:rsidRPr="00540B62">
        <w:rPr>
          <w:rFonts w:ascii="Times New Roman" w:eastAsia="Times New Roman" w:hAnsi="Times New Roman" w:cs="Times New Roman"/>
          <w:color w:val="000000"/>
          <w:sz w:val="20"/>
          <w:szCs w:val="20"/>
          <w:shd w:val="clear" w:color="auto" w:fill="FFFFFF"/>
          <w:lang w:val="el-GR" w:eastAsia="en-US"/>
        </w:rPr>
        <w:t>, Siegen, Vergessen Autoren der Moderne, Universität-Gesamthochschule, 1989.</w:t>
      </w:r>
      <w:r w:rsidRPr="00540B62">
        <w:rPr>
          <w:rFonts w:ascii="Times New Roman" w:hAnsi="Times New Roman" w:cs="Times New Roman"/>
          <w:sz w:val="20"/>
          <w:szCs w:val="20"/>
          <w:lang w:val="el-GR"/>
        </w:rPr>
        <w:t xml:space="preserve"> </w:t>
      </w:r>
    </w:p>
  </w:footnote>
  <w:footnote w:id="85">
    <w:p w14:paraId="6A2D4050" w14:textId="1A1A6DB7"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Tzara Tristan, «L'homme approximatif», [fragment], </w:t>
      </w:r>
      <w:r w:rsidRPr="00540B62">
        <w:rPr>
          <w:rFonts w:ascii="Times New Roman" w:eastAsia="Times New Roman" w:hAnsi="Times New Roman" w:cs="Times New Roman"/>
          <w:i/>
          <w:iCs/>
          <w:color w:val="000000"/>
          <w:sz w:val="20"/>
          <w:szCs w:val="20"/>
          <w:shd w:val="clear" w:color="auto" w:fill="FFFFFF"/>
          <w:lang w:val="el-GR" w:eastAsia="en-US"/>
        </w:rPr>
        <w:t>Sélection</w:t>
      </w:r>
      <w:r w:rsidRPr="00540B62">
        <w:rPr>
          <w:rFonts w:ascii="Times New Roman" w:eastAsia="Times New Roman" w:hAnsi="Times New Roman" w:cs="Times New Roman"/>
          <w:color w:val="000000"/>
          <w:sz w:val="20"/>
          <w:szCs w:val="20"/>
          <w:shd w:val="clear" w:color="auto" w:fill="FFFFFF"/>
          <w:lang w:val="el-GR" w:eastAsia="en-US"/>
        </w:rPr>
        <w:t>, Anvers, 5</w:t>
      </w:r>
      <w:r w:rsidRPr="00540B62">
        <w:rPr>
          <w:rFonts w:ascii="Times New Roman" w:eastAsia="Times New Roman" w:hAnsi="Times New Roman" w:cs="Times New Roman"/>
          <w:color w:val="000000"/>
          <w:sz w:val="20"/>
          <w:szCs w:val="20"/>
          <w:shd w:val="clear" w:color="auto" w:fill="FFFFFF"/>
          <w:vertAlign w:val="superscript"/>
          <w:lang w:val="el-GR" w:eastAsia="en-US"/>
        </w:rPr>
        <w:t>e</w:t>
      </w:r>
      <w:r w:rsidRPr="00540B62">
        <w:rPr>
          <w:rFonts w:ascii="Times New Roman" w:eastAsia="Times New Roman" w:hAnsi="Times New Roman" w:cs="Times New Roman"/>
          <w:color w:val="000000"/>
          <w:sz w:val="20"/>
          <w:szCs w:val="20"/>
          <w:shd w:val="clear" w:color="auto" w:fill="FFFFFF"/>
          <w:lang w:val="el-GR" w:eastAsia="en-US"/>
        </w:rPr>
        <w:t> année, n° 2, nov. 1925, p. 94-99.</w:t>
      </w:r>
      <w:r w:rsidRPr="00540B62">
        <w:rPr>
          <w:rFonts w:ascii="Times New Roman" w:hAnsi="Times New Roman" w:cs="Times New Roman"/>
          <w:sz w:val="20"/>
          <w:szCs w:val="20"/>
          <w:lang w:val="el-GR"/>
        </w:rPr>
        <w:t xml:space="preserve"> </w:t>
      </w:r>
    </w:p>
  </w:footnote>
  <w:footnote w:id="86">
    <w:p w14:paraId="35D91A0C" w14:textId="28780CE3"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Vitrac Roger, «La </w:t>
      </w:r>
      <w:r w:rsidRPr="00540B62">
        <w:rPr>
          <w:rFonts w:ascii="Times New Roman" w:eastAsia="Times New Roman" w:hAnsi="Times New Roman" w:cs="Times New Roman"/>
          <w:i/>
          <w:iCs/>
          <w:color w:val="000000"/>
          <w:sz w:val="20"/>
          <w:szCs w:val="20"/>
          <w:shd w:val="clear" w:color="auto" w:fill="FFFFFF"/>
          <w:lang w:val="el-GR" w:eastAsia="en-US"/>
        </w:rPr>
        <w:t>N.R.F.</w:t>
      </w:r>
      <w:r w:rsidRPr="00540B62">
        <w:rPr>
          <w:rFonts w:ascii="Times New Roman" w:eastAsia="Times New Roman" w:hAnsi="Times New Roman" w:cs="Times New Roman"/>
          <w:color w:val="000000"/>
          <w:sz w:val="20"/>
          <w:szCs w:val="20"/>
          <w:shd w:val="clear" w:color="auto" w:fill="FFFFFF"/>
          <w:lang w:val="el-GR" w:eastAsia="en-US"/>
        </w:rPr>
        <w:t xml:space="preserve"> champ de bataille», </w:t>
      </w:r>
      <w:r w:rsidRPr="00540B62">
        <w:rPr>
          <w:rFonts w:ascii="Times New Roman" w:eastAsia="Times New Roman" w:hAnsi="Times New Roman" w:cs="Times New Roman"/>
          <w:i/>
          <w:iCs/>
          <w:color w:val="000000"/>
          <w:sz w:val="20"/>
          <w:szCs w:val="20"/>
          <w:shd w:val="clear" w:color="auto" w:fill="FFFFFF"/>
          <w:lang w:val="el-GR" w:eastAsia="en-US"/>
        </w:rPr>
        <w:t>Journal du Peuple</w:t>
      </w:r>
      <w:r w:rsidRPr="00540B62">
        <w:rPr>
          <w:rFonts w:ascii="Times New Roman" w:eastAsia="Times New Roman" w:hAnsi="Times New Roman" w:cs="Times New Roman"/>
          <w:color w:val="000000"/>
          <w:sz w:val="20"/>
          <w:szCs w:val="20"/>
          <w:shd w:val="clear" w:color="auto" w:fill="FFFFFF"/>
          <w:lang w:val="el-GR" w:eastAsia="en-US"/>
        </w:rPr>
        <w:t>, 21 avr. 1923.</w:t>
      </w:r>
      <w:r w:rsidRPr="00540B62">
        <w:rPr>
          <w:rFonts w:ascii="Times New Roman" w:hAnsi="Times New Roman" w:cs="Times New Roman"/>
          <w:sz w:val="20"/>
          <w:szCs w:val="20"/>
          <w:lang w:val="el-GR"/>
        </w:rPr>
        <w:t xml:space="preserve"> </w:t>
      </w:r>
    </w:p>
  </w:footnote>
  <w:footnote w:id="87">
    <w:p w14:paraId="5857EA1A" w14:textId="469EA8A5"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Duchamp Marcel, </w:t>
      </w:r>
      <w:r w:rsidRPr="00540B62">
        <w:rPr>
          <w:rFonts w:ascii="Times New Roman" w:eastAsia="Times New Roman" w:hAnsi="Times New Roman" w:cs="Times New Roman"/>
          <w:i/>
          <w:iCs/>
          <w:color w:val="000000"/>
          <w:sz w:val="20"/>
          <w:szCs w:val="20"/>
          <w:shd w:val="clear" w:color="auto" w:fill="FFFFFF"/>
          <w:lang w:val="el-GR" w:eastAsia="en-US"/>
        </w:rPr>
        <w:t>Duchamp du Signe,</w:t>
      </w:r>
      <w:r w:rsidRPr="00540B62">
        <w:rPr>
          <w:rFonts w:ascii="Times New Roman" w:eastAsia="Times New Roman" w:hAnsi="Times New Roman" w:cs="Times New Roman"/>
          <w:color w:val="000000"/>
          <w:sz w:val="20"/>
          <w:szCs w:val="20"/>
          <w:shd w:val="clear" w:color="auto" w:fill="FFFFFF"/>
          <w:lang w:val="el-GR" w:eastAsia="en-US"/>
        </w:rPr>
        <w:t> écrits réunis et prés. par Michel Sanouillet et Elmer Peterson, Flammarion, [1976] 1991.</w:t>
      </w:r>
      <w:r w:rsidRPr="00540B62">
        <w:rPr>
          <w:rFonts w:ascii="Times New Roman" w:hAnsi="Times New Roman" w:cs="Times New Roman"/>
          <w:sz w:val="20"/>
          <w:szCs w:val="20"/>
          <w:lang w:val="el-GR"/>
        </w:rPr>
        <w:t xml:space="preserve"> </w:t>
      </w:r>
    </w:p>
  </w:footnote>
  <w:footnote w:id="88">
    <w:p w14:paraId="0D4FBCF5" w14:textId="7690CC98"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proofErr w:type="gramStart"/>
      <w:r w:rsidRPr="00540B62">
        <w:rPr>
          <w:rFonts w:ascii="Times New Roman" w:eastAsia="Times New Roman" w:hAnsi="Times New Roman" w:cs="Times New Roman"/>
          <w:color w:val="000000"/>
          <w:sz w:val="20"/>
          <w:szCs w:val="20"/>
          <w:shd w:val="clear" w:color="auto" w:fill="FFFFFF"/>
        </w:rPr>
        <w:t>Ernst Max,</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Écritures</w:t>
      </w:r>
      <w:r w:rsidRPr="00540B62">
        <w:rPr>
          <w:rFonts w:ascii="Times New Roman" w:eastAsia="Times New Roman" w:hAnsi="Times New Roman" w:cs="Times New Roman"/>
          <w:color w:val="000000"/>
          <w:sz w:val="20"/>
          <w:szCs w:val="20"/>
          <w:shd w:val="clear" w:color="auto" w:fill="FFFFFF"/>
        </w:rPr>
        <w:t>, Gallimard, coll. «Le Point du Jour», 1970.</w:t>
      </w:r>
      <w:proofErr w:type="gramEnd"/>
      <w:r w:rsidRPr="00540B62">
        <w:rPr>
          <w:rFonts w:ascii="Times New Roman" w:hAnsi="Times New Roman" w:cs="Times New Roman"/>
          <w:sz w:val="20"/>
          <w:szCs w:val="20"/>
          <w:lang w:val="el-GR"/>
        </w:rPr>
        <w:t xml:space="preserve"> </w:t>
      </w:r>
    </w:p>
  </w:footnote>
  <w:footnote w:id="89">
    <w:p w14:paraId="04932F9C" w14:textId="6F00367E"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Bédouin Jean-Louis, </w:t>
      </w:r>
      <w:r w:rsidRPr="00540B62">
        <w:rPr>
          <w:rFonts w:ascii="Times New Roman" w:eastAsia="Times New Roman" w:hAnsi="Times New Roman" w:cs="Times New Roman"/>
          <w:i/>
          <w:iCs/>
          <w:color w:val="000000"/>
          <w:sz w:val="20"/>
          <w:szCs w:val="20"/>
          <w:shd w:val="clear" w:color="auto" w:fill="FFFFFF"/>
          <w:lang w:val="el-GR" w:eastAsia="en-US"/>
        </w:rPr>
        <w:t>André Breton</w:t>
      </w:r>
      <w:r w:rsidRPr="00540B62">
        <w:rPr>
          <w:rFonts w:ascii="Times New Roman" w:eastAsia="Times New Roman" w:hAnsi="Times New Roman" w:cs="Times New Roman"/>
          <w:color w:val="000000"/>
          <w:sz w:val="20"/>
          <w:szCs w:val="20"/>
          <w:shd w:val="clear" w:color="auto" w:fill="FFFFFF"/>
          <w:lang w:val="el-GR" w:eastAsia="en-US"/>
        </w:rPr>
        <w:t>, Oeuvres choisies, bibliographie, dessins, portraits, facsimilés, Seghers, coll. «Poètes d'Aujourd'hui», n° 18, 1950, 1984.</w:t>
      </w:r>
      <w:r w:rsidRPr="00540B62">
        <w:rPr>
          <w:rFonts w:ascii="Times New Roman" w:hAnsi="Times New Roman" w:cs="Times New Roman"/>
          <w:sz w:val="20"/>
          <w:szCs w:val="20"/>
          <w:lang w:val="el-GR"/>
        </w:rPr>
        <w:t xml:space="preserve"> </w:t>
      </w:r>
    </w:p>
  </w:footnote>
  <w:footnote w:id="90">
    <w:p w14:paraId="425C8666" w14:textId="44161C40"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Alquié Ferdinand (éd.), </w:t>
      </w:r>
      <w:r w:rsidRPr="00540B62">
        <w:rPr>
          <w:rFonts w:ascii="Times New Roman" w:eastAsia="Times New Roman" w:hAnsi="Times New Roman" w:cs="Times New Roman"/>
          <w:i/>
          <w:iCs/>
          <w:color w:val="000000"/>
          <w:sz w:val="20"/>
          <w:szCs w:val="20"/>
          <w:shd w:val="clear" w:color="auto" w:fill="FFFFFF"/>
          <w:lang w:val="el-GR" w:eastAsia="en-US"/>
        </w:rPr>
        <w:t>Entretiens sur le surréalisme.</w:t>
      </w:r>
      <w:r w:rsidRPr="00540B62">
        <w:rPr>
          <w:rFonts w:ascii="Times New Roman" w:eastAsia="Times New Roman" w:hAnsi="Times New Roman" w:cs="Times New Roman"/>
          <w:color w:val="000000"/>
          <w:sz w:val="20"/>
          <w:szCs w:val="20"/>
          <w:shd w:val="clear" w:color="auto" w:fill="FFFFFF"/>
          <w:lang w:val="el-GR" w:eastAsia="en-US"/>
        </w:rPr>
        <w:t> Actes du colloque de Cerisy-la-Salle, juillet 1966, Paris-La Haye, Mouton, 1968.</w:t>
      </w:r>
      <w:r w:rsidRPr="00540B62">
        <w:rPr>
          <w:rFonts w:ascii="Times New Roman" w:hAnsi="Times New Roman" w:cs="Times New Roman"/>
          <w:sz w:val="20"/>
          <w:szCs w:val="20"/>
          <w:lang w:val="el-GR"/>
        </w:rPr>
        <w:t xml:space="preserve"> </w:t>
      </w:r>
    </w:p>
  </w:footnote>
  <w:footnote w:id="91">
    <w:p w14:paraId="7CEEED12" w14:textId="7494DB0C"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Décaudin Michel, </w:t>
      </w:r>
      <w:r w:rsidRPr="00540B62">
        <w:rPr>
          <w:rFonts w:ascii="Times New Roman" w:eastAsia="Times New Roman" w:hAnsi="Times New Roman" w:cs="Times New Roman"/>
          <w:i/>
          <w:iCs/>
          <w:color w:val="000000"/>
          <w:sz w:val="20"/>
          <w:szCs w:val="20"/>
          <w:shd w:val="clear" w:color="auto" w:fill="FFFFFF"/>
          <w:lang w:val="el-GR" w:eastAsia="en-US"/>
        </w:rPr>
        <w:t>La crise des valeurs symbolistes. Vingt ans de poésie française 1895-1914</w:t>
      </w:r>
      <w:r w:rsidRPr="00540B62">
        <w:rPr>
          <w:rFonts w:ascii="Times New Roman" w:eastAsia="Times New Roman" w:hAnsi="Times New Roman" w:cs="Times New Roman"/>
          <w:color w:val="000000"/>
          <w:sz w:val="20"/>
          <w:szCs w:val="20"/>
          <w:shd w:val="clear" w:color="auto" w:fill="FFFFFF"/>
          <w:lang w:val="el-GR" w:eastAsia="en-US"/>
        </w:rPr>
        <w:t>, Toulouse, Privat, coll. «Universitas», 1960.</w:t>
      </w:r>
      <w:r w:rsidRPr="00540B62">
        <w:rPr>
          <w:rFonts w:ascii="Times New Roman" w:hAnsi="Times New Roman" w:cs="Times New Roman"/>
          <w:sz w:val="20"/>
          <w:szCs w:val="20"/>
          <w:lang w:val="el-GR"/>
        </w:rPr>
        <w:t xml:space="preserve"> </w:t>
      </w:r>
    </w:p>
  </w:footnote>
  <w:footnote w:id="92">
    <w:p w14:paraId="3BDE9DBE" w14:textId="75ACD13B"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Décaudin Michel, </w:t>
      </w:r>
      <w:r w:rsidRPr="00540B62">
        <w:rPr>
          <w:rFonts w:ascii="Times New Roman" w:eastAsia="Times New Roman" w:hAnsi="Times New Roman" w:cs="Times New Roman"/>
          <w:i/>
          <w:iCs/>
          <w:color w:val="000000"/>
          <w:sz w:val="20"/>
          <w:szCs w:val="20"/>
          <w:shd w:val="clear" w:color="auto" w:fill="FFFFFF"/>
          <w:lang w:val="el-GR" w:eastAsia="en-US"/>
        </w:rPr>
        <w:t>La crise des valeurs symbolistes. Vingt ans de poésie française 1895-1914</w:t>
      </w:r>
      <w:r w:rsidRPr="00540B62">
        <w:rPr>
          <w:rFonts w:ascii="Times New Roman" w:eastAsia="Times New Roman" w:hAnsi="Times New Roman" w:cs="Times New Roman"/>
          <w:color w:val="000000"/>
          <w:sz w:val="20"/>
          <w:szCs w:val="20"/>
          <w:shd w:val="clear" w:color="auto" w:fill="FFFFFF"/>
          <w:lang w:val="el-GR" w:eastAsia="en-US"/>
        </w:rPr>
        <w:t>, Toulouse, Privat, coll. «Universitas», 1960.</w:t>
      </w:r>
      <w:r w:rsidRPr="00540B62">
        <w:rPr>
          <w:rFonts w:ascii="Times New Roman" w:hAnsi="Times New Roman" w:cs="Times New Roman"/>
          <w:sz w:val="20"/>
          <w:szCs w:val="20"/>
          <w:lang w:val="el-GR"/>
        </w:rPr>
        <w:t xml:space="preserve"> </w:t>
      </w:r>
    </w:p>
  </w:footnote>
  <w:footnote w:id="93">
    <w:p w14:paraId="66FFCA3F" w14:textId="19409B72"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Sheppard Richard, </w:t>
      </w:r>
      <w:r w:rsidRPr="00540B62">
        <w:rPr>
          <w:rFonts w:ascii="Times New Roman" w:eastAsia="Times New Roman" w:hAnsi="Times New Roman" w:cs="Times New Roman"/>
          <w:i/>
          <w:iCs/>
          <w:color w:val="000000"/>
          <w:sz w:val="20"/>
          <w:szCs w:val="20"/>
          <w:shd w:val="clear" w:color="auto" w:fill="FFFFFF"/>
          <w:lang w:val="el-GR" w:eastAsia="en-US"/>
        </w:rPr>
        <w:t>New Studies in Dada. Essays and Documents,</w:t>
      </w:r>
      <w:r w:rsidRPr="00540B62">
        <w:rPr>
          <w:rFonts w:ascii="Times New Roman" w:eastAsia="Times New Roman" w:hAnsi="Times New Roman" w:cs="Times New Roman"/>
          <w:color w:val="000000"/>
          <w:sz w:val="20"/>
          <w:szCs w:val="20"/>
          <w:shd w:val="clear" w:color="auto" w:fill="FFFFFF"/>
          <w:lang w:val="el-GR" w:eastAsia="en-US"/>
        </w:rPr>
        <w:t> Driffield, Hutton Press, 1981.</w:t>
      </w:r>
      <w:r w:rsidRPr="00540B62">
        <w:rPr>
          <w:rFonts w:ascii="Times New Roman" w:hAnsi="Times New Roman" w:cs="Times New Roman"/>
          <w:sz w:val="20"/>
          <w:szCs w:val="20"/>
          <w:lang w:val="el-GR"/>
        </w:rPr>
        <w:t xml:space="preserve"> </w:t>
      </w:r>
    </w:p>
  </w:footnote>
  <w:footnote w:id="94">
    <w:p w14:paraId="1FE0D621" w14:textId="0DC4F864"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Chénieux-Gendron Jacqueline, </w:t>
      </w:r>
      <w:r w:rsidRPr="00540B62">
        <w:rPr>
          <w:rFonts w:ascii="Times New Roman" w:eastAsia="Times New Roman" w:hAnsi="Times New Roman" w:cs="Times New Roman"/>
          <w:i/>
          <w:iCs/>
          <w:color w:val="000000"/>
          <w:sz w:val="20"/>
          <w:szCs w:val="20"/>
          <w:shd w:val="clear" w:color="auto" w:fill="FFFFFF"/>
          <w:lang w:val="el-GR" w:eastAsia="en-US"/>
        </w:rPr>
        <w:t>Le surréalisme et le roman</w:t>
      </w:r>
      <w:r w:rsidRPr="00540B62">
        <w:rPr>
          <w:rFonts w:ascii="Times New Roman" w:eastAsia="Times New Roman" w:hAnsi="Times New Roman" w:cs="Times New Roman"/>
          <w:color w:val="000000"/>
          <w:sz w:val="20"/>
          <w:szCs w:val="20"/>
          <w:shd w:val="clear" w:color="auto" w:fill="FFFFFF"/>
          <w:lang w:val="el-GR" w:eastAsia="en-US"/>
        </w:rPr>
        <w:t>, Lausanne, L'Âge d'Homme, 1983.</w:t>
      </w:r>
      <w:r w:rsidRPr="00540B62">
        <w:rPr>
          <w:rFonts w:ascii="Times New Roman" w:hAnsi="Times New Roman" w:cs="Times New Roman"/>
          <w:sz w:val="20"/>
          <w:szCs w:val="20"/>
          <w:lang w:val="el-GR"/>
        </w:rPr>
        <w:t xml:space="preserve"> </w:t>
      </w:r>
    </w:p>
  </w:footnote>
  <w:footnote w:id="95">
    <w:p w14:paraId="5424D156" w14:textId="55266229"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Crevel René, </w:t>
      </w:r>
      <w:r w:rsidRPr="00540B62">
        <w:rPr>
          <w:rFonts w:ascii="Times New Roman" w:eastAsia="Times New Roman" w:hAnsi="Times New Roman" w:cs="Times New Roman"/>
          <w:i/>
          <w:iCs/>
          <w:color w:val="000000"/>
          <w:sz w:val="20"/>
          <w:szCs w:val="20"/>
          <w:shd w:val="clear" w:color="auto" w:fill="FFFFFF"/>
          <w:lang w:val="el-GR" w:eastAsia="en-US"/>
        </w:rPr>
        <w:t>La mort difficile</w:t>
      </w:r>
      <w:r w:rsidRPr="00540B62">
        <w:rPr>
          <w:rFonts w:ascii="Times New Roman" w:eastAsia="Times New Roman" w:hAnsi="Times New Roman" w:cs="Times New Roman"/>
          <w:color w:val="000000"/>
          <w:sz w:val="20"/>
          <w:szCs w:val="20"/>
          <w:shd w:val="clear" w:color="auto" w:fill="FFFFFF"/>
          <w:lang w:val="el-GR" w:eastAsia="en-US"/>
        </w:rPr>
        <w:t>, préf. de Salvator Dali, Jean-Jacques Pauvert, 1974 ; Le Livre de Poche, 1987.</w:t>
      </w:r>
      <w:r w:rsidRPr="00540B62">
        <w:rPr>
          <w:rFonts w:ascii="Times New Roman" w:hAnsi="Times New Roman" w:cs="Times New Roman"/>
          <w:sz w:val="20"/>
          <w:szCs w:val="20"/>
          <w:lang w:val="el-GR"/>
        </w:rPr>
        <w:t xml:space="preserve"> </w:t>
      </w:r>
    </w:p>
  </w:footnote>
  <w:footnote w:id="96">
    <w:p w14:paraId="67D52EEC" w14:textId="11DE7A5E"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rPr>
        <w:t xml:space="preserve">Durozoi Gérard </w:t>
      </w:r>
      <w:proofErr w:type="gramStart"/>
      <w:r w:rsidRPr="00540B62">
        <w:rPr>
          <w:rFonts w:ascii="Times New Roman" w:eastAsia="Times New Roman" w:hAnsi="Times New Roman" w:cs="Times New Roman"/>
          <w:color w:val="000000"/>
          <w:sz w:val="20"/>
          <w:szCs w:val="20"/>
          <w:shd w:val="clear" w:color="auto" w:fill="FFFFFF"/>
        </w:rPr>
        <w:t>et</w:t>
      </w:r>
      <w:proofErr w:type="gramEnd"/>
      <w:r w:rsidRPr="00540B62">
        <w:rPr>
          <w:rFonts w:ascii="Times New Roman" w:eastAsia="Times New Roman" w:hAnsi="Times New Roman" w:cs="Times New Roman"/>
          <w:color w:val="000000"/>
          <w:sz w:val="20"/>
          <w:szCs w:val="20"/>
          <w:shd w:val="clear" w:color="auto" w:fill="FFFFFF"/>
        </w:rPr>
        <w:t xml:space="preserve"> Lecherbonnier Bernard,</w:t>
      </w:r>
      <w:r w:rsidRPr="00540B62">
        <w:rPr>
          <w:rStyle w:val="apple-converted-space"/>
          <w:rFonts w:ascii="Times New Roman" w:eastAsia="Times New Roman" w:hAnsi="Times New Roman" w:cs="Times New Roman"/>
          <w:color w:val="000000"/>
          <w:sz w:val="20"/>
          <w:szCs w:val="20"/>
          <w:shd w:val="clear" w:color="auto" w:fill="FFFFFF"/>
        </w:rPr>
        <w:t> </w:t>
      </w:r>
      <w:r w:rsidRPr="00540B62">
        <w:rPr>
          <w:rFonts w:ascii="Times New Roman" w:eastAsia="Times New Roman" w:hAnsi="Times New Roman" w:cs="Times New Roman"/>
          <w:i/>
          <w:iCs/>
          <w:color w:val="000000"/>
          <w:sz w:val="20"/>
          <w:szCs w:val="20"/>
          <w:shd w:val="clear" w:color="auto" w:fill="FFFFFF"/>
        </w:rPr>
        <w:t>Le surréalisme, théories, thèmes, techniques</w:t>
      </w:r>
      <w:r w:rsidRPr="00540B62">
        <w:rPr>
          <w:rFonts w:ascii="Times New Roman" w:eastAsia="Times New Roman" w:hAnsi="Times New Roman" w:cs="Times New Roman"/>
          <w:color w:val="000000"/>
          <w:sz w:val="20"/>
          <w:szCs w:val="20"/>
          <w:shd w:val="clear" w:color="auto" w:fill="FFFFFF"/>
        </w:rPr>
        <w:t>, Larousse, 1972.</w:t>
      </w:r>
      <w:r w:rsidRPr="00540B62">
        <w:rPr>
          <w:rFonts w:ascii="Times New Roman" w:hAnsi="Times New Roman" w:cs="Times New Roman"/>
          <w:sz w:val="20"/>
          <w:szCs w:val="20"/>
          <w:lang w:val="el-GR"/>
        </w:rPr>
        <w:t xml:space="preserve"> </w:t>
      </w:r>
    </w:p>
  </w:footnote>
  <w:footnote w:id="97">
    <w:p w14:paraId="02D2204B" w14:textId="3F247061"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Gershman Herbert S., </w:t>
      </w:r>
      <w:r w:rsidRPr="00540B62">
        <w:rPr>
          <w:rFonts w:ascii="Times New Roman" w:eastAsia="Times New Roman" w:hAnsi="Times New Roman" w:cs="Times New Roman"/>
          <w:i/>
          <w:iCs/>
          <w:color w:val="000000"/>
          <w:sz w:val="20"/>
          <w:szCs w:val="20"/>
          <w:shd w:val="clear" w:color="auto" w:fill="FFFFFF"/>
          <w:lang w:val="el-GR" w:eastAsia="en-US"/>
        </w:rPr>
        <w:t>A Bibliography of the Surrealist Revolution in France,</w:t>
      </w:r>
      <w:r w:rsidRPr="00540B62">
        <w:rPr>
          <w:rFonts w:ascii="Times New Roman" w:eastAsia="Times New Roman" w:hAnsi="Times New Roman" w:cs="Times New Roman"/>
          <w:color w:val="000000"/>
          <w:sz w:val="20"/>
          <w:szCs w:val="20"/>
          <w:shd w:val="clear" w:color="auto" w:fill="FFFFFF"/>
          <w:lang w:val="el-GR" w:eastAsia="en-US"/>
        </w:rPr>
        <w:t> Ann Arbor, The University of Michigan Press, 1969.</w:t>
      </w:r>
      <w:r w:rsidRPr="00540B62">
        <w:rPr>
          <w:rFonts w:ascii="Times New Roman" w:hAnsi="Times New Roman" w:cs="Times New Roman"/>
          <w:sz w:val="20"/>
          <w:szCs w:val="20"/>
          <w:lang w:val="el-GR"/>
        </w:rPr>
        <w:t xml:space="preserve"> </w:t>
      </w:r>
    </w:p>
  </w:footnote>
  <w:footnote w:id="98">
    <w:p w14:paraId="6878B8AC" w14:textId="0D96883C"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Tison-Braun Micheline,</w:t>
      </w:r>
      <w:r w:rsidRPr="00540B62">
        <w:rPr>
          <w:rFonts w:ascii="Times New Roman" w:eastAsia="Times New Roman" w:hAnsi="Times New Roman" w:cs="Times New Roman"/>
          <w:i/>
          <w:iCs/>
          <w:color w:val="000000"/>
          <w:sz w:val="20"/>
          <w:szCs w:val="20"/>
          <w:shd w:val="clear" w:color="auto" w:fill="FFFFFF"/>
          <w:lang w:val="el-GR" w:eastAsia="en-US"/>
        </w:rPr>
        <w:t> Dada et le surréalisme. Textes théoriques sur la poésie</w:t>
      </w:r>
      <w:r w:rsidRPr="00540B62">
        <w:rPr>
          <w:rFonts w:ascii="Times New Roman" w:eastAsia="Times New Roman" w:hAnsi="Times New Roman" w:cs="Times New Roman"/>
          <w:color w:val="000000"/>
          <w:sz w:val="20"/>
          <w:szCs w:val="20"/>
          <w:shd w:val="clear" w:color="auto" w:fill="FFFFFF"/>
          <w:lang w:val="el-GR" w:eastAsia="en-US"/>
        </w:rPr>
        <w:t>, Bordas, 1973.</w:t>
      </w:r>
      <w:r w:rsidRPr="00540B62">
        <w:rPr>
          <w:rFonts w:ascii="Times New Roman" w:hAnsi="Times New Roman" w:cs="Times New Roman"/>
          <w:sz w:val="20"/>
          <w:szCs w:val="20"/>
          <w:lang w:val="el-GR"/>
        </w:rPr>
        <w:t xml:space="preserve"> </w:t>
      </w:r>
    </w:p>
  </w:footnote>
  <w:footnote w:id="99">
    <w:p w14:paraId="445E3FC6" w14:textId="72D9C170" w:rsidR="00AD6954" w:rsidRPr="00540B62" w:rsidRDefault="00AD6954" w:rsidP="00930440">
      <w:pPr>
        <w:pStyle w:val="ListParagraph"/>
        <w:widowControl w:val="0"/>
        <w:ind w:left="0"/>
        <w:jc w:val="both"/>
        <w:rPr>
          <w:rFonts w:ascii="Times New Roman" w:hAnsi="Times New Roman" w:cs="Times New Roman"/>
          <w:sz w:val="20"/>
          <w:szCs w:val="20"/>
          <w:lang w:val="el-GR"/>
        </w:rPr>
      </w:pPr>
      <w:r w:rsidRPr="00540B62">
        <w:rPr>
          <w:rStyle w:val="FootnoteReference"/>
          <w:rFonts w:ascii="Times New Roman" w:hAnsi="Times New Roman" w:cs="Times New Roman"/>
          <w:sz w:val="20"/>
          <w:szCs w:val="20"/>
        </w:rPr>
        <w:footnoteRef/>
      </w:r>
      <w:r w:rsidRPr="00540B62">
        <w:rPr>
          <w:rFonts w:ascii="Times New Roman" w:hAnsi="Times New Roman" w:cs="Times New Roman"/>
          <w:sz w:val="20"/>
          <w:szCs w:val="20"/>
        </w:rPr>
        <w:t xml:space="preserve"> </w:t>
      </w:r>
      <w:r w:rsidRPr="00540B62">
        <w:rPr>
          <w:rFonts w:ascii="Times New Roman" w:eastAsia="Times New Roman" w:hAnsi="Times New Roman" w:cs="Times New Roman"/>
          <w:color w:val="000000"/>
          <w:sz w:val="20"/>
          <w:szCs w:val="20"/>
          <w:shd w:val="clear" w:color="auto" w:fill="FFFFFF"/>
          <w:lang w:val="el-GR" w:eastAsia="en-US"/>
        </w:rPr>
        <w:t>Schwarz Arturo, </w:t>
      </w:r>
      <w:r w:rsidRPr="00540B62">
        <w:rPr>
          <w:rFonts w:ascii="Times New Roman" w:eastAsia="Times New Roman" w:hAnsi="Times New Roman" w:cs="Times New Roman"/>
          <w:i/>
          <w:iCs/>
          <w:color w:val="000000"/>
          <w:sz w:val="20"/>
          <w:szCs w:val="20"/>
          <w:shd w:val="clear" w:color="auto" w:fill="FFFFFF"/>
          <w:lang w:val="el-GR" w:eastAsia="en-US"/>
        </w:rPr>
        <w:t>New York Dada : Duchamp, Man Ray, Picabia</w:t>
      </w:r>
      <w:r w:rsidRPr="00540B62">
        <w:rPr>
          <w:rFonts w:ascii="Times New Roman" w:eastAsia="Times New Roman" w:hAnsi="Times New Roman" w:cs="Times New Roman"/>
          <w:color w:val="000000"/>
          <w:sz w:val="20"/>
          <w:szCs w:val="20"/>
          <w:shd w:val="clear" w:color="auto" w:fill="FFFFFF"/>
          <w:lang w:val="el-GR" w:eastAsia="en-US"/>
        </w:rPr>
        <w:t>, Hacker, 1973.</w:t>
      </w:r>
      <w:r w:rsidRPr="00540B62">
        <w:rPr>
          <w:rFonts w:ascii="Times New Roman" w:hAnsi="Times New Roman" w:cs="Times New Roman"/>
          <w:sz w:val="20"/>
          <w:szCs w:val="20"/>
          <w:lang w:val="el-G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2D8"/>
    <w:multiLevelType w:val="hybridMultilevel"/>
    <w:tmpl w:val="C41AA7AC"/>
    <w:lvl w:ilvl="0" w:tplc="0409000F">
      <w:start w:val="1"/>
      <w:numFmt w:val="decimal"/>
      <w:lvlText w:val="%1."/>
      <w:lvlJc w:val="left"/>
      <w:pPr>
        <w:ind w:left="720" w:hanging="360"/>
      </w:pPr>
    </w:lvl>
    <w:lvl w:ilvl="1" w:tplc="1376E596">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64C42"/>
    <w:multiLevelType w:val="multilevel"/>
    <w:tmpl w:val="A584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11048"/>
    <w:multiLevelType w:val="multilevel"/>
    <w:tmpl w:val="8396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DD"/>
    <w:rsid w:val="0003047E"/>
    <w:rsid w:val="000505BF"/>
    <w:rsid w:val="000675DF"/>
    <w:rsid w:val="00072715"/>
    <w:rsid w:val="0008564F"/>
    <w:rsid w:val="00093D71"/>
    <w:rsid w:val="00095909"/>
    <w:rsid w:val="000B126A"/>
    <w:rsid w:val="000E006B"/>
    <w:rsid w:val="000E1886"/>
    <w:rsid w:val="000E6252"/>
    <w:rsid w:val="000F0B24"/>
    <w:rsid w:val="00102731"/>
    <w:rsid w:val="001052CB"/>
    <w:rsid w:val="0011286F"/>
    <w:rsid w:val="0012239D"/>
    <w:rsid w:val="00133113"/>
    <w:rsid w:val="001539AD"/>
    <w:rsid w:val="001539C9"/>
    <w:rsid w:val="001566C1"/>
    <w:rsid w:val="001606CB"/>
    <w:rsid w:val="00161A7D"/>
    <w:rsid w:val="00170CD7"/>
    <w:rsid w:val="001864A1"/>
    <w:rsid w:val="00186A7D"/>
    <w:rsid w:val="00193F78"/>
    <w:rsid w:val="001B17C0"/>
    <w:rsid w:val="001D228E"/>
    <w:rsid w:val="001E3C59"/>
    <w:rsid w:val="001F2044"/>
    <w:rsid w:val="001F3342"/>
    <w:rsid w:val="00204B0F"/>
    <w:rsid w:val="00231820"/>
    <w:rsid w:val="002347F1"/>
    <w:rsid w:val="002538A8"/>
    <w:rsid w:val="002619B3"/>
    <w:rsid w:val="00270C08"/>
    <w:rsid w:val="00272C0A"/>
    <w:rsid w:val="00275B3B"/>
    <w:rsid w:val="002A0C8F"/>
    <w:rsid w:val="002B36E2"/>
    <w:rsid w:val="002B4CD7"/>
    <w:rsid w:val="002E092F"/>
    <w:rsid w:val="002E695F"/>
    <w:rsid w:val="002F4C4D"/>
    <w:rsid w:val="002F7ACC"/>
    <w:rsid w:val="00316200"/>
    <w:rsid w:val="0032226B"/>
    <w:rsid w:val="003309DD"/>
    <w:rsid w:val="00343AA8"/>
    <w:rsid w:val="00357982"/>
    <w:rsid w:val="003628AB"/>
    <w:rsid w:val="0037215E"/>
    <w:rsid w:val="00376B1C"/>
    <w:rsid w:val="00387D2D"/>
    <w:rsid w:val="00397143"/>
    <w:rsid w:val="003A46BF"/>
    <w:rsid w:val="003B4D96"/>
    <w:rsid w:val="003B78C6"/>
    <w:rsid w:val="003C1B55"/>
    <w:rsid w:val="003D25AB"/>
    <w:rsid w:val="003D4716"/>
    <w:rsid w:val="003E1D0D"/>
    <w:rsid w:val="003F4A05"/>
    <w:rsid w:val="00414858"/>
    <w:rsid w:val="00424205"/>
    <w:rsid w:val="0043002C"/>
    <w:rsid w:val="00433EC8"/>
    <w:rsid w:val="0045464E"/>
    <w:rsid w:val="004556A7"/>
    <w:rsid w:val="00470FA0"/>
    <w:rsid w:val="0049376F"/>
    <w:rsid w:val="004A1845"/>
    <w:rsid w:val="004A47E1"/>
    <w:rsid w:val="004B1671"/>
    <w:rsid w:val="004B3022"/>
    <w:rsid w:val="004D3582"/>
    <w:rsid w:val="004E50A0"/>
    <w:rsid w:val="00511D28"/>
    <w:rsid w:val="005267FF"/>
    <w:rsid w:val="00540B62"/>
    <w:rsid w:val="00552006"/>
    <w:rsid w:val="00553F96"/>
    <w:rsid w:val="005558D0"/>
    <w:rsid w:val="005615CC"/>
    <w:rsid w:val="0057156F"/>
    <w:rsid w:val="005746DA"/>
    <w:rsid w:val="00580E2B"/>
    <w:rsid w:val="00582249"/>
    <w:rsid w:val="00593451"/>
    <w:rsid w:val="005A4AE3"/>
    <w:rsid w:val="005B28E7"/>
    <w:rsid w:val="005B395F"/>
    <w:rsid w:val="005B5D37"/>
    <w:rsid w:val="005D288C"/>
    <w:rsid w:val="005E1B7D"/>
    <w:rsid w:val="005E1CC4"/>
    <w:rsid w:val="00606369"/>
    <w:rsid w:val="00616E88"/>
    <w:rsid w:val="00623551"/>
    <w:rsid w:val="00625E9D"/>
    <w:rsid w:val="00631C0C"/>
    <w:rsid w:val="00677028"/>
    <w:rsid w:val="0067785C"/>
    <w:rsid w:val="006968ED"/>
    <w:rsid w:val="006A489A"/>
    <w:rsid w:val="006C71A7"/>
    <w:rsid w:val="006E7A33"/>
    <w:rsid w:val="006F0922"/>
    <w:rsid w:val="00710114"/>
    <w:rsid w:val="00712E5D"/>
    <w:rsid w:val="00716F7B"/>
    <w:rsid w:val="00717C91"/>
    <w:rsid w:val="00725B03"/>
    <w:rsid w:val="00727998"/>
    <w:rsid w:val="007375E7"/>
    <w:rsid w:val="0076469F"/>
    <w:rsid w:val="0078141C"/>
    <w:rsid w:val="007963B4"/>
    <w:rsid w:val="007A1EB3"/>
    <w:rsid w:val="007C4F64"/>
    <w:rsid w:val="007F049D"/>
    <w:rsid w:val="00803630"/>
    <w:rsid w:val="00825308"/>
    <w:rsid w:val="00834028"/>
    <w:rsid w:val="00835B2F"/>
    <w:rsid w:val="00844ADE"/>
    <w:rsid w:val="00853DF1"/>
    <w:rsid w:val="008721A4"/>
    <w:rsid w:val="00877AFE"/>
    <w:rsid w:val="00880438"/>
    <w:rsid w:val="00883787"/>
    <w:rsid w:val="008902F3"/>
    <w:rsid w:val="008A0C32"/>
    <w:rsid w:val="008B7123"/>
    <w:rsid w:val="008C54BE"/>
    <w:rsid w:val="008D1303"/>
    <w:rsid w:val="008E4854"/>
    <w:rsid w:val="00901F91"/>
    <w:rsid w:val="00912759"/>
    <w:rsid w:val="009204E4"/>
    <w:rsid w:val="00922048"/>
    <w:rsid w:val="009248E7"/>
    <w:rsid w:val="00930440"/>
    <w:rsid w:val="0093307A"/>
    <w:rsid w:val="009345D0"/>
    <w:rsid w:val="00940A78"/>
    <w:rsid w:val="0095238F"/>
    <w:rsid w:val="00957E4E"/>
    <w:rsid w:val="00960205"/>
    <w:rsid w:val="00977B86"/>
    <w:rsid w:val="0098291E"/>
    <w:rsid w:val="00985B6A"/>
    <w:rsid w:val="00993B59"/>
    <w:rsid w:val="00996967"/>
    <w:rsid w:val="009A49C6"/>
    <w:rsid w:val="009D5156"/>
    <w:rsid w:val="009D5671"/>
    <w:rsid w:val="009F4AE7"/>
    <w:rsid w:val="00A01516"/>
    <w:rsid w:val="00A11085"/>
    <w:rsid w:val="00A134F5"/>
    <w:rsid w:val="00A17F51"/>
    <w:rsid w:val="00A41C88"/>
    <w:rsid w:val="00A627D5"/>
    <w:rsid w:val="00A72492"/>
    <w:rsid w:val="00A72961"/>
    <w:rsid w:val="00A82B3F"/>
    <w:rsid w:val="00A82EC3"/>
    <w:rsid w:val="00A91A1B"/>
    <w:rsid w:val="00A955EA"/>
    <w:rsid w:val="00AB7128"/>
    <w:rsid w:val="00AC7D1E"/>
    <w:rsid w:val="00AD0F77"/>
    <w:rsid w:val="00AD6954"/>
    <w:rsid w:val="00AE1816"/>
    <w:rsid w:val="00B00125"/>
    <w:rsid w:val="00B063C3"/>
    <w:rsid w:val="00B11EEC"/>
    <w:rsid w:val="00B85580"/>
    <w:rsid w:val="00B9194B"/>
    <w:rsid w:val="00B97635"/>
    <w:rsid w:val="00BA4624"/>
    <w:rsid w:val="00BC11CC"/>
    <w:rsid w:val="00BC25BB"/>
    <w:rsid w:val="00BC47BA"/>
    <w:rsid w:val="00BF0453"/>
    <w:rsid w:val="00C00C8A"/>
    <w:rsid w:val="00C01318"/>
    <w:rsid w:val="00C01D3C"/>
    <w:rsid w:val="00C032DE"/>
    <w:rsid w:val="00C061FB"/>
    <w:rsid w:val="00C10134"/>
    <w:rsid w:val="00C11BA9"/>
    <w:rsid w:val="00C13590"/>
    <w:rsid w:val="00C331B8"/>
    <w:rsid w:val="00C41CAA"/>
    <w:rsid w:val="00C712C9"/>
    <w:rsid w:val="00C81CCE"/>
    <w:rsid w:val="00C85FF8"/>
    <w:rsid w:val="00C93777"/>
    <w:rsid w:val="00CC0820"/>
    <w:rsid w:val="00CC3FD2"/>
    <w:rsid w:val="00CE03A9"/>
    <w:rsid w:val="00CF08C1"/>
    <w:rsid w:val="00CF167F"/>
    <w:rsid w:val="00CF37E3"/>
    <w:rsid w:val="00CF7B1C"/>
    <w:rsid w:val="00D05499"/>
    <w:rsid w:val="00D12060"/>
    <w:rsid w:val="00D24A70"/>
    <w:rsid w:val="00D35C95"/>
    <w:rsid w:val="00D407C7"/>
    <w:rsid w:val="00D50957"/>
    <w:rsid w:val="00D52C23"/>
    <w:rsid w:val="00D611DC"/>
    <w:rsid w:val="00D677EE"/>
    <w:rsid w:val="00D703C0"/>
    <w:rsid w:val="00D812AE"/>
    <w:rsid w:val="00D81BBF"/>
    <w:rsid w:val="00D82ECE"/>
    <w:rsid w:val="00DA2434"/>
    <w:rsid w:val="00DA3ED0"/>
    <w:rsid w:val="00DA4CD1"/>
    <w:rsid w:val="00DB7BB8"/>
    <w:rsid w:val="00DC633D"/>
    <w:rsid w:val="00DD2BC6"/>
    <w:rsid w:val="00DE33CA"/>
    <w:rsid w:val="00E00983"/>
    <w:rsid w:val="00E1036A"/>
    <w:rsid w:val="00E17946"/>
    <w:rsid w:val="00E223E8"/>
    <w:rsid w:val="00E23B53"/>
    <w:rsid w:val="00E262F0"/>
    <w:rsid w:val="00E33642"/>
    <w:rsid w:val="00E347C1"/>
    <w:rsid w:val="00E50FA6"/>
    <w:rsid w:val="00E51AE9"/>
    <w:rsid w:val="00E55ACD"/>
    <w:rsid w:val="00E6697E"/>
    <w:rsid w:val="00E92CD2"/>
    <w:rsid w:val="00E968C7"/>
    <w:rsid w:val="00EA055C"/>
    <w:rsid w:val="00EA7B76"/>
    <w:rsid w:val="00EB0240"/>
    <w:rsid w:val="00EC14B0"/>
    <w:rsid w:val="00ED33FA"/>
    <w:rsid w:val="00EE6F35"/>
    <w:rsid w:val="00EF092B"/>
    <w:rsid w:val="00F01C91"/>
    <w:rsid w:val="00F16A1F"/>
    <w:rsid w:val="00F265C9"/>
    <w:rsid w:val="00F40F49"/>
    <w:rsid w:val="00F57544"/>
    <w:rsid w:val="00F614E2"/>
    <w:rsid w:val="00F704D6"/>
    <w:rsid w:val="00F80851"/>
    <w:rsid w:val="00FA0C88"/>
    <w:rsid w:val="00FA4EC4"/>
    <w:rsid w:val="00FC6D59"/>
    <w:rsid w:val="00FC7CD2"/>
    <w:rsid w:val="00FD757B"/>
    <w:rsid w:val="00FF18B7"/>
    <w:rsid w:val="00FF2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5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0E6252"/>
    <w:pPr>
      <w:spacing w:before="100" w:beforeAutospacing="1" w:after="100" w:afterAutospacing="1"/>
      <w:outlineLvl w:val="2"/>
    </w:pPr>
    <w:rPr>
      <w:rFonts w:ascii="Times" w:hAnsi="Times"/>
      <w:b/>
      <w:bCs/>
      <w:sz w:val="27"/>
      <w:szCs w:val="27"/>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9DD"/>
  </w:style>
  <w:style w:type="character" w:styleId="Emphasis">
    <w:name w:val="Emphasis"/>
    <w:basedOn w:val="DefaultParagraphFont"/>
    <w:uiPriority w:val="20"/>
    <w:qFormat/>
    <w:rsid w:val="003309DD"/>
    <w:rPr>
      <w:i/>
      <w:iCs/>
    </w:rPr>
  </w:style>
  <w:style w:type="paragraph" w:styleId="NormalWeb">
    <w:name w:val="Normal (Web)"/>
    <w:basedOn w:val="Normal"/>
    <w:uiPriority w:val="99"/>
    <w:unhideWhenUsed/>
    <w:rsid w:val="00DB7BB8"/>
    <w:pPr>
      <w:spacing w:before="100" w:beforeAutospacing="1" w:after="100" w:afterAutospacing="1"/>
    </w:pPr>
    <w:rPr>
      <w:rFonts w:ascii="Times" w:hAnsi="Times" w:cs="Times New Roman"/>
      <w:sz w:val="20"/>
      <w:szCs w:val="20"/>
      <w:lang w:val="el-GR" w:eastAsia="en-US"/>
    </w:rPr>
  </w:style>
  <w:style w:type="character" w:styleId="Hyperlink">
    <w:name w:val="Hyperlink"/>
    <w:basedOn w:val="DefaultParagraphFont"/>
    <w:uiPriority w:val="99"/>
    <w:unhideWhenUsed/>
    <w:rsid w:val="00580E2B"/>
    <w:rPr>
      <w:color w:val="0000FF"/>
      <w:u w:val="single"/>
    </w:rPr>
  </w:style>
  <w:style w:type="character" w:styleId="Strong">
    <w:name w:val="Strong"/>
    <w:basedOn w:val="DefaultParagraphFont"/>
    <w:uiPriority w:val="22"/>
    <w:qFormat/>
    <w:rsid w:val="00133113"/>
    <w:rPr>
      <w:b/>
      <w:bCs/>
    </w:rPr>
  </w:style>
  <w:style w:type="paragraph" w:styleId="ListParagraph">
    <w:name w:val="List Paragraph"/>
    <w:basedOn w:val="Normal"/>
    <w:uiPriority w:val="34"/>
    <w:qFormat/>
    <w:rsid w:val="003C1B55"/>
    <w:pPr>
      <w:ind w:left="720"/>
      <w:contextualSpacing/>
    </w:pPr>
  </w:style>
  <w:style w:type="paragraph" w:styleId="BalloonText">
    <w:name w:val="Balloon Text"/>
    <w:basedOn w:val="Normal"/>
    <w:link w:val="BalloonTextChar"/>
    <w:uiPriority w:val="99"/>
    <w:semiHidden/>
    <w:unhideWhenUsed/>
    <w:rsid w:val="003B4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D96"/>
    <w:rPr>
      <w:rFonts w:ascii="Lucida Grande" w:hAnsi="Lucida Grande" w:cs="Lucida Grande"/>
      <w:sz w:val="18"/>
      <w:szCs w:val="18"/>
    </w:rPr>
  </w:style>
  <w:style w:type="character" w:styleId="FollowedHyperlink">
    <w:name w:val="FollowedHyperlink"/>
    <w:basedOn w:val="DefaultParagraphFont"/>
    <w:uiPriority w:val="99"/>
    <w:semiHidden/>
    <w:unhideWhenUsed/>
    <w:rsid w:val="001539AD"/>
    <w:rPr>
      <w:color w:val="800080" w:themeColor="followedHyperlink"/>
      <w:u w:val="single"/>
    </w:rPr>
  </w:style>
  <w:style w:type="paragraph" w:styleId="FootnoteText">
    <w:name w:val="footnote text"/>
    <w:basedOn w:val="Normal"/>
    <w:link w:val="FootnoteTextChar"/>
    <w:uiPriority w:val="99"/>
    <w:unhideWhenUsed/>
    <w:rsid w:val="0045464E"/>
  </w:style>
  <w:style w:type="character" w:customStyle="1" w:styleId="FootnoteTextChar">
    <w:name w:val="Footnote Text Char"/>
    <w:basedOn w:val="DefaultParagraphFont"/>
    <w:link w:val="FootnoteText"/>
    <w:uiPriority w:val="99"/>
    <w:rsid w:val="0045464E"/>
    <w:rPr>
      <w:sz w:val="24"/>
      <w:szCs w:val="24"/>
    </w:rPr>
  </w:style>
  <w:style w:type="character" w:styleId="FootnoteReference">
    <w:name w:val="footnote reference"/>
    <w:basedOn w:val="DefaultParagraphFont"/>
    <w:uiPriority w:val="99"/>
    <w:unhideWhenUsed/>
    <w:rsid w:val="0045464E"/>
    <w:rPr>
      <w:vertAlign w:val="superscript"/>
    </w:rPr>
  </w:style>
  <w:style w:type="paragraph" w:styleId="BodyText">
    <w:name w:val="Body Text"/>
    <w:basedOn w:val="Normal"/>
    <w:link w:val="BodyTextChar"/>
    <w:uiPriority w:val="99"/>
    <w:unhideWhenUsed/>
    <w:rsid w:val="00553F96"/>
    <w:pPr>
      <w:spacing w:after="120"/>
    </w:pPr>
  </w:style>
  <w:style w:type="character" w:customStyle="1" w:styleId="BodyTextChar">
    <w:name w:val="Body Text Char"/>
    <w:basedOn w:val="DefaultParagraphFont"/>
    <w:link w:val="BodyText"/>
    <w:uiPriority w:val="99"/>
    <w:rsid w:val="00553F96"/>
    <w:rPr>
      <w:sz w:val="24"/>
      <w:szCs w:val="24"/>
    </w:rPr>
  </w:style>
  <w:style w:type="paragraph" w:styleId="BodyTextIndent">
    <w:name w:val="Body Text Indent"/>
    <w:basedOn w:val="Normal"/>
    <w:link w:val="BodyTextIndentChar"/>
    <w:uiPriority w:val="99"/>
    <w:semiHidden/>
    <w:unhideWhenUsed/>
    <w:rsid w:val="00553F96"/>
    <w:pPr>
      <w:spacing w:after="120"/>
      <w:ind w:left="283"/>
    </w:pPr>
  </w:style>
  <w:style w:type="character" w:customStyle="1" w:styleId="BodyTextIndentChar">
    <w:name w:val="Body Text Indent Char"/>
    <w:basedOn w:val="DefaultParagraphFont"/>
    <w:link w:val="BodyTextIndent"/>
    <w:uiPriority w:val="99"/>
    <w:semiHidden/>
    <w:rsid w:val="00553F96"/>
    <w:rPr>
      <w:sz w:val="24"/>
      <w:szCs w:val="24"/>
    </w:rPr>
  </w:style>
  <w:style w:type="paragraph" w:styleId="BodyTextFirstIndent2">
    <w:name w:val="Body Text First Indent 2"/>
    <w:basedOn w:val="BodyTextIndent"/>
    <w:link w:val="BodyTextFirstIndent2Char"/>
    <w:uiPriority w:val="99"/>
    <w:unhideWhenUsed/>
    <w:rsid w:val="00553F96"/>
    <w:pPr>
      <w:spacing w:after="0"/>
      <w:ind w:left="360" w:firstLine="360"/>
    </w:pPr>
  </w:style>
  <w:style w:type="character" w:customStyle="1" w:styleId="BodyTextFirstIndent2Char">
    <w:name w:val="Body Text First Indent 2 Char"/>
    <w:basedOn w:val="BodyTextIndentChar"/>
    <w:link w:val="BodyTextFirstIndent2"/>
    <w:uiPriority w:val="99"/>
    <w:rsid w:val="00553F96"/>
    <w:rPr>
      <w:sz w:val="24"/>
      <w:szCs w:val="24"/>
    </w:rPr>
  </w:style>
  <w:style w:type="character" w:customStyle="1" w:styleId="Heading3Char">
    <w:name w:val="Heading 3 Char"/>
    <w:basedOn w:val="DefaultParagraphFont"/>
    <w:link w:val="Heading3"/>
    <w:uiPriority w:val="9"/>
    <w:rsid w:val="000E6252"/>
    <w:rPr>
      <w:rFonts w:ascii="Times" w:hAnsi="Times"/>
      <w:b/>
      <w:bCs/>
      <w:sz w:val="27"/>
      <w:szCs w:val="27"/>
      <w:lang w:val="el-G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0E6252"/>
    <w:pPr>
      <w:spacing w:before="100" w:beforeAutospacing="1" w:after="100" w:afterAutospacing="1"/>
      <w:outlineLvl w:val="2"/>
    </w:pPr>
    <w:rPr>
      <w:rFonts w:ascii="Times" w:hAnsi="Times"/>
      <w:b/>
      <w:bCs/>
      <w:sz w:val="27"/>
      <w:szCs w:val="27"/>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9DD"/>
  </w:style>
  <w:style w:type="character" w:styleId="Emphasis">
    <w:name w:val="Emphasis"/>
    <w:basedOn w:val="DefaultParagraphFont"/>
    <w:uiPriority w:val="20"/>
    <w:qFormat/>
    <w:rsid w:val="003309DD"/>
    <w:rPr>
      <w:i/>
      <w:iCs/>
    </w:rPr>
  </w:style>
  <w:style w:type="paragraph" w:styleId="NormalWeb">
    <w:name w:val="Normal (Web)"/>
    <w:basedOn w:val="Normal"/>
    <w:uiPriority w:val="99"/>
    <w:unhideWhenUsed/>
    <w:rsid w:val="00DB7BB8"/>
    <w:pPr>
      <w:spacing w:before="100" w:beforeAutospacing="1" w:after="100" w:afterAutospacing="1"/>
    </w:pPr>
    <w:rPr>
      <w:rFonts w:ascii="Times" w:hAnsi="Times" w:cs="Times New Roman"/>
      <w:sz w:val="20"/>
      <w:szCs w:val="20"/>
      <w:lang w:val="el-GR" w:eastAsia="en-US"/>
    </w:rPr>
  </w:style>
  <w:style w:type="character" w:styleId="Hyperlink">
    <w:name w:val="Hyperlink"/>
    <w:basedOn w:val="DefaultParagraphFont"/>
    <w:uiPriority w:val="99"/>
    <w:unhideWhenUsed/>
    <w:rsid w:val="00580E2B"/>
    <w:rPr>
      <w:color w:val="0000FF"/>
      <w:u w:val="single"/>
    </w:rPr>
  </w:style>
  <w:style w:type="character" w:styleId="Strong">
    <w:name w:val="Strong"/>
    <w:basedOn w:val="DefaultParagraphFont"/>
    <w:uiPriority w:val="22"/>
    <w:qFormat/>
    <w:rsid w:val="00133113"/>
    <w:rPr>
      <w:b/>
      <w:bCs/>
    </w:rPr>
  </w:style>
  <w:style w:type="paragraph" w:styleId="ListParagraph">
    <w:name w:val="List Paragraph"/>
    <w:basedOn w:val="Normal"/>
    <w:uiPriority w:val="34"/>
    <w:qFormat/>
    <w:rsid w:val="003C1B55"/>
    <w:pPr>
      <w:ind w:left="720"/>
      <w:contextualSpacing/>
    </w:pPr>
  </w:style>
  <w:style w:type="paragraph" w:styleId="BalloonText">
    <w:name w:val="Balloon Text"/>
    <w:basedOn w:val="Normal"/>
    <w:link w:val="BalloonTextChar"/>
    <w:uiPriority w:val="99"/>
    <w:semiHidden/>
    <w:unhideWhenUsed/>
    <w:rsid w:val="003B4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D96"/>
    <w:rPr>
      <w:rFonts w:ascii="Lucida Grande" w:hAnsi="Lucida Grande" w:cs="Lucida Grande"/>
      <w:sz w:val="18"/>
      <w:szCs w:val="18"/>
    </w:rPr>
  </w:style>
  <w:style w:type="character" w:styleId="FollowedHyperlink">
    <w:name w:val="FollowedHyperlink"/>
    <w:basedOn w:val="DefaultParagraphFont"/>
    <w:uiPriority w:val="99"/>
    <w:semiHidden/>
    <w:unhideWhenUsed/>
    <w:rsid w:val="001539AD"/>
    <w:rPr>
      <w:color w:val="800080" w:themeColor="followedHyperlink"/>
      <w:u w:val="single"/>
    </w:rPr>
  </w:style>
  <w:style w:type="paragraph" w:styleId="FootnoteText">
    <w:name w:val="footnote text"/>
    <w:basedOn w:val="Normal"/>
    <w:link w:val="FootnoteTextChar"/>
    <w:uiPriority w:val="99"/>
    <w:unhideWhenUsed/>
    <w:rsid w:val="0045464E"/>
  </w:style>
  <w:style w:type="character" w:customStyle="1" w:styleId="FootnoteTextChar">
    <w:name w:val="Footnote Text Char"/>
    <w:basedOn w:val="DefaultParagraphFont"/>
    <w:link w:val="FootnoteText"/>
    <w:uiPriority w:val="99"/>
    <w:rsid w:val="0045464E"/>
    <w:rPr>
      <w:sz w:val="24"/>
      <w:szCs w:val="24"/>
    </w:rPr>
  </w:style>
  <w:style w:type="character" w:styleId="FootnoteReference">
    <w:name w:val="footnote reference"/>
    <w:basedOn w:val="DefaultParagraphFont"/>
    <w:uiPriority w:val="99"/>
    <w:unhideWhenUsed/>
    <w:rsid w:val="0045464E"/>
    <w:rPr>
      <w:vertAlign w:val="superscript"/>
    </w:rPr>
  </w:style>
  <w:style w:type="paragraph" w:styleId="BodyText">
    <w:name w:val="Body Text"/>
    <w:basedOn w:val="Normal"/>
    <w:link w:val="BodyTextChar"/>
    <w:uiPriority w:val="99"/>
    <w:unhideWhenUsed/>
    <w:rsid w:val="00553F96"/>
    <w:pPr>
      <w:spacing w:after="120"/>
    </w:pPr>
  </w:style>
  <w:style w:type="character" w:customStyle="1" w:styleId="BodyTextChar">
    <w:name w:val="Body Text Char"/>
    <w:basedOn w:val="DefaultParagraphFont"/>
    <w:link w:val="BodyText"/>
    <w:uiPriority w:val="99"/>
    <w:rsid w:val="00553F96"/>
    <w:rPr>
      <w:sz w:val="24"/>
      <w:szCs w:val="24"/>
    </w:rPr>
  </w:style>
  <w:style w:type="paragraph" w:styleId="BodyTextIndent">
    <w:name w:val="Body Text Indent"/>
    <w:basedOn w:val="Normal"/>
    <w:link w:val="BodyTextIndentChar"/>
    <w:uiPriority w:val="99"/>
    <w:semiHidden/>
    <w:unhideWhenUsed/>
    <w:rsid w:val="00553F96"/>
    <w:pPr>
      <w:spacing w:after="120"/>
      <w:ind w:left="283"/>
    </w:pPr>
  </w:style>
  <w:style w:type="character" w:customStyle="1" w:styleId="BodyTextIndentChar">
    <w:name w:val="Body Text Indent Char"/>
    <w:basedOn w:val="DefaultParagraphFont"/>
    <w:link w:val="BodyTextIndent"/>
    <w:uiPriority w:val="99"/>
    <w:semiHidden/>
    <w:rsid w:val="00553F96"/>
    <w:rPr>
      <w:sz w:val="24"/>
      <w:szCs w:val="24"/>
    </w:rPr>
  </w:style>
  <w:style w:type="paragraph" w:styleId="BodyTextFirstIndent2">
    <w:name w:val="Body Text First Indent 2"/>
    <w:basedOn w:val="BodyTextIndent"/>
    <w:link w:val="BodyTextFirstIndent2Char"/>
    <w:uiPriority w:val="99"/>
    <w:unhideWhenUsed/>
    <w:rsid w:val="00553F96"/>
    <w:pPr>
      <w:spacing w:after="0"/>
      <w:ind w:left="360" w:firstLine="360"/>
    </w:pPr>
  </w:style>
  <w:style w:type="character" w:customStyle="1" w:styleId="BodyTextFirstIndent2Char">
    <w:name w:val="Body Text First Indent 2 Char"/>
    <w:basedOn w:val="BodyTextIndentChar"/>
    <w:link w:val="BodyTextFirstIndent2"/>
    <w:uiPriority w:val="99"/>
    <w:rsid w:val="00553F96"/>
    <w:rPr>
      <w:sz w:val="24"/>
      <w:szCs w:val="24"/>
    </w:rPr>
  </w:style>
  <w:style w:type="character" w:customStyle="1" w:styleId="Heading3Char">
    <w:name w:val="Heading 3 Char"/>
    <w:basedOn w:val="DefaultParagraphFont"/>
    <w:link w:val="Heading3"/>
    <w:uiPriority w:val="9"/>
    <w:rsid w:val="000E6252"/>
    <w:rPr>
      <w:rFonts w:ascii="Times" w:hAnsi="Times"/>
      <w:b/>
      <w:bCs/>
      <w:sz w:val="27"/>
      <w:szCs w:val="27"/>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03">
      <w:bodyDiv w:val="1"/>
      <w:marLeft w:val="0"/>
      <w:marRight w:val="0"/>
      <w:marTop w:val="0"/>
      <w:marBottom w:val="0"/>
      <w:divBdr>
        <w:top w:val="none" w:sz="0" w:space="0" w:color="auto"/>
        <w:left w:val="none" w:sz="0" w:space="0" w:color="auto"/>
        <w:bottom w:val="none" w:sz="0" w:space="0" w:color="auto"/>
        <w:right w:val="none" w:sz="0" w:space="0" w:color="auto"/>
      </w:divBdr>
    </w:div>
    <w:div w:id="5177783">
      <w:bodyDiv w:val="1"/>
      <w:marLeft w:val="0"/>
      <w:marRight w:val="0"/>
      <w:marTop w:val="0"/>
      <w:marBottom w:val="0"/>
      <w:divBdr>
        <w:top w:val="none" w:sz="0" w:space="0" w:color="auto"/>
        <w:left w:val="none" w:sz="0" w:space="0" w:color="auto"/>
        <w:bottom w:val="none" w:sz="0" w:space="0" w:color="auto"/>
        <w:right w:val="none" w:sz="0" w:space="0" w:color="auto"/>
      </w:divBdr>
    </w:div>
    <w:div w:id="41910213">
      <w:bodyDiv w:val="1"/>
      <w:marLeft w:val="0"/>
      <w:marRight w:val="0"/>
      <w:marTop w:val="0"/>
      <w:marBottom w:val="0"/>
      <w:divBdr>
        <w:top w:val="none" w:sz="0" w:space="0" w:color="auto"/>
        <w:left w:val="none" w:sz="0" w:space="0" w:color="auto"/>
        <w:bottom w:val="none" w:sz="0" w:space="0" w:color="auto"/>
        <w:right w:val="none" w:sz="0" w:space="0" w:color="auto"/>
      </w:divBdr>
    </w:div>
    <w:div w:id="54620548">
      <w:bodyDiv w:val="1"/>
      <w:marLeft w:val="0"/>
      <w:marRight w:val="0"/>
      <w:marTop w:val="0"/>
      <w:marBottom w:val="0"/>
      <w:divBdr>
        <w:top w:val="none" w:sz="0" w:space="0" w:color="auto"/>
        <w:left w:val="none" w:sz="0" w:space="0" w:color="auto"/>
        <w:bottom w:val="none" w:sz="0" w:space="0" w:color="auto"/>
        <w:right w:val="none" w:sz="0" w:space="0" w:color="auto"/>
      </w:divBdr>
    </w:div>
    <w:div w:id="72750877">
      <w:bodyDiv w:val="1"/>
      <w:marLeft w:val="0"/>
      <w:marRight w:val="0"/>
      <w:marTop w:val="0"/>
      <w:marBottom w:val="0"/>
      <w:divBdr>
        <w:top w:val="none" w:sz="0" w:space="0" w:color="auto"/>
        <w:left w:val="none" w:sz="0" w:space="0" w:color="auto"/>
        <w:bottom w:val="none" w:sz="0" w:space="0" w:color="auto"/>
        <w:right w:val="none" w:sz="0" w:space="0" w:color="auto"/>
      </w:divBdr>
    </w:div>
    <w:div w:id="74910616">
      <w:bodyDiv w:val="1"/>
      <w:marLeft w:val="0"/>
      <w:marRight w:val="0"/>
      <w:marTop w:val="0"/>
      <w:marBottom w:val="0"/>
      <w:divBdr>
        <w:top w:val="none" w:sz="0" w:space="0" w:color="auto"/>
        <w:left w:val="none" w:sz="0" w:space="0" w:color="auto"/>
        <w:bottom w:val="none" w:sz="0" w:space="0" w:color="auto"/>
        <w:right w:val="none" w:sz="0" w:space="0" w:color="auto"/>
      </w:divBdr>
    </w:div>
    <w:div w:id="92476512">
      <w:bodyDiv w:val="1"/>
      <w:marLeft w:val="0"/>
      <w:marRight w:val="0"/>
      <w:marTop w:val="0"/>
      <w:marBottom w:val="0"/>
      <w:divBdr>
        <w:top w:val="none" w:sz="0" w:space="0" w:color="auto"/>
        <w:left w:val="none" w:sz="0" w:space="0" w:color="auto"/>
        <w:bottom w:val="none" w:sz="0" w:space="0" w:color="auto"/>
        <w:right w:val="none" w:sz="0" w:space="0" w:color="auto"/>
      </w:divBdr>
    </w:div>
    <w:div w:id="98839343">
      <w:bodyDiv w:val="1"/>
      <w:marLeft w:val="0"/>
      <w:marRight w:val="0"/>
      <w:marTop w:val="0"/>
      <w:marBottom w:val="0"/>
      <w:divBdr>
        <w:top w:val="none" w:sz="0" w:space="0" w:color="auto"/>
        <w:left w:val="none" w:sz="0" w:space="0" w:color="auto"/>
        <w:bottom w:val="none" w:sz="0" w:space="0" w:color="auto"/>
        <w:right w:val="none" w:sz="0" w:space="0" w:color="auto"/>
      </w:divBdr>
    </w:div>
    <w:div w:id="104665736">
      <w:bodyDiv w:val="1"/>
      <w:marLeft w:val="0"/>
      <w:marRight w:val="0"/>
      <w:marTop w:val="0"/>
      <w:marBottom w:val="0"/>
      <w:divBdr>
        <w:top w:val="none" w:sz="0" w:space="0" w:color="auto"/>
        <w:left w:val="none" w:sz="0" w:space="0" w:color="auto"/>
        <w:bottom w:val="none" w:sz="0" w:space="0" w:color="auto"/>
        <w:right w:val="none" w:sz="0" w:space="0" w:color="auto"/>
      </w:divBdr>
    </w:div>
    <w:div w:id="109322111">
      <w:bodyDiv w:val="1"/>
      <w:marLeft w:val="0"/>
      <w:marRight w:val="0"/>
      <w:marTop w:val="0"/>
      <w:marBottom w:val="0"/>
      <w:divBdr>
        <w:top w:val="none" w:sz="0" w:space="0" w:color="auto"/>
        <w:left w:val="none" w:sz="0" w:space="0" w:color="auto"/>
        <w:bottom w:val="none" w:sz="0" w:space="0" w:color="auto"/>
        <w:right w:val="none" w:sz="0" w:space="0" w:color="auto"/>
      </w:divBdr>
    </w:div>
    <w:div w:id="121194901">
      <w:bodyDiv w:val="1"/>
      <w:marLeft w:val="0"/>
      <w:marRight w:val="0"/>
      <w:marTop w:val="0"/>
      <w:marBottom w:val="0"/>
      <w:divBdr>
        <w:top w:val="none" w:sz="0" w:space="0" w:color="auto"/>
        <w:left w:val="none" w:sz="0" w:space="0" w:color="auto"/>
        <w:bottom w:val="none" w:sz="0" w:space="0" w:color="auto"/>
        <w:right w:val="none" w:sz="0" w:space="0" w:color="auto"/>
      </w:divBdr>
    </w:div>
    <w:div w:id="123157592">
      <w:bodyDiv w:val="1"/>
      <w:marLeft w:val="0"/>
      <w:marRight w:val="0"/>
      <w:marTop w:val="0"/>
      <w:marBottom w:val="0"/>
      <w:divBdr>
        <w:top w:val="none" w:sz="0" w:space="0" w:color="auto"/>
        <w:left w:val="none" w:sz="0" w:space="0" w:color="auto"/>
        <w:bottom w:val="none" w:sz="0" w:space="0" w:color="auto"/>
        <w:right w:val="none" w:sz="0" w:space="0" w:color="auto"/>
      </w:divBdr>
    </w:div>
    <w:div w:id="125515289">
      <w:bodyDiv w:val="1"/>
      <w:marLeft w:val="0"/>
      <w:marRight w:val="0"/>
      <w:marTop w:val="0"/>
      <w:marBottom w:val="0"/>
      <w:divBdr>
        <w:top w:val="none" w:sz="0" w:space="0" w:color="auto"/>
        <w:left w:val="none" w:sz="0" w:space="0" w:color="auto"/>
        <w:bottom w:val="none" w:sz="0" w:space="0" w:color="auto"/>
        <w:right w:val="none" w:sz="0" w:space="0" w:color="auto"/>
      </w:divBdr>
    </w:div>
    <w:div w:id="138616611">
      <w:bodyDiv w:val="1"/>
      <w:marLeft w:val="0"/>
      <w:marRight w:val="0"/>
      <w:marTop w:val="0"/>
      <w:marBottom w:val="0"/>
      <w:divBdr>
        <w:top w:val="none" w:sz="0" w:space="0" w:color="auto"/>
        <w:left w:val="none" w:sz="0" w:space="0" w:color="auto"/>
        <w:bottom w:val="none" w:sz="0" w:space="0" w:color="auto"/>
        <w:right w:val="none" w:sz="0" w:space="0" w:color="auto"/>
      </w:divBdr>
    </w:div>
    <w:div w:id="144319815">
      <w:bodyDiv w:val="1"/>
      <w:marLeft w:val="0"/>
      <w:marRight w:val="0"/>
      <w:marTop w:val="0"/>
      <w:marBottom w:val="0"/>
      <w:divBdr>
        <w:top w:val="none" w:sz="0" w:space="0" w:color="auto"/>
        <w:left w:val="none" w:sz="0" w:space="0" w:color="auto"/>
        <w:bottom w:val="none" w:sz="0" w:space="0" w:color="auto"/>
        <w:right w:val="none" w:sz="0" w:space="0" w:color="auto"/>
      </w:divBdr>
    </w:div>
    <w:div w:id="155844963">
      <w:bodyDiv w:val="1"/>
      <w:marLeft w:val="0"/>
      <w:marRight w:val="0"/>
      <w:marTop w:val="0"/>
      <w:marBottom w:val="0"/>
      <w:divBdr>
        <w:top w:val="none" w:sz="0" w:space="0" w:color="auto"/>
        <w:left w:val="none" w:sz="0" w:space="0" w:color="auto"/>
        <w:bottom w:val="none" w:sz="0" w:space="0" w:color="auto"/>
        <w:right w:val="none" w:sz="0" w:space="0" w:color="auto"/>
      </w:divBdr>
    </w:div>
    <w:div w:id="171530574">
      <w:bodyDiv w:val="1"/>
      <w:marLeft w:val="0"/>
      <w:marRight w:val="0"/>
      <w:marTop w:val="0"/>
      <w:marBottom w:val="0"/>
      <w:divBdr>
        <w:top w:val="none" w:sz="0" w:space="0" w:color="auto"/>
        <w:left w:val="none" w:sz="0" w:space="0" w:color="auto"/>
        <w:bottom w:val="none" w:sz="0" w:space="0" w:color="auto"/>
        <w:right w:val="none" w:sz="0" w:space="0" w:color="auto"/>
      </w:divBdr>
    </w:div>
    <w:div w:id="176313475">
      <w:bodyDiv w:val="1"/>
      <w:marLeft w:val="0"/>
      <w:marRight w:val="0"/>
      <w:marTop w:val="0"/>
      <w:marBottom w:val="0"/>
      <w:divBdr>
        <w:top w:val="none" w:sz="0" w:space="0" w:color="auto"/>
        <w:left w:val="none" w:sz="0" w:space="0" w:color="auto"/>
        <w:bottom w:val="none" w:sz="0" w:space="0" w:color="auto"/>
        <w:right w:val="none" w:sz="0" w:space="0" w:color="auto"/>
      </w:divBdr>
    </w:div>
    <w:div w:id="190073038">
      <w:bodyDiv w:val="1"/>
      <w:marLeft w:val="0"/>
      <w:marRight w:val="0"/>
      <w:marTop w:val="0"/>
      <w:marBottom w:val="0"/>
      <w:divBdr>
        <w:top w:val="none" w:sz="0" w:space="0" w:color="auto"/>
        <w:left w:val="none" w:sz="0" w:space="0" w:color="auto"/>
        <w:bottom w:val="none" w:sz="0" w:space="0" w:color="auto"/>
        <w:right w:val="none" w:sz="0" w:space="0" w:color="auto"/>
      </w:divBdr>
    </w:div>
    <w:div w:id="193084995">
      <w:bodyDiv w:val="1"/>
      <w:marLeft w:val="0"/>
      <w:marRight w:val="0"/>
      <w:marTop w:val="0"/>
      <w:marBottom w:val="0"/>
      <w:divBdr>
        <w:top w:val="none" w:sz="0" w:space="0" w:color="auto"/>
        <w:left w:val="none" w:sz="0" w:space="0" w:color="auto"/>
        <w:bottom w:val="none" w:sz="0" w:space="0" w:color="auto"/>
        <w:right w:val="none" w:sz="0" w:space="0" w:color="auto"/>
      </w:divBdr>
    </w:div>
    <w:div w:id="193424164">
      <w:bodyDiv w:val="1"/>
      <w:marLeft w:val="0"/>
      <w:marRight w:val="0"/>
      <w:marTop w:val="0"/>
      <w:marBottom w:val="0"/>
      <w:divBdr>
        <w:top w:val="none" w:sz="0" w:space="0" w:color="auto"/>
        <w:left w:val="none" w:sz="0" w:space="0" w:color="auto"/>
        <w:bottom w:val="none" w:sz="0" w:space="0" w:color="auto"/>
        <w:right w:val="none" w:sz="0" w:space="0" w:color="auto"/>
      </w:divBdr>
    </w:div>
    <w:div w:id="207256540">
      <w:bodyDiv w:val="1"/>
      <w:marLeft w:val="0"/>
      <w:marRight w:val="0"/>
      <w:marTop w:val="0"/>
      <w:marBottom w:val="0"/>
      <w:divBdr>
        <w:top w:val="none" w:sz="0" w:space="0" w:color="auto"/>
        <w:left w:val="none" w:sz="0" w:space="0" w:color="auto"/>
        <w:bottom w:val="none" w:sz="0" w:space="0" w:color="auto"/>
        <w:right w:val="none" w:sz="0" w:space="0" w:color="auto"/>
      </w:divBdr>
    </w:div>
    <w:div w:id="224142107">
      <w:bodyDiv w:val="1"/>
      <w:marLeft w:val="0"/>
      <w:marRight w:val="0"/>
      <w:marTop w:val="0"/>
      <w:marBottom w:val="0"/>
      <w:divBdr>
        <w:top w:val="none" w:sz="0" w:space="0" w:color="auto"/>
        <w:left w:val="none" w:sz="0" w:space="0" w:color="auto"/>
        <w:bottom w:val="none" w:sz="0" w:space="0" w:color="auto"/>
        <w:right w:val="none" w:sz="0" w:space="0" w:color="auto"/>
      </w:divBdr>
    </w:div>
    <w:div w:id="231624723">
      <w:bodyDiv w:val="1"/>
      <w:marLeft w:val="0"/>
      <w:marRight w:val="0"/>
      <w:marTop w:val="0"/>
      <w:marBottom w:val="0"/>
      <w:divBdr>
        <w:top w:val="none" w:sz="0" w:space="0" w:color="auto"/>
        <w:left w:val="none" w:sz="0" w:space="0" w:color="auto"/>
        <w:bottom w:val="none" w:sz="0" w:space="0" w:color="auto"/>
        <w:right w:val="none" w:sz="0" w:space="0" w:color="auto"/>
      </w:divBdr>
    </w:div>
    <w:div w:id="296498523">
      <w:bodyDiv w:val="1"/>
      <w:marLeft w:val="0"/>
      <w:marRight w:val="0"/>
      <w:marTop w:val="0"/>
      <w:marBottom w:val="0"/>
      <w:divBdr>
        <w:top w:val="none" w:sz="0" w:space="0" w:color="auto"/>
        <w:left w:val="none" w:sz="0" w:space="0" w:color="auto"/>
        <w:bottom w:val="none" w:sz="0" w:space="0" w:color="auto"/>
        <w:right w:val="none" w:sz="0" w:space="0" w:color="auto"/>
      </w:divBdr>
    </w:div>
    <w:div w:id="303508046">
      <w:bodyDiv w:val="1"/>
      <w:marLeft w:val="0"/>
      <w:marRight w:val="0"/>
      <w:marTop w:val="0"/>
      <w:marBottom w:val="0"/>
      <w:divBdr>
        <w:top w:val="none" w:sz="0" w:space="0" w:color="auto"/>
        <w:left w:val="none" w:sz="0" w:space="0" w:color="auto"/>
        <w:bottom w:val="none" w:sz="0" w:space="0" w:color="auto"/>
        <w:right w:val="none" w:sz="0" w:space="0" w:color="auto"/>
      </w:divBdr>
    </w:div>
    <w:div w:id="331035064">
      <w:bodyDiv w:val="1"/>
      <w:marLeft w:val="0"/>
      <w:marRight w:val="0"/>
      <w:marTop w:val="0"/>
      <w:marBottom w:val="0"/>
      <w:divBdr>
        <w:top w:val="none" w:sz="0" w:space="0" w:color="auto"/>
        <w:left w:val="none" w:sz="0" w:space="0" w:color="auto"/>
        <w:bottom w:val="none" w:sz="0" w:space="0" w:color="auto"/>
        <w:right w:val="none" w:sz="0" w:space="0" w:color="auto"/>
      </w:divBdr>
    </w:div>
    <w:div w:id="342754878">
      <w:bodyDiv w:val="1"/>
      <w:marLeft w:val="0"/>
      <w:marRight w:val="0"/>
      <w:marTop w:val="0"/>
      <w:marBottom w:val="0"/>
      <w:divBdr>
        <w:top w:val="none" w:sz="0" w:space="0" w:color="auto"/>
        <w:left w:val="none" w:sz="0" w:space="0" w:color="auto"/>
        <w:bottom w:val="none" w:sz="0" w:space="0" w:color="auto"/>
        <w:right w:val="none" w:sz="0" w:space="0" w:color="auto"/>
      </w:divBdr>
    </w:div>
    <w:div w:id="343678479">
      <w:bodyDiv w:val="1"/>
      <w:marLeft w:val="0"/>
      <w:marRight w:val="0"/>
      <w:marTop w:val="0"/>
      <w:marBottom w:val="0"/>
      <w:divBdr>
        <w:top w:val="none" w:sz="0" w:space="0" w:color="auto"/>
        <w:left w:val="none" w:sz="0" w:space="0" w:color="auto"/>
        <w:bottom w:val="none" w:sz="0" w:space="0" w:color="auto"/>
        <w:right w:val="none" w:sz="0" w:space="0" w:color="auto"/>
      </w:divBdr>
    </w:div>
    <w:div w:id="348533626">
      <w:bodyDiv w:val="1"/>
      <w:marLeft w:val="0"/>
      <w:marRight w:val="0"/>
      <w:marTop w:val="0"/>
      <w:marBottom w:val="0"/>
      <w:divBdr>
        <w:top w:val="none" w:sz="0" w:space="0" w:color="auto"/>
        <w:left w:val="none" w:sz="0" w:space="0" w:color="auto"/>
        <w:bottom w:val="none" w:sz="0" w:space="0" w:color="auto"/>
        <w:right w:val="none" w:sz="0" w:space="0" w:color="auto"/>
      </w:divBdr>
    </w:div>
    <w:div w:id="349769222">
      <w:bodyDiv w:val="1"/>
      <w:marLeft w:val="0"/>
      <w:marRight w:val="0"/>
      <w:marTop w:val="0"/>
      <w:marBottom w:val="0"/>
      <w:divBdr>
        <w:top w:val="none" w:sz="0" w:space="0" w:color="auto"/>
        <w:left w:val="none" w:sz="0" w:space="0" w:color="auto"/>
        <w:bottom w:val="none" w:sz="0" w:space="0" w:color="auto"/>
        <w:right w:val="none" w:sz="0" w:space="0" w:color="auto"/>
      </w:divBdr>
    </w:div>
    <w:div w:id="352611487">
      <w:bodyDiv w:val="1"/>
      <w:marLeft w:val="0"/>
      <w:marRight w:val="0"/>
      <w:marTop w:val="0"/>
      <w:marBottom w:val="0"/>
      <w:divBdr>
        <w:top w:val="none" w:sz="0" w:space="0" w:color="auto"/>
        <w:left w:val="none" w:sz="0" w:space="0" w:color="auto"/>
        <w:bottom w:val="none" w:sz="0" w:space="0" w:color="auto"/>
        <w:right w:val="none" w:sz="0" w:space="0" w:color="auto"/>
      </w:divBdr>
    </w:div>
    <w:div w:id="365301425">
      <w:bodyDiv w:val="1"/>
      <w:marLeft w:val="0"/>
      <w:marRight w:val="0"/>
      <w:marTop w:val="0"/>
      <w:marBottom w:val="0"/>
      <w:divBdr>
        <w:top w:val="none" w:sz="0" w:space="0" w:color="auto"/>
        <w:left w:val="none" w:sz="0" w:space="0" w:color="auto"/>
        <w:bottom w:val="none" w:sz="0" w:space="0" w:color="auto"/>
        <w:right w:val="none" w:sz="0" w:space="0" w:color="auto"/>
      </w:divBdr>
    </w:div>
    <w:div w:id="368576220">
      <w:bodyDiv w:val="1"/>
      <w:marLeft w:val="0"/>
      <w:marRight w:val="0"/>
      <w:marTop w:val="0"/>
      <w:marBottom w:val="0"/>
      <w:divBdr>
        <w:top w:val="none" w:sz="0" w:space="0" w:color="auto"/>
        <w:left w:val="none" w:sz="0" w:space="0" w:color="auto"/>
        <w:bottom w:val="none" w:sz="0" w:space="0" w:color="auto"/>
        <w:right w:val="none" w:sz="0" w:space="0" w:color="auto"/>
      </w:divBdr>
    </w:div>
    <w:div w:id="380596510">
      <w:bodyDiv w:val="1"/>
      <w:marLeft w:val="0"/>
      <w:marRight w:val="0"/>
      <w:marTop w:val="0"/>
      <w:marBottom w:val="0"/>
      <w:divBdr>
        <w:top w:val="none" w:sz="0" w:space="0" w:color="auto"/>
        <w:left w:val="none" w:sz="0" w:space="0" w:color="auto"/>
        <w:bottom w:val="none" w:sz="0" w:space="0" w:color="auto"/>
        <w:right w:val="none" w:sz="0" w:space="0" w:color="auto"/>
      </w:divBdr>
    </w:div>
    <w:div w:id="384259843">
      <w:bodyDiv w:val="1"/>
      <w:marLeft w:val="0"/>
      <w:marRight w:val="0"/>
      <w:marTop w:val="0"/>
      <w:marBottom w:val="0"/>
      <w:divBdr>
        <w:top w:val="none" w:sz="0" w:space="0" w:color="auto"/>
        <w:left w:val="none" w:sz="0" w:space="0" w:color="auto"/>
        <w:bottom w:val="none" w:sz="0" w:space="0" w:color="auto"/>
        <w:right w:val="none" w:sz="0" w:space="0" w:color="auto"/>
      </w:divBdr>
    </w:div>
    <w:div w:id="386031848">
      <w:bodyDiv w:val="1"/>
      <w:marLeft w:val="0"/>
      <w:marRight w:val="0"/>
      <w:marTop w:val="0"/>
      <w:marBottom w:val="0"/>
      <w:divBdr>
        <w:top w:val="none" w:sz="0" w:space="0" w:color="auto"/>
        <w:left w:val="none" w:sz="0" w:space="0" w:color="auto"/>
        <w:bottom w:val="none" w:sz="0" w:space="0" w:color="auto"/>
        <w:right w:val="none" w:sz="0" w:space="0" w:color="auto"/>
      </w:divBdr>
    </w:div>
    <w:div w:id="438532546">
      <w:bodyDiv w:val="1"/>
      <w:marLeft w:val="0"/>
      <w:marRight w:val="0"/>
      <w:marTop w:val="0"/>
      <w:marBottom w:val="0"/>
      <w:divBdr>
        <w:top w:val="none" w:sz="0" w:space="0" w:color="auto"/>
        <w:left w:val="none" w:sz="0" w:space="0" w:color="auto"/>
        <w:bottom w:val="none" w:sz="0" w:space="0" w:color="auto"/>
        <w:right w:val="none" w:sz="0" w:space="0" w:color="auto"/>
      </w:divBdr>
    </w:div>
    <w:div w:id="445197633">
      <w:bodyDiv w:val="1"/>
      <w:marLeft w:val="0"/>
      <w:marRight w:val="0"/>
      <w:marTop w:val="0"/>
      <w:marBottom w:val="0"/>
      <w:divBdr>
        <w:top w:val="none" w:sz="0" w:space="0" w:color="auto"/>
        <w:left w:val="none" w:sz="0" w:space="0" w:color="auto"/>
        <w:bottom w:val="none" w:sz="0" w:space="0" w:color="auto"/>
        <w:right w:val="none" w:sz="0" w:space="0" w:color="auto"/>
      </w:divBdr>
      <w:divsChild>
        <w:div w:id="780998411">
          <w:marLeft w:val="0"/>
          <w:marRight w:val="0"/>
          <w:marTop w:val="75"/>
          <w:marBottom w:val="75"/>
          <w:divBdr>
            <w:top w:val="none" w:sz="0" w:space="0" w:color="auto"/>
            <w:left w:val="none" w:sz="0" w:space="0" w:color="auto"/>
            <w:bottom w:val="none" w:sz="0" w:space="0" w:color="auto"/>
            <w:right w:val="none" w:sz="0" w:space="0" w:color="auto"/>
          </w:divBdr>
        </w:div>
      </w:divsChild>
    </w:div>
    <w:div w:id="446002465">
      <w:bodyDiv w:val="1"/>
      <w:marLeft w:val="0"/>
      <w:marRight w:val="0"/>
      <w:marTop w:val="0"/>
      <w:marBottom w:val="0"/>
      <w:divBdr>
        <w:top w:val="none" w:sz="0" w:space="0" w:color="auto"/>
        <w:left w:val="none" w:sz="0" w:space="0" w:color="auto"/>
        <w:bottom w:val="none" w:sz="0" w:space="0" w:color="auto"/>
        <w:right w:val="none" w:sz="0" w:space="0" w:color="auto"/>
      </w:divBdr>
    </w:div>
    <w:div w:id="451706638">
      <w:bodyDiv w:val="1"/>
      <w:marLeft w:val="0"/>
      <w:marRight w:val="0"/>
      <w:marTop w:val="0"/>
      <w:marBottom w:val="0"/>
      <w:divBdr>
        <w:top w:val="none" w:sz="0" w:space="0" w:color="auto"/>
        <w:left w:val="none" w:sz="0" w:space="0" w:color="auto"/>
        <w:bottom w:val="none" w:sz="0" w:space="0" w:color="auto"/>
        <w:right w:val="none" w:sz="0" w:space="0" w:color="auto"/>
      </w:divBdr>
    </w:div>
    <w:div w:id="458452892">
      <w:bodyDiv w:val="1"/>
      <w:marLeft w:val="0"/>
      <w:marRight w:val="0"/>
      <w:marTop w:val="0"/>
      <w:marBottom w:val="0"/>
      <w:divBdr>
        <w:top w:val="none" w:sz="0" w:space="0" w:color="auto"/>
        <w:left w:val="none" w:sz="0" w:space="0" w:color="auto"/>
        <w:bottom w:val="none" w:sz="0" w:space="0" w:color="auto"/>
        <w:right w:val="none" w:sz="0" w:space="0" w:color="auto"/>
      </w:divBdr>
    </w:div>
    <w:div w:id="467868832">
      <w:bodyDiv w:val="1"/>
      <w:marLeft w:val="0"/>
      <w:marRight w:val="0"/>
      <w:marTop w:val="0"/>
      <w:marBottom w:val="0"/>
      <w:divBdr>
        <w:top w:val="none" w:sz="0" w:space="0" w:color="auto"/>
        <w:left w:val="none" w:sz="0" w:space="0" w:color="auto"/>
        <w:bottom w:val="none" w:sz="0" w:space="0" w:color="auto"/>
        <w:right w:val="none" w:sz="0" w:space="0" w:color="auto"/>
      </w:divBdr>
      <w:divsChild>
        <w:div w:id="683898068">
          <w:marLeft w:val="0"/>
          <w:marRight w:val="0"/>
          <w:marTop w:val="150"/>
          <w:marBottom w:val="0"/>
          <w:divBdr>
            <w:top w:val="none" w:sz="0" w:space="0" w:color="auto"/>
            <w:left w:val="none" w:sz="0" w:space="0" w:color="auto"/>
            <w:bottom w:val="none" w:sz="0" w:space="0" w:color="auto"/>
            <w:right w:val="none" w:sz="0" w:space="0" w:color="auto"/>
          </w:divBdr>
        </w:div>
        <w:div w:id="417799654">
          <w:marLeft w:val="0"/>
          <w:marRight w:val="0"/>
          <w:marTop w:val="150"/>
          <w:marBottom w:val="0"/>
          <w:divBdr>
            <w:top w:val="none" w:sz="0" w:space="0" w:color="auto"/>
            <w:left w:val="none" w:sz="0" w:space="0" w:color="auto"/>
            <w:bottom w:val="none" w:sz="0" w:space="0" w:color="auto"/>
            <w:right w:val="none" w:sz="0" w:space="0" w:color="auto"/>
          </w:divBdr>
        </w:div>
      </w:divsChild>
    </w:div>
    <w:div w:id="470252851">
      <w:bodyDiv w:val="1"/>
      <w:marLeft w:val="0"/>
      <w:marRight w:val="0"/>
      <w:marTop w:val="0"/>
      <w:marBottom w:val="0"/>
      <w:divBdr>
        <w:top w:val="none" w:sz="0" w:space="0" w:color="auto"/>
        <w:left w:val="none" w:sz="0" w:space="0" w:color="auto"/>
        <w:bottom w:val="none" w:sz="0" w:space="0" w:color="auto"/>
        <w:right w:val="none" w:sz="0" w:space="0" w:color="auto"/>
      </w:divBdr>
    </w:div>
    <w:div w:id="470364414">
      <w:bodyDiv w:val="1"/>
      <w:marLeft w:val="0"/>
      <w:marRight w:val="0"/>
      <w:marTop w:val="0"/>
      <w:marBottom w:val="0"/>
      <w:divBdr>
        <w:top w:val="none" w:sz="0" w:space="0" w:color="auto"/>
        <w:left w:val="none" w:sz="0" w:space="0" w:color="auto"/>
        <w:bottom w:val="none" w:sz="0" w:space="0" w:color="auto"/>
        <w:right w:val="none" w:sz="0" w:space="0" w:color="auto"/>
      </w:divBdr>
    </w:div>
    <w:div w:id="476528999">
      <w:bodyDiv w:val="1"/>
      <w:marLeft w:val="0"/>
      <w:marRight w:val="0"/>
      <w:marTop w:val="0"/>
      <w:marBottom w:val="0"/>
      <w:divBdr>
        <w:top w:val="none" w:sz="0" w:space="0" w:color="auto"/>
        <w:left w:val="none" w:sz="0" w:space="0" w:color="auto"/>
        <w:bottom w:val="none" w:sz="0" w:space="0" w:color="auto"/>
        <w:right w:val="none" w:sz="0" w:space="0" w:color="auto"/>
      </w:divBdr>
    </w:div>
    <w:div w:id="478307083">
      <w:bodyDiv w:val="1"/>
      <w:marLeft w:val="0"/>
      <w:marRight w:val="0"/>
      <w:marTop w:val="0"/>
      <w:marBottom w:val="0"/>
      <w:divBdr>
        <w:top w:val="none" w:sz="0" w:space="0" w:color="auto"/>
        <w:left w:val="none" w:sz="0" w:space="0" w:color="auto"/>
        <w:bottom w:val="none" w:sz="0" w:space="0" w:color="auto"/>
        <w:right w:val="none" w:sz="0" w:space="0" w:color="auto"/>
      </w:divBdr>
    </w:div>
    <w:div w:id="499732670">
      <w:bodyDiv w:val="1"/>
      <w:marLeft w:val="0"/>
      <w:marRight w:val="0"/>
      <w:marTop w:val="0"/>
      <w:marBottom w:val="0"/>
      <w:divBdr>
        <w:top w:val="none" w:sz="0" w:space="0" w:color="auto"/>
        <w:left w:val="none" w:sz="0" w:space="0" w:color="auto"/>
        <w:bottom w:val="none" w:sz="0" w:space="0" w:color="auto"/>
        <w:right w:val="none" w:sz="0" w:space="0" w:color="auto"/>
      </w:divBdr>
    </w:div>
    <w:div w:id="504980477">
      <w:bodyDiv w:val="1"/>
      <w:marLeft w:val="0"/>
      <w:marRight w:val="0"/>
      <w:marTop w:val="0"/>
      <w:marBottom w:val="0"/>
      <w:divBdr>
        <w:top w:val="none" w:sz="0" w:space="0" w:color="auto"/>
        <w:left w:val="none" w:sz="0" w:space="0" w:color="auto"/>
        <w:bottom w:val="none" w:sz="0" w:space="0" w:color="auto"/>
        <w:right w:val="none" w:sz="0" w:space="0" w:color="auto"/>
      </w:divBdr>
    </w:div>
    <w:div w:id="564878275">
      <w:bodyDiv w:val="1"/>
      <w:marLeft w:val="0"/>
      <w:marRight w:val="0"/>
      <w:marTop w:val="0"/>
      <w:marBottom w:val="0"/>
      <w:divBdr>
        <w:top w:val="none" w:sz="0" w:space="0" w:color="auto"/>
        <w:left w:val="none" w:sz="0" w:space="0" w:color="auto"/>
        <w:bottom w:val="none" w:sz="0" w:space="0" w:color="auto"/>
        <w:right w:val="none" w:sz="0" w:space="0" w:color="auto"/>
      </w:divBdr>
    </w:div>
    <w:div w:id="568732049">
      <w:bodyDiv w:val="1"/>
      <w:marLeft w:val="0"/>
      <w:marRight w:val="0"/>
      <w:marTop w:val="0"/>
      <w:marBottom w:val="0"/>
      <w:divBdr>
        <w:top w:val="none" w:sz="0" w:space="0" w:color="auto"/>
        <w:left w:val="none" w:sz="0" w:space="0" w:color="auto"/>
        <w:bottom w:val="none" w:sz="0" w:space="0" w:color="auto"/>
        <w:right w:val="none" w:sz="0" w:space="0" w:color="auto"/>
      </w:divBdr>
    </w:div>
    <w:div w:id="572855272">
      <w:bodyDiv w:val="1"/>
      <w:marLeft w:val="0"/>
      <w:marRight w:val="0"/>
      <w:marTop w:val="0"/>
      <w:marBottom w:val="0"/>
      <w:divBdr>
        <w:top w:val="none" w:sz="0" w:space="0" w:color="auto"/>
        <w:left w:val="none" w:sz="0" w:space="0" w:color="auto"/>
        <w:bottom w:val="none" w:sz="0" w:space="0" w:color="auto"/>
        <w:right w:val="none" w:sz="0" w:space="0" w:color="auto"/>
      </w:divBdr>
    </w:div>
    <w:div w:id="575363368">
      <w:bodyDiv w:val="1"/>
      <w:marLeft w:val="0"/>
      <w:marRight w:val="0"/>
      <w:marTop w:val="0"/>
      <w:marBottom w:val="0"/>
      <w:divBdr>
        <w:top w:val="none" w:sz="0" w:space="0" w:color="auto"/>
        <w:left w:val="none" w:sz="0" w:space="0" w:color="auto"/>
        <w:bottom w:val="none" w:sz="0" w:space="0" w:color="auto"/>
        <w:right w:val="none" w:sz="0" w:space="0" w:color="auto"/>
      </w:divBdr>
    </w:div>
    <w:div w:id="586034766">
      <w:bodyDiv w:val="1"/>
      <w:marLeft w:val="0"/>
      <w:marRight w:val="0"/>
      <w:marTop w:val="0"/>
      <w:marBottom w:val="0"/>
      <w:divBdr>
        <w:top w:val="none" w:sz="0" w:space="0" w:color="auto"/>
        <w:left w:val="none" w:sz="0" w:space="0" w:color="auto"/>
        <w:bottom w:val="none" w:sz="0" w:space="0" w:color="auto"/>
        <w:right w:val="none" w:sz="0" w:space="0" w:color="auto"/>
      </w:divBdr>
    </w:div>
    <w:div w:id="587737066">
      <w:bodyDiv w:val="1"/>
      <w:marLeft w:val="0"/>
      <w:marRight w:val="0"/>
      <w:marTop w:val="0"/>
      <w:marBottom w:val="0"/>
      <w:divBdr>
        <w:top w:val="none" w:sz="0" w:space="0" w:color="auto"/>
        <w:left w:val="none" w:sz="0" w:space="0" w:color="auto"/>
        <w:bottom w:val="none" w:sz="0" w:space="0" w:color="auto"/>
        <w:right w:val="none" w:sz="0" w:space="0" w:color="auto"/>
      </w:divBdr>
    </w:div>
    <w:div w:id="592399496">
      <w:bodyDiv w:val="1"/>
      <w:marLeft w:val="0"/>
      <w:marRight w:val="0"/>
      <w:marTop w:val="0"/>
      <w:marBottom w:val="0"/>
      <w:divBdr>
        <w:top w:val="none" w:sz="0" w:space="0" w:color="auto"/>
        <w:left w:val="none" w:sz="0" w:space="0" w:color="auto"/>
        <w:bottom w:val="none" w:sz="0" w:space="0" w:color="auto"/>
        <w:right w:val="none" w:sz="0" w:space="0" w:color="auto"/>
      </w:divBdr>
    </w:div>
    <w:div w:id="603807219">
      <w:bodyDiv w:val="1"/>
      <w:marLeft w:val="0"/>
      <w:marRight w:val="0"/>
      <w:marTop w:val="0"/>
      <w:marBottom w:val="0"/>
      <w:divBdr>
        <w:top w:val="none" w:sz="0" w:space="0" w:color="auto"/>
        <w:left w:val="none" w:sz="0" w:space="0" w:color="auto"/>
        <w:bottom w:val="none" w:sz="0" w:space="0" w:color="auto"/>
        <w:right w:val="none" w:sz="0" w:space="0" w:color="auto"/>
      </w:divBdr>
    </w:div>
    <w:div w:id="603878576">
      <w:bodyDiv w:val="1"/>
      <w:marLeft w:val="0"/>
      <w:marRight w:val="0"/>
      <w:marTop w:val="0"/>
      <w:marBottom w:val="0"/>
      <w:divBdr>
        <w:top w:val="none" w:sz="0" w:space="0" w:color="auto"/>
        <w:left w:val="none" w:sz="0" w:space="0" w:color="auto"/>
        <w:bottom w:val="none" w:sz="0" w:space="0" w:color="auto"/>
        <w:right w:val="none" w:sz="0" w:space="0" w:color="auto"/>
      </w:divBdr>
      <w:divsChild>
        <w:div w:id="2088263004">
          <w:marLeft w:val="0"/>
          <w:marRight w:val="0"/>
          <w:marTop w:val="150"/>
          <w:marBottom w:val="0"/>
          <w:divBdr>
            <w:top w:val="none" w:sz="0" w:space="0" w:color="auto"/>
            <w:left w:val="none" w:sz="0" w:space="0" w:color="auto"/>
            <w:bottom w:val="none" w:sz="0" w:space="0" w:color="auto"/>
            <w:right w:val="none" w:sz="0" w:space="0" w:color="auto"/>
          </w:divBdr>
        </w:div>
      </w:divsChild>
    </w:div>
    <w:div w:id="605769283">
      <w:bodyDiv w:val="1"/>
      <w:marLeft w:val="0"/>
      <w:marRight w:val="0"/>
      <w:marTop w:val="0"/>
      <w:marBottom w:val="0"/>
      <w:divBdr>
        <w:top w:val="none" w:sz="0" w:space="0" w:color="auto"/>
        <w:left w:val="none" w:sz="0" w:space="0" w:color="auto"/>
        <w:bottom w:val="none" w:sz="0" w:space="0" w:color="auto"/>
        <w:right w:val="none" w:sz="0" w:space="0" w:color="auto"/>
      </w:divBdr>
    </w:div>
    <w:div w:id="647906779">
      <w:bodyDiv w:val="1"/>
      <w:marLeft w:val="0"/>
      <w:marRight w:val="0"/>
      <w:marTop w:val="0"/>
      <w:marBottom w:val="0"/>
      <w:divBdr>
        <w:top w:val="none" w:sz="0" w:space="0" w:color="auto"/>
        <w:left w:val="none" w:sz="0" w:space="0" w:color="auto"/>
        <w:bottom w:val="none" w:sz="0" w:space="0" w:color="auto"/>
        <w:right w:val="none" w:sz="0" w:space="0" w:color="auto"/>
      </w:divBdr>
    </w:div>
    <w:div w:id="657729754">
      <w:bodyDiv w:val="1"/>
      <w:marLeft w:val="0"/>
      <w:marRight w:val="0"/>
      <w:marTop w:val="0"/>
      <w:marBottom w:val="0"/>
      <w:divBdr>
        <w:top w:val="none" w:sz="0" w:space="0" w:color="auto"/>
        <w:left w:val="none" w:sz="0" w:space="0" w:color="auto"/>
        <w:bottom w:val="none" w:sz="0" w:space="0" w:color="auto"/>
        <w:right w:val="none" w:sz="0" w:space="0" w:color="auto"/>
      </w:divBdr>
    </w:div>
    <w:div w:id="662661260">
      <w:bodyDiv w:val="1"/>
      <w:marLeft w:val="0"/>
      <w:marRight w:val="0"/>
      <w:marTop w:val="0"/>
      <w:marBottom w:val="0"/>
      <w:divBdr>
        <w:top w:val="none" w:sz="0" w:space="0" w:color="auto"/>
        <w:left w:val="none" w:sz="0" w:space="0" w:color="auto"/>
        <w:bottom w:val="none" w:sz="0" w:space="0" w:color="auto"/>
        <w:right w:val="none" w:sz="0" w:space="0" w:color="auto"/>
      </w:divBdr>
    </w:div>
    <w:div w:id="665327764">
      <w:bodyDiv w:val="1"/>
      <w:marLeft w:val="0"/>
      <w:marRight w:val="0"/>
      <w:marTop w:val="0"/>
      <w:marBottom w:val="0"/>
      <w:divBdr>
        <w:top w:val="none" w:sz="0" w:space="0" w:color="auto"/>
        <w:left w:val="none" w:sz="0" w:space="0" w:color="auto"/>
        <w:bottom w:val="none" w:sz="0" w:space="0" w:color="auto"/>
        <w:right w:val="none" w:sz="0" w:space="0" w:color="auto"/>
      </w:divBdr>
    </w:div>
    <w:div w:id="677124350">
      <w:bodyDiv w:val="1"/>
      <w:marLeft w:val="0"/>
      <w:marRight w:val="0"/>
      <w:marTop w:val="0"/>
      <w:marBottom w:val="0"/>
      <w:divBdr>
        <w:top w:val="none" w:sz="0" w:space="0" w:color="auto"/>
        <w:left w:val="none" w:sz="0" w:space="0" w:color="auto"/>
        <w:bottom w:val="none" w:sz="0" w:space="0" w:color="auto"/>
        <w:right w:val="none" w:sz="0" w:space="0" w:color="auto"/>
      </w:divBdr>
    </w:div>
    <w:div w:id="681934224">
      <w:bodyDiv w:val="1"/>
      <w:marLeft w:val="0"/>
      <w:marRight w:val="0"/>
      <w:marTop w:val="0"/>
      <w:marBottom w:val="0"/>
      <w:divBdr>
        <w:top w:val="none" w:sz="0" w:space="0" w:color="auto"/>
        <w:left w:val="none" w:sz="0" w:space="0" w:color="auto"/>
        <w:bottom w:val="none" w:sz="0" w:space="0" w:color="auto"/>
        <w:right w:val="none" w:sz="0" w:space="0" w:color="auto"/>
      </w:divBdr>
    </w:div>
    <w:div w:id="710149681">
      <w:bodyDiv w:val="1"/>
      <w:marLeft w:val="0"/>
      <w:marRight w:val="0"/>
      <w:marTop w:val="0"/>
      <w:marBottom w:val="0"/>
      <w:divBdr>
        <w:top w:val="none" w:sz="0" w:space="0" w:color="auto"/>
        <w:left w:val="none" w:sz="0" w:space="0" w:color="auto"/>
        <w:bottom w:val="none" w:sz="0" w:space="0" w:color="auto"/>
        <w:right w:val="none" w:sz="0" w:space="0" w:color="auto"/>
      </w:divBdr>
    </w:div>
    <w:div w:id="711809771">
      <w:bodyDiv w:val="1"/>
      <w:marLeft w:val="0"/>
      <w:marRight w:val="0"/>
      <w:marTop w:val="0"/>
      <w:marBottom w:val="0"/>
      <w:divBdr>
        <w:top w:val="none" w:sz="0" w:space="0" w:color="auto"/>
        <w:left w:val="none" w:sz="0" w:space="0" w:color="auto"/>
        <w:bottom w:val="none" w:sz="0" w:space="0" w:color="auto"/>
        <w:right w:val="none" w:sz="0" w:space="0" w:color="auto"/>
      </w:divBdr>
    </w:div>
    <w:div w:id="711882624">
      <w:bodyDiv w:val="1"/>
      <w:marLeft w:val="0"/>
      <w:marRight w:val="0"/>
      <w:marTop w:val="0"/>
      <w:marBottom w:val="0"/>
      <w:divBdr>
        <w:top w:val="none" w:sz="0" w:space="0" w:color="auto"/>
        <w:left w:val="none" w:sz="0" w:space="0" w:color="auto"/>
        <w:bottom w:val="none" w:sz="0" w:space="0" w:color="auto"/>
        <w:right w:val="none" w:sz="0" w:space="0" w:color="auto"/>
      </w:divBdr>
    </w:div>
    <w:div w:id="732197723">
      <w:bodyDiv w:val="1"/>
      <w:marLeft w:val="0"/>
      <w:marRight w:val="0"/>
      <w:marTop w:val="0"/>
      <w:marBottom w:val="0"/>
      <w:divBdr>
        <w:top w:val="none" w:sz="0" w:space="0" w:color="auto"/>
        <w:left w:val="none" w:sz="0" w:space="0" w:color="auto"/>
        <w:bottom w:val="none" w:sz="0" w:space="0" w:color="auto"/>
        <w:right w:val="none" w:sz="0" w:space="0" w:color="auto"/>
      </w:divBdr>
    </w:div>
    <w:div w:id="746727327">
      <w:bodyDiv w:val="1"/>
      <w:marLeft w:val="0"/>
      <w:marRight w:val="0"/>
      <w:marTop w:val="0"/>
      <w:marBottom w:val="0"/>
      <w:divBdr>
        <w:top w:val="none" w:sz="0" w:space="0" w:color="auto"/>
        <w:left w:val="none" w:sz="0" w:space="0" w:color="auto"/>
        <w:bottom w:val="none" w:sz="0" w:space="0" w:color="auto"/>
        <w:right w:val="none" w:sz="0" w:space="0" w:color="auto"/>
      </w:divBdr>
    </w:div>
    <w:div w:id="766999459">
      <w:bodyDiv w:val="1"/>
      <w:marLeft w:val="0"/>
      <w:marRight w:val="0"/>
      <w:marTop w:val="0"/>
      <w:marBottom w:val="0"/>
      <w:divBdr>
        <w:top w:val="none" w:sz="0" w:space="0" w:color="auto"/>
        <w:left w:val="none" w:sz="0" w:space="0" w:color="auto"/>
        <w:bottom w:val="none" w:sz="0" w:space="0" w:color="auto"/>
        <w:right w:val="none" w:sz="0" w:space="0" w:color="auto"/>
      </w:divBdr>
    </w:div>
    <w:div w:id="785737744">
      <w:bodyDiv w:val="1"/>
      <w:marLeft w:val="0"/>
      <w:marRight w:val="0"/>
      <w:marTop w:val="0"/>
      <w:marBottom w:val="0"/>
      <w:divBdr>
        <w:top w:val="none" w:sz="0" w:space="0" w:color="auto"/>
        <w:left w:val="none" w:sz="0" w:space="0" w:color="auto"/>
        <w:bottom w:val="none" w:sz="0" w:space="0" w:color="auto"/>
        <w:right w:val="none" w:sz="0" w:space="0" w:color="auto"/>
      </w:divBdr>
    </w:div>
    <w:div w:id="809514181">
      <w:bodyDiv w:val="1"/>
      <w:marLeft w:val="0"/>
      <w:marRight w:val="0"/>
      <w:marTop w:val="0"/>
      <w:marBottom w:val="0"/>
      <w:divBdr>
        <w:top w:val="none" w:sz="0" w:space="0" w:color="auto"/>
        <w:left w:val="none" w:sz="0" w:space="0" w:color="auto"/>
        <w:bottom w:val="none" w:sz="0" w:space="0" w:color="auto"/>
        <w:right w:val="none" w:sz="0" w:space="0" w:color="auto"/>
      </w:divBdr>
    </w:div>
    <w:div w:id="816921243">
      <w:bodyDiv w:val="1"/>
      <w:marLeft w:val="0"/>
      <w:marRight w:val="0"/>
      <w:marTop w:val="0"/>
      <w:marBottom w:val="0"/>
      <w:divBdr>
        <w:top w:val="none" w:sz="0" w:space="0" w:color="auto"/>
        <w:left w:val="none" w:sz="0" w:space="0" w:color="auto"/>
        <w:bottom w:val="none" w:sz="0" w:space="0" w:color="auto"/>
        <w:right w:val="none" w:sz="0" w:space="0" w:color="auto"/>
      </w:divBdr>
    </w:div>
    <w:div w:id="819343502">
      <w:bodyDiv w:val="1"/>
      <w:marLeft w:val="0"/>
      <w:marRight w:val="0"/>
      <w:marTop w:val="0"/>
      <w:marBottom w:val="0"/>
      <w:divBdr>
        <w:top w:val="none" w:sz="0" w:space="0" w:color="auto"/>
        <w:left w:val="none" w:sz="0" w:space="0" w:color="auto"/>
        <w:bottom w:val="none" w:sz="0" w:space="0" w:color="auto"/>
        <w:right w:val="none" w:sz="0" w:space="0" w:color="auto"/>
      </w:divBdr>
    </w:div>
    <w:div w:id="839537602">
      <w:bodyDiv w:val="1"/>
      <w:marLeft w:val="0"/>
      <w:marRight w:val="0"/>
      <w:marTop w:val="0"/>
      <w:marBottom w:val="0"/>
      <w:divBdr>
        <w:top w:val="none" w:sz="0" w:space="0" w:color="auto"/>
        <w:left w:val="none" w:sz="0" w:space="0" w:color="auto"/>
        <w:bottom w:val="none" w:sz="0" w:space="0" w:color="auto"/>
        <w:right w:val="none" w:sz="0" w:space="0" w:color="auto"/>
      </w:divBdr>
    </w:div>
    <w:div w:id="850527313">
      <w:bodyDiv w:val="1"/>
      <w:marLeft w:val="0"/>
      <w:marRight w:val="0"/>
      <w:marTop w:val="0"/>
      <w:marBottom w:val="0"/>
      <w:divBdr>
        <w:top w:val="none" w:sz="0" w:space="0" w:color="auto"/>
        <w:left w:val="none" w:sz="0" w:space="0" w:color="auto"/>
        <w:bottom w:val="none" w:sz="0" w:space="0" w:color="auto"/>
        <w:right w:val="none" w:sz="0" w:space="0" w:color="auto"/>
      </w:divBdr>
    </w:div>
    <w:div w:id="853299276">
      <w:bodyDiv w:val="1"/>
      <w:marLeft w:val="0"/>
      <w:marRight w:val="0"/>
      <w:marTop w:val="0"/>
      <w:marBottom w:val="0"/>
      <w:divBdr>
        <w:top w:val="none" w:sz="0" w:space="0" w:color="auto"/>
        <w:left w:val="none" w:sz="0" w:space="0" w:color="auto"/>
        <w:bottom w:val="none" w:sz="0" w:space="0" w:color="auto"/>
        <w:right w:val="none" w:sz="0" w:space="0" w:color="auto"/>
      </w:divBdr>
    </w:div>
    <w:div w:id="866990030">
      <w:bodyDiv w:val="1"/>
      <w:marLeft w:val="0"/>
      <w:marRight w:val="0"/>
      <w:marTop w:val="0"/>
      <w:marBottom w:val="0"/>
      <w:divBdr>
        <w:top w:val="none" w:sz="0" w:space="0" w:color="auto"/>
        <w:left w:val="none" w:sz="0" w:space="0" w:color="auto"/>
        <w:bottom w:val="none" w:sz="0" w:space="0" w:color="auto"/>
        <w:right w:val="none" w:sz="0" w:space="0" w:color="auto"/>
      </w:divBdr>
    </w:div>
    <w:div w:id="875775577">
      <w:bodyDiv w:val="1"/>
      <w:marLeft w:val="0"/>
      <w:marRight w:val="0"/>
      <w:marTop w:val="0"/>
      <w:marBottom w:val="0"/>
      <w:divBdr>
        <w:top w:val="none" w:sz="0" w:space="0" w:color="auto"/>
        <w:left w:val="none" w:sz="0" w:space="0" w:color="auto"/>
        <w:bottom w:val="none" w:sz="0" w:space="0" w:color="auto"/>
        <w:right w:val="none" w:sz="0" w:space="0" w:color="auto"/>
      </w:divBdr>
    </w:div>
    <w:div w:id="899294403">
      <w:bodyDiv w:val="1"/>
      <w:marLeft w:val="0"/>
      <w:marRight w:val="0"/>
      <w:marTop w:val="0"/>
      <w:marBottom w:val="0"/>
      <w:divBdr>
        <w:top w:val="none" w:sz="0" w:space="0" w:color="auto"/>
        <w:left w:val="none" w:sz="0" w:space="0" w:color="auto"/>
        <w:bottom w:val="none" w:sz="0" w:space="0" w:color="auto"/>
        <w:right w:val="none" w:sz="0" w:space="0" w:color="auto"/>
      </w:divBdr>
    </w:div>
    <w:div w:id="902641157">
      <w:bodyDiv w:val="1"/>
      <w:marLeft w:val="0"/>
      <w:marRight w:val="0"/>
      <w:marTop w:val="0"/>
      <w:marBottom w:val="0"/>
      <w:divBdr>
        <w:top w:val="none" w:sz="0" w:space="0" w:color="auto"/>
        <w:left w:val="none" w:sz="0" w:space="0" w:color="auto"/>
        <w:bottom w:val="none" w:sz="0" w:space="0" w:color="auto"/>
        <w:right w:val="none" w:sz="0" w:space="0" w:color="auto"/>
      </w:divBdr>
    </w:div>
    <w:div w:id="916864755">
      <w:bodyDiv w:val="1"/>
      <w:marLeft w:val="0"/>
      <w:marRight w:val="0"/>
      <w:marTop w:val="0"/>
      <w:marBottom w:val="0"/>
      <w:divBdr>
        <w:top w:val="none" w:sz="0" w:space="0" w:color="auto"/>
        <w:left w:val="none" w:sz="0" w:space="0" w:color="auto"/>
        <w:bottom w:val="none" w:sz="0" w:space="0" w:color="auto"/>
        <w:right w:val="none" w:sz="0" w:space="0" w:color="auto"/>
      </w:divBdr>
    </w:div>
    <w:div w:id="951940586">
      <w:bodyDiv w:val="1"/>
      <w:marLeft w:val="0"/>
      <w:marRight w:val="0"/>
      <w:marTop w:val="0"/>
      <w:marBottom w:val="0"/>
      <w:divBdr>
        <w:top w:val="none" w:sz="0" w:space="0" w:color="auto"/>
        <w:left w:val="none" w:sz="0" w:space="0" w:color="auto"/>
        <w:bottom w:val="none" w:sz="0" w:space="0" w:color="auto"/>
        <w:right w:val="none" w:sz="0" w:space="0" w:color="auto"/>
      </w:divBdr>
    </w:div>
    <w:div w:id="972902730">
      <w:bodyDiv w:val="1"/>
      <w:marLeft w:val="0"/>
      <w:marRight w:val="0"/>
      <w:marTop w:val="0"/>
      <w:marBottom w:val="0"/>
      <w:divBdr>
        <w:top w:val="none" w:sz="0" w:space="0" w:color="auto"/>
        <w:left w:val="none" w:sz="0" w:space="0" w:color="auto"/>
        <w:bottom w:val="none" w:sz="0" w:space="0" w:color="auto"/>
        <w:right w:val="none" w:sz="0" w:space="0" w:color="auto"/>
      </w:divBdr>
    </w:div>
    <w:div w:id="1015961953">
      <w:bodyDiv w:val="1"/>
      <w:marLeft w:val="0"/>
      <w:marRight w:val="0"/>
      <w:marTop w:val="0"/>
      <w:marBottom w:val="0"/>
      <w:divBdr>
        <w:top w:val="none" w:sz="0" w:space="0" w:color="auto"/>
        <w:left w:val="none" w:sz="0" w:space="0" w:color="auto"/>
        <w:bottom w:val="none" w:sz="0" w:space="0" w:color="auto"/>
        <w:right w:val="none" w:sz="0" w:space="0" w:color="auto"/>
      </w:divBdr>
    </w:div>
    <w:div w:id="1047336254">
      <w:bodyDiv w:val="1"/>
      <w:marLeft w:val="0"/>
      <w:marRight w:val="0"/>
      <w:marTop w:val="0"/>
      <w:marBottom w:val="0"/>
      <w:divBdr>
        <w:top w:val="none" w:sz="0" w:space="0" w:color="auto"/>
        <w:left w:val="none" w:sz="0" w:space="0" w:color="auto"/>
        <w:bottom w:val="none" w:sz="0" w:space="0" w:color="auto"/>
        <w:right w:val="none" w:sz="0" w:space="0" w:color="auto"/>
      </w:divBdr>
    </w:div>
    <w:div w:id="1062800504">
      <w:bodyDiv w:val="1"/>
      <w:marLeft w:val="0"/>
      <w:marRight w:val="0"/>
      <w:marTop w:val="0"/>
      <w:marBottom w:val="0"/>
      <w:divBdr>
        <w:top w:val="none" w:sz="0" w:space="0" w:color="auto"/>
        <w:left w:val="none" w:sz="0" w:space="0" w:color="auto"/>
        <w:bottom w:val="none" w:sz="0" w:space="0" w:color="auto"/>
        <w:right w:val="none" w:sz="0" w:space="0" w:color="auto"/>
      </w:divBdr>
    </w:div>
    <w:div w:id="1063915302">
      <w:bodyDiv w:val="1"/>
      <w:marLeft w:val="0"/>
      <w:marRight w:val="0"/>
      <w:marTop w:val="0"/>
      <w:marBottom w:val="0"/>
      <w:divBdr>
        <w:top w:val="none" w:sz="0" w:space="0" w:color="auto"/>
        <w:left w:val="none" w:sz="0" w:space="0" w:color="auto"/>
        <w:bottom w:val="none" w:sz="0" w:space="0" w:color="auto"/>
        <w:right w:val="none" w:sz="0" w:space="0" w:color="auto"/>
      </w:divBdr>
    </w:div>
    <w:div w:id="1076319025">
      <w:bodyDiv w:val="1"/>
      <w:marLeft w:val="0"/>
      <w:marRight w:val="0"/>
      <w:marTop w:val="0"/>
      <w:marBottom w:val="0"/>
      <w:divBdr>
        <w:top w:val="none" w:sz="0" w:space="0" w:color="auto"/>
        <w:left w:val="none" w:sz="0" w:space="0" w:color="auto"/>
        <w:bottom w:val="none" w:sz="0" w:space="0" w:color="auto"/>
        <w:right w:val="none" w:sz="0" w:space="0" w:color="auto"/>
      </w:divBdr>
    </w:div>
    <w:div w:id="1102648085">
      <w:bodyDiv w:val="1"/>
      <w:marLeft w:val="0"/>
      <w:marRight w:val="0"/>
      <w:marTop w:val="0"/>
      <w:marBottom w:val="0"/>
      <w:divBdr>
        <w:top w:val="none" w:sz="0" w:space="0" w:color="auto"/>
        <w:left w:val="none" w:sz="0" w:space="0" w:color="auto"/>
        <w:bottom w:val="none" w:sz="0" w:space="0" w:color="auto"/>
        <w:right w:val="none" w:sz="0" w:space="0" w:color="auto"/>
      </w:divBdr>
    </w:div>
    <w:div w:id="1140417536">
      <w:bodyDiv w:val="1"/>
      <w:marLeft w:val="0"/>
      <w:marRight w:val="0"/>
      <w:marTop w:val="0"/>
      <w:marBottom w:val="0"/>
      <w:divBdr>
        <w:top w:val="none" w:sz="0" w:space="0" w:color="auto"/>
        <w:left w:val="none" w:sz="0" w:space="0" w:color="auto"/>
        <w:bottom w:val="none" w:sz="0" w:space="0" w:color="auto"/>
        <w:right w:val="none" w:sz="0" w:space="0" w:color="auto"/>
      </w:divBdr>
    </w:div>
    <w:div w:id="1152991040">
      <w:bodyDiv w:val="1"/>
      <w:marLeft w:val="0"/>
      <w:marRight w:val="0"/>
      <w:marTop w:val="0"/>
      <w:marBottom w:val="0"/>
      <w:divBdr>
        <w:top w:val="none" w:sz="0" w:space="0" w:color="auto"/>
        <w:left w:val="none" w:sz="0" w:space="0" w:color="auto"/>
        <w:bottom w:val="none" w:sz="0" w:space="0" w:color="auto"/>
        <w:right w:val="none" w:sz="0" w:space="0" w:color="auto"/>
      </w:divBdr>
    </w:div>
    <w:div w:id="1173833472">
      <w:bodyDiv w:val="1"/>
      <w:marLeft w:val="0"/>
      <w:marRight w:val="0"/>
      <w:marTop w:val="0"/>
      <w:marBottom w:val="0"/>
      <w:divBdr>
        <w:top w:val="none" w:sz="0" w:space="0" w:color="auto"/>
        <w:left w:val="none" w:sz="0" w:space="0" w:color="auto"/>
        <w:bottom w:val="none" w:sz="0" w:space="0" w:color="auto"/>
        <w:right w:val="none" w:sz="0" w:space="0" w:color="auto"/>
      </w:divBdr>
    </w:div>
    <w:div w:id="1179003918">
      <w:bodyDiv w:val="1"/>
      <w:marLeft w:val="0"/>
      <w:marRight w:val="0"/>
      <w:marTop w:val="0"/>
      <w:marBottom w:val="0"/>
      <w:divBdr>
        <w:top w:val="none" w:sz="0" w:space="0" w:color="auto"/>
        <w:left w:val="none" w:sz="0" w:space="0" w:color="auto"/>
        <w:bottom w:val="none" w:sz="0" w:space="0" w:color="auto"/>
        <w:right w:val="none" w:sz="0" w:space="0" w:color="auto"/>
      </w:divBdr>
    </w:div>
    <w:div w:id="1190605547">
      <w:bodyDiv w:val="1"/>
      <w:marLeft w:val="0"/>
      <w:marRight w:val="0"/>
      <w:marTop w:val="0"/>
      <w:marBottom w:val="0"/>
      <w:divBdr>
        <w:top w:val="none" w:sz="0" w:space="0" w:color="auto"/>
        <w:left w:val="none" w:sz="0" w:space="0" w:color="auto"/>
        <w:bottom w:val="none" w:sz="0" w:space="0" w:color="auto"/>
        <w:right w:val="none" w:sz="0" w:space="0" w:color="auto"/>
      </w:divBdr>
    </w:div>
    <w:div w:id="1201474142">
      <w:bodyDiv w:val="1"/>
      <w:marLeft w:val="0"/>
      <w:marRight w:val="0"/>
      <w:marTop w:val="0"/>
      <w:marBottom w:val="0"/>
      <w:divBdr>
        <w:top w:val="none" w:sz="0" w:space="0" w:color="auto"/>
        <w:left w:val="none" w:sz="0" w:space="0" w:color="auto"/>
        <w:bottom w:val="none" w:sz="0" w:space="0" w:color="auto"/>
        <w:right w:val="none" w:sz="0" w:space="0" w:color="auto"/>
      </w:divBdr>
    </w:div>
    <w:div w:id="1218590973">
      <w:bodyDiv w:val="1"/>
      <w:marLeft w:val="0"/>
      <w:marRight w:val="0"/>
      <w:marTop w:val="0"/>
      <w:marBottom w:val="0"/>
      <w:divBdr>
        <w:top w:val="none" w:sz="0" w:space="0" w:color="auto"/>
        <w:left w:val="none" w:sz="0" w:space="0" w:color="auto"/>
        <w:bottom w:val="none" w:sz="0" w:space="0" w:color="auto"/>
        <w:right w:val="none" w:sz="0" w:space="0" w:color="auto"/>
      </w:divBdr>
    </w:div>
    <w:div w:id="1228033599">
      <w:bodyDiv w:val="1"/>
      <w:marLeft w:val="0"/>
      <w:marRight w:val="0"/>
      <w:marTop w:val="0"/>
      <w:marBottom w:val="0"/>
      <w:divBdr>
        <w:top w:val="none" w:sz="0" w:space="0" w:color="auto"/>
        <w:left w:val="none" w:sz="0" w:space="0" w:color="auto"/>
        <w:bottom w:val="none" w:sz="0" w:space="0" w:color="auto"/>
        <w:right w:val="none" w:sz="0" w:space="0" w:color="auto"/>
      </w:divBdr>
    </w:div>
    <w:div w:id="1234775897">
      <w:bodyDiv w:val="1"/>
      <w:marLeft w:val="0"/>
      <w:marRight w:val="0"/>
      <w:marTop w:val="0"/>
      <w:marBottom w:val="0"/>
      <w:divBdr>
        <w:top w:val="none" w:sz="0" w:space="0" w:color="auto"/>
        <w:left w:val="none" w:sz="0" w:space="0" w:color="auto"/>
        <w:bottom w:val="none" w:sz="0" w:space="0" w:color="auto"/>
        <w:right w:val="none" w:sz="0" w:space="0" w:color="auto"/>
      </w:divBdr>
    </w:div>
    <w:div w:id="1246845434">
      <w:bodyDiv w:val="1"/>
      <w:marLeft w:val="0"/>
      <w:marRight w:val="0"/>
      <w:marTop w:val="0"/>
      <w:marBottom w:val="0"/>
      <w:divBdr>
        <w:top w:val="none" w:sz="0" w:space="0" w:color="auto"/>
        <w:left w:val="none" w:sz="0" w:space="0" w:color="auto"/>
        <w:bottom w:val="none" w:sz="0" w:space="0" w:color="auto"/>
        <w:right w:val="none" w:sz="0" w:space="0" w:color="auto"/>
      </w:divBdr>
    </w:div>
    <w:div w:id="1258439522">
      <w:bodyDiv w:val="1"/>
      <w:marLeft w:val="0"/>
      <w:marRight w:val="0"/>
      <w:marTop w:val="0"/>
      <w:marBottom w:val="0"/>
      <w:divBdr>
        <w:top w:val="none" w:sz="0" w:space="0" w:color="auto"/>
        <w:left w:val="none" w:sz="0" w:space="0" w:color="auto"/>
        <w:bottom w:val="none" w:sz="0" w:space="0" w:color="auto"/>
        <w:right w:val="none" w:sz="0" w:space="0" w:color="auto"/>
      </w:divBdr>
    </w:div>
    <w:div w:id="1293710820">
      <w:bodyDiv w:val="1"/>
      <w:marLeft w:val="0"/>
      <w:marRight w:val="0"/>
      <w:marTop w:val="0"/>
      <w:marBottom w:val="0"/>
      <w:divBdr>
        <w:top w:val="none" w:sz="0" w:space="0" w:color="auto"/>
        <w:left w:val="none" w:sz="0" w:space="0" w:color="auto"/>
        <w:bottom w:val="none" w:sz="0" w:space="0" w:color="auto"/>
        <w:right w:val="none" w:sz="0" w:space="0" w:color="auto"/>
      </w:divBdr>
    </w:div>
    <w:div w:id="1303079667">
      <w:bodyDiv w:val="1"/>
      <w:marLeft w:val="0"/>
      <w:marRight w:val="0"/>
      <w:marTop w:val="0"/>
      <w:marBottom w:val="0"/>
      <w:divBdr>
        <w:top w:val="none" w:sz="0" w:space="0" w:color="auto"/>
        <w:left w:val="none" w:sz="0" w:space="0" w:color="auto"/>
        <w:bottom w:val="none" w:sz="0" w:space="0" w:color="auto"/>
        <w:right w:val="none" w:sz="0" w:space="0" w:color="auto"/>
      </w:divBdr>
    </w:div>
    <w:div w:id="1303389703">
      <w:bodyDiv w:val="1"/>
      <w:marLeft w:val="0"/>
      <w:marRight w:val="0"/>
      <w:marTop w:val="0"/>
      <w:marBottom w:val="0"/>
      <w:divBdr>
        <w:top w:val="none" w:sz="0" w:space="0" w:color="auto"/>
        <w:left w:val="none" w:sz="0" w:space="0" w:color="auto"/>
        <w:bottom w:val="none" w:sz="0" w:space="0" w:color="auto"/>
        <w:right w:val="none" w:sz="0" w:space="0" w:color="auto"/>
      </w:divBdr>
    </w:div>
    <w:div w:id="1330909544">
      <w:bodyDiv w:val="1"/>
      <w:marLeft w:val="0"/>
      <w:marRight w:val="0"/>
      <w:marTop w:val="0"/>
      <w:marBottom w:val="0"/>
      <w:divBdr>
        <w:top w:val="none" w:sz="0" w:space="0" w:color="auto"/>
        <w:left w:val="none" w:sz="0" w:space="0" w:color="auto"/>
        <w:bottom w:val="none" w:sz="0" w:space="0" w:color="auto"/>
        <w:right w:val="none" w:sz="0" w:space="0" w:color="auto"/>
      </w:divBdr>
    </w:div>
    <w:div w:id="1333871972">
      <w:bodyDiv w:val="1"/>
      <w:marLeft w:val="0"/>
      <w:marRight w:val="0"/>
      <w:marTop w:val="0"/>
      <w:marBottom w:val="0"/>
      <w:divBdr>
        <w:top w:val="none" w:sz="0" w:space="0" w:color="auto"/>
        <w:left w:val="none" w:sz="0" w:space="0" w:color="auto"/>
        <w:bottom w:val="none" w:sz="0" w:space="0" w:color="auto"/>
        <w:right w:val="none" w:sz="0" w:space="0" w:color="auto"/>
      </w:divBdr>
    </w:div>
    <w:div w:id="1367409150">
      <w:bodyDiv w:val="1"/>
      <w:marLeft w:val="0"/>
      <w:marRight w:val="0"/>
      <w:marTop w:val="0"/>
      <w:marBottom w:val="0"/>
      <w:divBdr>
        <w:top w:val="none" w:sz="0" w:space="0" w:color="auto"/>
        <w:left w:val="none" w:sz="0" w:space="0" w:color="auto"/>
        <w:bottom w:val="none" w:sz="0" w:space="0" w:color="auto"/>
        <w:right w:val="none" w:sz="0" w:space="0" w:color="auto"/>
      </w:divBdr>
    </w:div>
    <w:div w:id="1368263471">
      <w:bodyDiv w:val="1"/>
      <w:marLeft w:val="0"/>
      <w:marRight w:val="0"/>
      <w:marTop w:val="0"/>
      <w:marBottom w:val="0"/>
      <w:divBdr>
        <w:top w:val="none" w:sz="0" w:space="0" w:color="auto"/>
        <w:left w:val="none" w:sz="0" w:space="0" w:color="auto"/>
        <w:bottom w:val="none" w:sz="0" w:space="0" w:color="auto"/>
        <w:right w:val="none" w:sz="0" w:space="0" w:color="auto"/>
      </w:divBdr>
    </w:div>
    <w:div w:id="1372879960">
      <w:bodyDiv w:val="1"/>
      <w:marLeft w:val="0"/>
      <w:marRight w:val="0"/>
      <w:marTop w:val="0"/>
      <w:marBottom w:val="0"/>
      <w:divBdr>
        <w:top w:val="none" w:sz="0" w:space="0" w:color="auto"/>
        <w:left w:val="none" w:sz="0" w:space="0" w:color="auto"/>
        <w:bottom w:val="none" w:sz="0" w:space="0" w:color="auto"/>
        <w:right w:val="none" w:sz="0" w:space="0" w:color="auto"/>
      </w:divBdr>
    </w:div>
    <w:div w:id="1410884593">
      <w:bodyDiv w:val="1"/>
      <w:marLeft w:val="0"/>
      <w:marRight w:val="0"/>
      <w:marTop w:val="0"/>
      <w:marBottom w:val="0"/>
      <w:divBdr>
        <w:top w:val="none" w:sz="0" w:space="0" w:color="auto"/>
        <w:left w:val="none" w:sz="0" w:space="0" w:color="auto"/>
        <w:bottom w:val="none" w:sz="0" w:space="0" w:color="auto"/>
        <w:right w:val="none" w:sz="0" w:space="0" w:color="auto"/>
      </w:divBdr>
    </w:div>
    <w:div w:id="1416435343">
      <w:bodyDiv w:val="1"/>
      <w:marLeft w:val="0"/>
      <w:marRight w:val="0"/>
      <w:marTop w:val="0"/>
      <w:marBottom w:val="0"/>
      <w:divBdr>
        <w:top w:val="none" w:sz="0" w:space="0" w:color="auto"/>
        <w:left w:val="none" w:sz="0" w:space="0" w:color="auto"/>
        <w:bottom w:val="none" w:sz="0" w:space="0" w:color="auto"/>
        <w:right w:val="none" w:sz="0" w:space="0" w:color="auto"/>
      </w:divBdr>
    </w:div>
    <w:div w:id="1421368927">
      <w:bodyDiv w:val="1"/>
      <w:marLeft w:val="0"/>
      <w:marRight w:val="0"/>
      <w:marTop w:val="0"/>
      <w:marBottom w:val="0"/>
      <w:divBdr>
        <w:top w:val="none" w:sz="0" w:space="0" w:color="auto"/>
        <w:left w:val="none" w:sz="0" w:space="0" w:color="auto"/>
        <w:bottom w:val="none" w:sz="0" w:space="0" w:color="auto"/>
        <w:right w:val="none" w:sz="0" w:space="0" w:color="auto"/>
      </w:divBdr>
    </w:div>
    <w:div w:id="1433932348">
      <w:bodyDiv w:val="1"/>
      <w:marLeft w:val="0"/>
      <w:marRight w:val="0"/>
      <w:marTop w:val="0"/>
      <w:marBottom w:val="0"/>
      <w:divBdr>
        <w:top w:val="none" w:sz="0" w:space="0" w:color="auto"/>
        <w:left w:val="none" w:sz="0" w:space="0" w:color="auto"/>
        <w:bottom w:val="none" w:sz="0" w:space="0" w:color="auto"/>
        <w:right w:val="none" w:sz="0" w:space="0" w:color="auto"/>
      </w:divBdr>
    </w:div>
    <w:div w:id="1440418095">
      <w:bodyDiv w:val="1"/>
      <w:marLeft w:val="0"/>
      <w:marRight w:val="0"/>
      <w:marTop w:val="0"/>
      <w:marBottom w:val="0"/>
      <w:divBdr>
        <w:top w:val="none" w:sz="0" w:space="0" w:color="auto"/>
        <w:left w:val="none" w:sz="0" w:space="0" w:color="auto"/>
        <w:bottom w:val="none" w:sz="0" w:space="0" w:color="auto"/>
        <w:right w:val="none" w:sz="0" w:space="0" w:color="auto"/>
      </w:divBdr>
    </w:div>
    <w:div w:id="1451973116">
      <w:bodyDiv w:val="1"/>
      <w:marLeft w:val="0"/>
      <w:marRight w:val="0"/>
      <w:marTop w:val="0"/>
      <w:marBottom w:val="0"/>
      <w:divBdr>
        <w:top w:val="none" w:sz="0" w:space="0" w:color="auto"/>
        <w:left w:val="none" w:sz="0" w:space="0" w:color="auto"/>
        <w:bottom w:val="none" w:sz="0" w:space="0" w:color="auto"/>
        <w:right w:val="none" w:sz="0" w:space="0" w:color="auto"/>
      </w:divBdr>
    </w:div>
    <w:div w:id="1472357958">
      <w:bodyDiv w:val="1"/>
      <w:marLeft w:val="0"/>
      <w:marRight w:val="0"/>
      <w:marTop w:val="0"/>
      <w:marBottom w:val="0"/>
      <w:divBdr>
        <w:top w:val="none" w:sz="0" w:space="0" w:color="auto"/>
        <w:left w:val="none" w:sz="0" w:space="0" w:color="auto"/>
        <w:bottom w:val="none" w:sz="0" w:space="0" w:color="auto"/>
        <w:right w:val="none" w:sz="0" w:space="0" w:color="auto"/>
      </w:divBdr>
    </w:div>
    <w:div w:id="1495991159">
      <w:bodyDiv w:val="1"/>
      <w:marLeft w:val="0"/>
      <w:marRight w:val="0"/>
      <w:marTop w:val="0"/>
      <w:marBottom w:val="0"/>
      <w:divBdr>
        <w:top w:val="none" w:sz="0" w:space="0" w:color="auto"/>
        <w:left w:val="none" w:sz="0" w:space="0" w:color="auto"/>
        <w:bottom w:val="none" w:sz="0" w:space="0" w:color="auto"/>
        <w:right w:val="none" w:sz="0" w:space="0" w:color="auto"/>
      </w:divBdr>
    </w:div>
    <w:div w:id="1522817275">
      <w:bodyDiv w:val="1"/>
      <w:marLeft w:val="0"/>
      <w:marRight w:val="0"/>
      <w:marTop w:val="0"/>
      <w:marBottom w:val="0"/>
      <w:divBdr>
        <w:top w:val="none" w:sz="0" w:space="0" w:color="auto"/>
        <w:left w:val="none" w:sz="0" w:space="0" w:color="auto"/>
        <w:bottom w:val="none" w:sz="0" w:space="0" w:color="auto"/>
        <w:right w:val="none" w:sz="0" w:space="0" w:color="auto"/>
      </w:divBdr>
    </w:div>
    <w:div w:id="1529416515">
      <w:bodyDiv w:val="1"/>
      <w:marLeft w:val="0"/>
      <w:marRight w:val="0"/>
      <w:marTop w:val="0"/>
      <w:marBottom w:val="0"/>
      <w:divBdr>
        <w:top w:val="none" w:sz="0" w:space="0" w:color="auto"/>
        <w:left w:val="none" w:sz="0" w:space="0" w:color="auto"/>
        <w:bottom w:val="none" w:sz="0" w:space="0" w:color="auto"/>
        <w:right w:val="none" w:sz="0" w:space="0" w:color="auto"/>
      </w:divBdr>
    </w:div>
    <w:div w:id="1550680043">
      <w:bodyDiv w:val="1"/>
      <w:marLeft w:val="0"/>
      <w:marRight w:val="0"/>
      <w:marTop w:val="0"/>
      <w:marBottom w:val="0"/>
      <w:divBdr>
        <w:top w:val="none" w:sz="0" w:space="0" w:color="auto"/>
        <w:left w:val="none" w:sz="0" w:space="0" w:color="auto"/>
        <w:bottom w:val="none" w:sz="0" w:space="0" w:color="auto"/>
        <w:right w:val="none" w:sz="0" w:space="0" w:color="auto"/>
      </w:divBdr>
    </w:div>
    <w:div w:id="1558127555">
      <w:bodyDiv w:val="1"/>
      <w:marLeft w:val="0"/>
      <w:marRight w:val="0"/>
      <w:marTop w:val="0"/>
      <w:marBottom w:val="0"/>
      <w:divBdr>
        <w:top w:val="none" w:sz="0" w:space="0" w:color="auto"/>
        <w:left w:val="none" w:sz="0" w:space="0" w:color="auto"/>
        <w:bottom w:val="none" w:sz="0" w:space="0" w:color="auto"/>
        <w:right w:val="none" w:sz="0" w:space="0" w:color="auto"/>
      </w:divBdr>
    </w:div>
    <w:div w:id="1566332973">
      <w:bodyDiv w:val="1"/>
      <w:marLeft w:val="0"/>
      <w:marRight w:val="0"/>
      <w:marTop w:val="0"/>
      <w:marBottom w:val="0"/>
      <w:divBdr>
        <w:top w:val="none" w:sz="0" w:space="0" w:color="auto"/>
        <w:left w:val="none" w:sz="0" w:space="0" w:color="auto"/>
        <w:bottom w:val="none" w:sz="0" w:space="0" w:color="auto"/>
        <w:right w:val="none" w:sz="0" w:space="0" w:color="auto"/>
      </w:divBdr>
    </w:div>
    <w:div w:id="1578396397">
      <w:bodyDiv w:val="1"/>
      <w:marLeft w:val="0"/>
      <w:marRight w:val="0"/>
      <w:marTop w:val="0"/>
      <w:marBottom w:val="0"/>
      <w:divBdr>
        <w:top w:val="none" w:sz="0" w:space="0" w:color="auto"/>
        <w:left w:val="none" w:sz="0" w:space="0" w:color="auto"/>
        <w:bottom w:val="none" w:sz="0" w:space="0" w:color="auto"/>
        <w:right w:val="none" w:sz="0" w:space="0" w:color="auto"/>
      </w:divBdr>
    </w:div>
    <w:div w:id="1589581321">
      <w:bodyDiv w:val="1"/>
      <w:marLeft w:val="0"/>
      <w:marRight w:val="0"/>
      <w:marTop w:val="0"/>
      <w:marBottom w:val="0"/>
      <w:divBdr>
        <w:top w:val="none" w:sz="0" w:space="0" w:color="auto"/>
        <w:left w:val="none" w:sz="0" w:space="0" w:color="auto"/>
        <w:bottom w:val="none" w:sz="0" w:space="0" w:color="auto"/>
        <w:right w:val="none" w:sz="0" w:space="0" w:color="auto"/>
      </w:divBdr>
    </w:div>
    <w:div w:id="1594706376">
      <w:bodyDiv w:val="1"/>
      <w:marLeft w:val="0"/>
      <w:marRight w:val="0"/>
      <w:marTop w:val="0"/>
      <w:marBottom w:val="0"/>
      <w:divBdr>
        <w:top w:val="none" w:sz="0" w:space="0" w:color="auto"/>
        <w:left w:val="none" w:sz="0" w:space="0" w:color="auto"/>
        <w:bottom w:val="none" w:sz="0" w:space="0" w:color="auto"/>
        <w:right w:val="none" w:sz="0" w:space="0" w:color="auto"/>
      </w:divBdr>
    </w:div>
    <w:div w:id="1600598400">
      <w:bodyDiv w:val="1"/>
      <w:marLeft w:val="0"/>
      <w:marRight w:val="0"/>
      <w:marTop w:val="0"/>
      <w:marBottom w:val="0"/>
      <w:divBdr>
        <w:top w:val="none" w:sz="0" w:space="0" w:color="auto"/>
        <w:left w:val="none" w:sz="0" w:space="0" w:color="auto"/>
        <w:bottom w:val="none" w:sz="0" w:space="0" w:color="auto"/>
        <w:right w:val="none" w:sz="0" w:space="0" w:color="auto"/>
      </w:divBdr>
    </w:div>
    <w:div w:id="1602490413">
      <w:bodyDiv w:val="1"/>
      <w:marLeft w:val="0"/>
      <w:marRight w:val="0"/>
      <w:marTop w:val="0"/>
      <w:marBottom w:val="0"/>
      <w:divBdr>
        <w:top w:val="none" w:sz="0" w:space="0" w:color="auto"/>
        <w:left w:val="none" w:sz="0" w:space="0" w:color="auto"/>
        <w:bottom w:val="none" w:sz="0" w:space="0" w:color="auto"/>
        <w:right w:val="none" w:sz="0" w:space="0" w:color="auto"/>
      </w:divBdr>
    </w:div>
    <w:div w:id="1622762106">
      <w:bodyDiv w:val="1"/>
      <w:marLeft w:val="0"/>
      <w:marRight w:val="0"/>
      <w:marTop w:val="0"/>
      <w:marBottom w:val="0"/>
      <w:divBdr>
        <w:top w:val="none" w:sz="0" w:space="0" w:color="auto"/>
        <w:left w:val="none" w:sz="0" w:space="0" w:color="auto"/>
        <w:bottom w:val="none" w:sz="0" w:space="0" w:color="auto"/>
        <w:right w:val="none" w:sz="0" w:space="0" w:color="auto"/>
      </w:divBdr>
    </w:div>
    <w:div w:id="1684472564">
      <w:bodyDiv w:val="1"/>
      <w:marLeft w:val="0"/>
      <w:marRight w:val="0"/>
      <w:marTop w:val="0"/>
      <w:marBottom w:val="0"/>
      <w:divBdr>
        <w:top w:val="none" w:sz="0" w:space="0" w:color="auto"/>
        <w:left w:val="none" w:sz="0" w:space="0" w:color="auto"/>
        <w:bottom w:val="none" w:sz="0" w:space="0" w:color="auto"/>
        <w:right w:val="none" w:sz="0" w:space="0" w:color="auto"/>
      </w:divBdr>
    </w:div>
    <w:div w:id="1684937779">
      <w:bodyDiv w:val="1"/>
      <w:marLeft w:val="0"/>
      <w:marRight w:val="0"/>
      <w:marTop w:val="0"/>
      <w:marBottom w:val="0"/>
      <w:divBdr>
        <w:top w:val="none" w:sz="0" w:space="0" w:color="auto"/>
        <w:left w:val="none" w:sz="0" w:space="0" w:color="auto"/>
        <w:bottom w:val="none" w:sz="0" w:space="0" w:color="auto"/>
        <w:right w:val="none" w:sz="0" w:space="0" w:color="auto"/>
      </w:divBdr>
    </w:div>
    <w:div w:id="1723863984">
      <w:bodyDiv w:val="1"/>
      <w:marLeft w:val="0"/>
      <w:marRight w:val="0"/>
      <w:marTop w:val="0"/>
      <w:marBottom w:val="0"/>
      <w:divBdr>
        <w:top w:val="none" w:sz="0" w:space="0" w:color="auto"/>
        <w:left w:val="none" w:sz="0" w:space="0" w:color="auto"/>
        <w:bottom w:val="none" w:sz="0" w:space="0" w:color="auto"/>
        <w:right w:val="none" w:sz="0" w:space="0" w:color="auto"/>
      </w:divBdr>
    </w:div>
    <w:div w:id="1733506453">
      <w:bodyDiv w:val="1"/>
      <w:marLeft w:val="0"/>
      <w:marRight w:val="0"/>
      <w:marTop w:val="0"/>
      <w:marBottom w:val="0"/>
      <w:divBdr>
        <w:top w:val="none" w:sz="0" w:space="0" w:color="auto"/>
        <w:left w:val="none" w:sz="0" w:space="0" w:color="auto"/>
        <w:bottom w:val="none" w:sz="0" w:space="0" w:color="auto"/>
        <w:right w:val="none" w:sz="0" w:space="0" w:color="auto"/>
      </w:divBdr>
    </w:div>
    <w:div w:id="1745452861">
      <w:bodyDiv w:val="1"/>
      <w:marLeft w:val="0"/>
      <w:marRight w:val="0"/>
      <w:marTop w:val="0"/>
      <w:marBottom w:val="0"/>
      <w:divBdr>
        <w:top w:val="none" w:sz="0" w:space="0" w:color="auto"/>
        <w:left w:val="none" w:sz="0" w:space="0" w:color="auto"/>
        <w:bottom w:val="none" w:sz="0" w:space="0" w:color="auto"/>
        <w:right w:val="none" w:sz="0" w:space="0" w:color="auto"/>
      </w:divBdr>
      <w:divsChild>
        <w:div w:id="1370691960">
          <w:marLeft w:val="0"/>
          <w:marRight w:val="0"/>
          <w:marTop w:val="75"/>
          <w:marBottom w:val="75"/>
          <w:divBdr>
            <w:top w:val="none" w:sz="0" w:space="0" w:color="auto"/>
            <w:left w:val="none" w:sz="0" w:space="0" w:color="auto"/>
            <w:bottom w:val="none" w:sz="0" w:space="0" w:color="auto"/>
            <w:right w:val="none" w:sz="0" w:space="0" w:color="auto"/>
          </w:divBdr>
        </w:div>
        <w:div w:id="656425071">
          <w:marLeft w:val="0"/>
          <w:marRight w:val="0"/>
          <w:marTop w:val="75"/>
          <w:marBottom w:val="75"/>
          <w:divBdr>
            <w:top w:val="none" w:sz="0" w:space="0" w:color="auto"/>
            <w:left w:val="none" w:sz="0" w:space="0" w:color="auto"/>
            <w:bottom w:val="none" w:sz="0" w:space="0" w:color="auto"/>
            <w:right w:val="none" w:sz="0" w:space="0" w:color="auto"/>
          </w:divBdr>
        </w:div>
        <w:div w:id="27226745">
          <w:marLeft w:val="0"/>
          <w:marRight w:val="0"/>
          <w:marTop w:val="75"/>
          <w:marBottom w:val="75"/>
          <w:divBdr>
            <w:top w:val="none" w:sz="0" w:space="0" w:color="auto"/>
            <w:left w:val="none" w:sz="0" w:space="0" w:color="auto"/>
            <w:bottom w:val="none" w:sz="0" w:space="0" w:color="auto"/>
            <w:right w:val="none" w:sz="0" w:space="0" w:color="auto"/>
          </w:divBdr>
        </w:div>
        <w:div w:id="713386305">
          <w:marLeft w:val="0"/>
          <w:marRight w:val="0"/>
          <w:marTop w:val="75"/>
          <w:marBottom w:val="75"/>
          <w:divBdr>
            <w:top w:val="none" w:sz="0" w:space="0" w:color="auto"/>
            <w:left w:val="none" w:sz="0" w:space="0" w:color="auto"/>
            <w:bottom w:val="none" w:sz="0" w:space="0" w:color="auto"/>
            <w:right w:val="none" w:sz="0" w:space="0" w:color="auto"/>
          </w:divBdr>
        </w:div>
        <w:div w:id="455371224">
          <w:marLeft w:val="0"/>
          <w:marRight w:val="0"/>
          <w:marTop w:val="75"/>
          <w:marBottom w:val="75"/>
          <w:divBdr>
            <w:top w:val="none" w:sz="0" w:space="0" w:color="auto"/>
            <w:left w:val="none" w:sz="0" w:space="0" w:color="auto"/>
            <w:bottom w:val="none" w:sz="0" w:space="0" w:color="auto"/>
            <w:right w:val="none" w:sz="0" w:space="0" w:color="auto"/>
          </w:divBdr>
        </w:div>
        <w:div w:id="946546360">
          <w:marLeft w:val="0"/>
          <w:marRight w:val="0"/>
          <w:marTop w:val="75"/>
          <w:marBottom w:val="75"/>
          <w:divBdr>
            <w:top w:val="none" w:sz="0" w:space="0" w:color="auto"/>
            <w:left w:val="none" w:sz="0" w:space="0" w:color="auto"/>
            <w:bottom w:val="none" w:sz="0" w:space="0" w:color="auto"/>
            <w:right w:val="none" w:sz="0" w:space="0" w:color="auto"/>
          </w:divBdr>
        </w:div>
        <w:div w:id="1894121495">
          <w:marLeft w:val="0"/>
          <w:marRight w:val="0"/>
          <w:marTop w:val="75"/>
          <w:marBottom w:val="75"/>
          <w:divBdr>
            <w:top w:val="none" w:sz="0" w:space="0" w:color="auto"/>
            <w:left w:val="none" w:sz="0" w:space="0" w:color="auto"/>
            <w:bottom w:val="none" w:sz="0" w:space="0" w:color="auto"/>
            <w:right w:val="none" w:sz="0" w:space="0" w:color="auto"/>
          </w:divBdr>
        </w:div>
        <w:div w:id="2146117486">
          <w:marLeft w:val="0"/>
          <w:marRight w:val="0"/>
          <w:marTop w:val="75"/>
          <w:marBottom w:val="75"/>
          <w:divBdr>
            <w:top w:val="none" w:sz="0" w:space="0" w:color="auto"/>
            <w:left w:val="none" w:sz="0" w:space="0" w:color="auto"/>
            <w:bottom w:val="none" w:sz="0" w:space="0" w:color="auto"/>
            <w:right w:val="none" w:sz="0" w:space="0" w:color="auto"/>
          </w:divBdr>
        </w:div>
        <w:div w:id="1091240016">
          <w:marLeft w:val="0"/>
          <w:marRight w:val="0"/>
          <w:marTop w:val="75"/>
          <w:marBottom w:val="75"/>
          <w:divBdr>
            <w:top w:val="none" w:sz="0" w:space="0" w:color="auto"/>
            <w:left w:val="none" w:sz="0" w:space="0" w:color="auto"/>
            <w:bottom w:val="none" w:sz="0" w:space="0" w:color="auto"/>
            <w:right w:val="none" w:sz="0" w:space="0" w:color="auto"/>
          </w:divBdr>
        </w:div>
        <w:div w:id="158741498">
          <w:marLeft w:val="0"/>
          <w:marRight w:val="0"/>
          <w:marTop w:val="75"/>
          <w:marBottom w:val="75"/>
          <w:divBdr>
            <w:top w:val="none" w:sz="0" w:space="0" w:color="auto"/>
            <w:left w:val="none" w:sz="0" w:space="0" w:color="auto"/>
            <w:bottom w:val="none" w:sz="0" w:space="0" w:color="auto"/>
            <w:right w:val="none" w:sz="0" w:space="0" w:color="auto"/>
          </w:divBdr>
        </w:div>
        <w:div w:id="677266901">
          <w:marLeft w:val="0"/>
          <w:marRight w:val="0"/>
          <w:marTop w:val="75"/>
          <w:marBottom w:val="75"/>
          <w:divBdr>
            <w:top w:val="none" w:sz="0" w:space="0" w:color="auto"/>
            <w:left w:val="none" w:sz="0" w:space="0" w:color="auto"/>
            <w:bottom w:val="none" w:sz="0" w:space="0" w:color="auto"/>
            <w:right w:val="none" w:sz="0" w:space="0" w:color="auto"/>
          </w:divBdr>
        </w:div>
        <w:div w:id="175391064">
          <w:marLeft w:val="0"/>
          <w:marRight w:val="0"/>
          <w:marTop w:val="75"/>
          <w:marBottom w:val="75"/>
          <w:divBdr>
            <w:top w:val="none" w:sz="0" w:space="0" w:color="auto"/>
            <w:left w:val="none" w:sz="0" w:space="0" w:color="auto"/>
            <w:bottom w:val="none" w:sz="0" w:space="0" w:color="auto"/>
            <w:right w:val="none" w:sz="0" w:space="0" w:color="auto"/>
          </w:divBdr>
        </w:div>
        <w:div w:id="1597204794">
          <w:marLeft w:val="0"/>
          <w:marRight w:val="0"/>
          <w:marTop w:val="75"/>
          <w:marBottom w:val="75"/>
          <w:divBdr>
            <w:top w:val="none" w:sz="0" w:space="0" w:color="auto"/>
            <w:left w:val="none" w:sz="0" w:space="0" w:color="auto"/>
            <w:bottom w:val="none" w:sz="0" w:space="0" w:color="auto"/>
            <w:right w:val="none" w:sz="0" w:space="0" w:color="auto"/>
          </w:divBdr>
        </w:div>
        <w:div w:id="182478011">
          <w:marLeft w:val="0"/>
          <w:marRight w:val="0"/>
          <w:marTop w:val="75"/>
          <w:marBottom w:val="75"/>
          <w:divBdr>
            <w:top w:val="none" w:sz="0" w:space="0" w:color="auto"/>
            <w:left w:val="none" w:sz="0" w:space="0" w:color="auto"/>
            <w:bottom w:val="none" w:sz="0" w:space="0" w:color="auto"/>
            <w:right w:val="none" w:sz="0" w:space="0" w:color="auto"/>
          </w:divBdr>
        </w:div>
        <w:div w:id="54742068">
          <w:marLeft w:val="0"/>
          <w:marRight w:val="0"/>
          <w:marTop w:val="75"/>
          <w:marBottom w:val="75"/>
          <w:divBdr>
            <w:top w:val="none" w:sz="0" w:space="0" w:color="auto"/>
            <w:left w:val="none" w:sz="0" w:space="0" w:color="auto"/>
            <w:bottom w:val="none" w:sz="0" w:space="0" w:color="auto"/>
            <w:right w:val="none" w:sz="0" w:space="0" w:color="auto"/>
          </w:divBdr>
        </w:div>
        <w:div w:id="282617303">
          <w:marLeft w:val="0"/>
          <w:marRight w:val="0"/>
          <w:marTop w:val="75"/>
          <w:marBottom w:val="75"/>
          <w:divBdr>
            <w:top w:val="none" w:sz="0" w:space="0" w:color="auto"/>
            <w:left w:val="none" w:sz="0" w:space="0" w:color="auto"/>
            <w:bottom w:val="none" w:sz="0" w:space="0" w:color="auto"/>
            <w:right w:val="none" w:sz="0" w:space="0" w:color="auto"/>
          </w:divBdr>
        </w:div>
        <w:div w:id="395662501">
          <w:marLeft w:val="0"/>
          <w:marRight w:val="0"/>
          <w:marTop w:val="75"/>
          <w:marBottom w:val="75"/>
          <w:divBdr>
            <w:top w:val="none" w:sz="0" w:space="0" w:color="auto"/>
            <w:left w:val="none" w:sz="0" w:space="0" w:color="auto"/>
            <w:bottom w:val="none" w:sz="0" w:space="0" w:color="auto"/>
            <w:right w:val="none" w:sz="0" w:space="0" w:color="auto"/>
          </w:divBdr>
        </w:div>
      </w:divsChild>
    </w:div>
    <w:div w:id="1772773636">
      <w:bodyDiv w:val="1"/>
      <w:marLeft w:val="0"/>
      <w:marRight w:val="0"/>
      <w:marTop w:val="0"/>
      <w:marBottom w:val="0"/>
      <w:divBdr>
        <w:top w:val="none" w:sz="0" w:space="0" w:color="auto"/>
        <w:left w:val="none" w:sz="0" w:space="0" w:color="auto"/>
        <w:bottom w:val="none" w:sz="0" w:space="0" w:color="auto"/>
        <w:right w:val="none" w:sz="0" w:space="0" w:color="auto"/>
      </w:divBdr>
    </w:div>
    <w:div w:id="1778713852">
      <w:bodyDiv w:val="1"/>
      <w:marLeft w:val="0"/>
      <w:marRight w:val="0"/>
      <w:marTop w:val="0"/>
      <w:marBottom w:val="0"/>
      <w:divBdr>
        <w:top w:val="none" w:sz="0" w:space="0" w:color="auto"/>
        <w:left w:val="none" w:sz="0" w:space="0" w:color="auto"/>
        <w:bottom w:val="none" w:sz="0" w:space="0" w:color="auto"/>
        <w:right w:val="none" w:sz="0" w:space="0" w:color="auto"/>
      </w:divBdr>
    </w:div>
    <w:div w:id="1784688761">
      <w:bodyDiv w:val="1"/>
      <w:marLeft w:val="0"/>
      <w:marRight w:val="0"/>
      <w:marTop w:val="0"/>
      <w:marBottom w:val="0"/>
      <w:divBdr>
        <w:top w:val="none" w:sz="0" w:space="0" w:color="auto"/>
        <w:left w:val="none" w:sz="0" w:space="0" w:color="auto"/>
        <w:bottom w:val="none" w:sz="0" w:space="0" w:color="auto"/>
        <w:right w:val="none" w:sz="0" w:space="0" w:color="auto"/>
      </w:divBdr>
    </w:div>
    <w:div w:id="1787891194">
      <w:bodyDiv w:val="1"/>
      <w:marLeft w:val="0"/>
      <w:marRight w:val="0"/>
      <w:marTop w:val="0"/>
      <w:marBottom w:val="0"/>
      <w:divBdr>
        <w:top w:val="none" w:sz="0" w:space="0" w:color="auto"/>
        <w:left w:val="none" w:sz="0" w:space="0" w:color="auto"/>
        <w:bottom w:val="none" w:sz="0" w:space="0" w:color="auto"/>
        <w:right w:val="none" w:sz="0" w:space="0" w:color="auto"/>
      </w:divBdr>
    </w:div>
    <w:div w:id="1819566285">
      <w:bodyDiv w:val="1"/>
      <w:marLeft w:val="0"/>
      <w:marRight w:val="0"/>
      <w:marTop w:val="0"/>
      <w:marBottom w:val="0"/>
      <w:divBdr>
        <w:top w:val="none" w:sz="0" w:space="0" w:color="auto"/>
        <w:left w:val="none" w:sz="0" w:space="0" w:color="auto"/>
        <w:bottom w:val="none" w:sz="0" w:space="0" w:color="auto"/>
        <w:right w:val="none" w:sz="0" w:space="0" w:color="auto"/>
      </w:divBdr>
    </w:div>
    <w:div w:id="1832675756">
      <w:bodyDiv w:val="1"/>
      <w:marLeft w:val="0"/>
      <w:marRight w:val="0"/>
      <w:marTop w:val="0"/>
      <w:marBottom w:val="0"/>
      <w:divBdr>
        <w:top w:val="none" w:sz="0" w:space="0" w:color="auto"/>
        <w:left w:val="none" w:sz="0" w:space="0" w:color="auto"/>
        <w:bottom w:val="none" w:sz="0" w:space="0" w:color="auto"/>
        <w:right w:val="none" w:sz="0" w:space="0" w:color="auto"/>
      </w:divBdr>
    </w:div>
    <w:div w:id="1836529140">
      <w:bodyDiv w:val="1"/>
      <w:marLeft w:val="0"/>
      <w:marRight w:val="0"/>
      <w:marTop w:val="0"/>
      <w:marBottom w:val="0"/>
      <w:divBdr>
        <w:top w:val="none" w:sz="0" w:space="0" w:color="auto"/>
        <w:left w:val="none" w:sz="0" w:space="0" w:color="auto"/>
        <w:bottom w:val="none" w:sz="0" w:space="0" w:color="auto"/>
        <w:right w:val="none" w:sz="0" w:space="0" w:color="auto"/>
      </w:divBdr>
    </w:div>
    <w:div w:id="1843928700">
      <w:bodyDiv w:val="1"/>
      <w:marLeft w:val="0"/>
      <w:marRight w:val="0"/>
      <w:marTop w:val="0"/>
      <w:marBottom w:val="0"/>
      <w:divBdr>
        <w:top w:val="none" w:sz="0" w:space="0" w:color="auto"/>
        <w:left w:val="none" w:sz="0" w:space="0" w:color="auto"/>
        <w:bottom w:val="none" w:sz="0" w:space="0" w:color="auto"/>
        <w:right w:val="none" w:sz="0" w:space="0" w:color="auto"/>
      </w:divBdr>
    </w:div>
    <w:div w:id="1866282278">
      <w:bodyDiv w:val="1"/>
      <w:marLeft w:val="0"/>
      <w:marRight w:val="0"/>
      <w:marTop w:val="0"/>
      <w:marBottom w:val="0"/>
      <w:divBdr>
        <w:top w:val="none" w:sz="0" w:space="0" w:color="auto"/>
        <w:left w:val="none" w:sz="0" w:space="0" w:color="auto"/>
        <w:bottom w:val="none" w:sz="0" w:space="0" w:color="auto"/>
        <w:right w:val="none" w:sz="0" w:space="0" w:color="auto"/>
      </w:divBdr>
    </w:div>
    <w:div w:id="1883786120">
      <w:bodyDiv w:val="1"/>
      <w:marLeft w:val="0"/>
      <w:marRight w:val="0"/>
      <w:marTop w:val="0"/>
      <w:marBottom w:val="0"/>
      <w:divBdr>
        <w:top w:val="none" w:sz="0" w:space="0" w:color="auto"/>
        <w:left w:val="none" w:sz="0" w:space="0" w:color="auto"/>
        <w:bottom w:val="none" w:sz="0" w:space="0" w:color="auto"/>
        <w:right w:val="none" w:sz="0" w:space="0" w:color="auto"/>
      </w:divBdr>
    </w:div>
    <w:div w:id="1912039484">
      <w:bodyDiv w:val="1"/>
      <w:marLeft w:val="0"/>
      <w:marRight w:val="0"/>
      <w:marTop w:val="0"/>
      <w:marBottom w:val="0"/>
      <w:divBdr>
        <w:top w:val="none" w:sz="0" w:space="0" w:color="auto"/>
        <w:left w:val="none" w:sz="0" w:space="0" w:color="auto"/>
        <w:bottom w:val="none" w:sz="0" w:space="0" w:color="auto"/>
        <w:right w:val="none" w:sz="0" w:space="0" w:color="auto"/>
      </w:divBdr>
    </w:div>
    <w:div w:id="1912422918">
      <w:bodyDiv w:val="1"/>
      <w:marLeft w:val="0"/>
      <w:marRight w:val="0"/>
      <w:marTop w:val="0"/>
      <w:marBottom w:val="0"/>
      <w:divBdr>
        <w:top w:val="none" w:sz="0" w:space="0" w:color="auto"/>
        <w:left w:val="none" w:sz="0" w:space="0" w:color="auto"/>
        <w:bottom w:val="none" w:sz="0" w:space="0" w:color="auto"/>
        <w:right w:val="none" w:sz="0" w:space="0" w:color="auto"/>
      </w:divBdr>
    </w:div>
    <w:div w:id="1935819762">
      <w:bodyDiv w:val="1"/>
      <w:marLeft w:val="0"/>
      <w:marRight w:val="0"/>
      <w:marTop w:val="0"/>
      <w:marBottom w:val="0"/>
      <w:divBdr>
        <w:top w:val="none" w:sz="0" w:space="0" w:color="auto"/>
        <w:left w:val="none" w:sz="0" w:space="0" w:color="auto"/>
        <w:bottom w:val="none" w:sz="0" w:space="0" w:color="auto"/>
        <w:right w:val="none" w:sz="0" w:space="0" w:color="auto"/>
      </w:divBdr>
    </w:div>
    <w:div w:id="1945115468">
      <w:bodyDiv w:val="1"/>
      <w:marLeft w:val="0"/>
      <w:marRight w:val="0"/>
      <w:marTop w:val="0"/>
      <w:marBottom w:val="0"/>
      <w:divBdr>
        <w:top w:val="none" w:sz="0" w:space="0" w:color="auto"/>
        <w:left w:val="none" w:sz="0" w:space="0" w:color="auto"/>
        <w:bottom w:val="none" w:sz="0" w:space="0" w:color="auto"/>
        <w:right w:val="none" w:sz="0" w:space="0" w:color="auto"/>
      </w:divBdr>
    </w:div>
    <w:div w:id="1946114062">
      <w:bodyDiv w:val="1"/>
      <w:marLeft w:val="0"/>
      <w:marRight w:val="0"/>
      <w:marTop w:val="0"/>
      <w:marBottom w:val="0"/>
      <w:divBdr>
        <w:top w:val="none" w:sz="0" w:space="0" w:color="auto"/>
        <w:left w:val="none" w:sz="0" w:space="0" w:color="auto"/>
        <w:bottom w:val="none" w:sz="0" w:space="0" w:color="auto"/>
        <w:right w:val="none" w:sz="0" w:space="0" w:color="auto"/>
      </w:divBdr>
    </w:div>
    <w:div w:id="1953516168">
      <w:bodyDiv w:val="1"/>
      <w:marLeft w:val="0"/>
      <w:marRight w:val="0"/>
      <w:marTop w:val="0"/>
      <w:marBottom w:val="0"/>
      <w:divBdr>
        <w:top w:val="none" w:sz="0" w:space="0" w:color="auto"/>
        <w:left w:val="none" w:sz="0" w:space="0" w:color="auto"/>
        <w:bottom w:val="none" w:sz="0" w:space="0" w:color="auto"/>
        <w:right w:val="none" w:sz="0" w:space="0" w:color="auto"/>
      </w:divBdr>
    </w:div>
    <w:div w:id="1957323753">
      <w:bodyDiv w:val="1"/>
      <w:marLeft w:val="0"/>
      <w:marRight w:val="0"/>
      <w:marTop w:val="0"/>
      <w:marBottom w:val="0"/>
      <w:divBdr>
        <w:top w:val="none" w:sz="0" w:space="0" w:color="auto"/>
        <w:left w:val="none" w:sz="0" w:space="0" w:color="auto"/>
        <w:bottom w:val="none" w:sz="0" w:space="0" w:color="auto"/>
        <w:right w:val="none" w:sz="0" w:space="0" w:color="auto"/>
      </w:divBdr>
    </w:div>
    <w:div w:id="1964262203">
      <w:bodyDiv w:val="1"/>
      <w:marLeft w:val="0"/>
      <w:marRight w:val="0"/>
      <w:marTop w:val="0"/>
      <w:marBottom w:val="0"/>
      <w:divBdr>
        <w:top w:val="none" w:sz="0" w:space="0" w:color="auto"/>
        <w:left w:val="none" w:sz="0" w:space="0" w:color="auto"/>
        <w:bottom w:val="none" w:sz="0" w:space="0" w:color="auto"/>
        <w:right w:val="none" w:sz="0" w:space="0" w:color="auto"/>
      </w:divBdr>
    </w:div>
    <w:div w:id="1972124291">
      <w:bodyDiv w:val="1"/>
      <w:marLeft w:val="0"/>
      <w:marRight w:val="0"/>
      <w:marTop w:val="0"/>
      <w:marBottom w:val="0"/>
      <w:divBdr>
        <w:top w:val="none" w:sz="0" w:space="0" w:color="auto"/>
        <w:left w:val="none" w:sz="0" w:space="0" w:color="auto"/>
        <w:bottom w:val="none" w:sz="0" w:space="0" w:color="auto"/>
        <w:right w:val="none" w:sz="0" w:space="0" w:color="auto"/>
      </w:divBdr>
    </w:div>
    <w:div w:id="1973363356">
      <w:bodyDiv w:val="1"/>
      <w:marLeft w:val="0"/>
      <w:marRight w:val="0"/>
      <w:marTop w:val="0"/>
      <w:marBottom w:val="0"/>
      <w:divBdr>
        <w:top w:val="none" w:sz="0" w:space="0" w:color="auto"/>
        <w:left w:val="none" w:sz="0" w:space="0" w:color="auto"/>
        <w:bottom w:val="none" w:sz="0" w:space="0" w:color="auto"/>
        <w:right w:val="none" w:sz="0" w:space="0" w:color="auto"/>
      </w:divBdr>
    </w:div>
    <w:div w:id="1993946848">
      <w:bodyDiv w:val="1"/>
      <w:marLeft w:val="0"/>
      <w:marRight w:val="0"/>
      <w:marTop w:val="0"/>
      <w:marBottom w:val="0"/>
      <w:divBdr>
        <w:top w:val="none" w:sz="0" w:space="0" w:color="auto"/>
        <w:left w:val="none" w:sz="0" w:space="0" w:color="auto"/>
        <w:bottom w:val="none" w:sz="0" w:space="0" w:color="auto"/>
        <w:right w:val="none" w:sz="0" w:space="0" w:color="auto"/>
      </w:divBdr>
    </w:div>
    <w:div w:id="1996107426">
      <w:bodyDiv w:val="1"/>
      <w:marLeft w:val="0"/>
      <w:marRight w:val="0"/>
      <w:marTop w:val="0"/>
      <w:marBottom w:val="0"/>
      <w:divBdr>
        <w:top w:val="none" w:sz="0" w:space="0" w:color="auto"/>
        <w:left w:val="none" w:sz="0" w:space="0" w:color="auto"/>
        <w:bottom w:val="none" w:sz="0" w:space="0" w:color="auto"/>
        <w:right w:val="none" w:sz="0" w:space="0" w:color="auto"/>
      </w:divBdr>
    </w:div>
    <w:div w:id="1996763572">
      <w:bodyDiv w:val="1"/>
      <w:marLeft w:val="0"/>
      <w:marRight w:val="0"/>
      <w:marTop w:val="0"/>
      <w:marBottom w:val="0"/>
      <w:divBdr>
        <w:top w:val="none" w:sz="0" w:space="0" w:color="auto"/>
        <w:left w:val="none" w:sz="0" w:space="0" w:color="auto"/>
        <w:bottom w:val="none" w:sz="0" w:space="0" w:color="auto"/>
        <w:right w:val="none" w:sz="0" w:space="0" w:color="auto"/>
      </w:divBdr>
      <w:divsChild>
        <w:div w:id="1359549581">
          <w:marLeft w:val="0"/>
          <w:marRight w:val="0"/>
          <w:marTop w:val="0"/>
          <w:marBottom w:val="0"/>
          <w:divBdr>
            <w:top w:val="none" w:sz="0" w:space="0" w:color="auto"/>
            <w:left w:val="none" w:sz="0" w:space="0" w:color="auto"/>
            <w:bottom w:val="none" w:sz="0" w:space="0" w:color="auto"/>
            <w:right w:val="none" w:sz="0" w:space="0" w:color="auto"/>
          </w:divBdr>
        </w:div>
      </w:divsChild>
    </w:div>
    <w:div w:id="2005206258">
      <w:bodyDiv w:val="1"/>
      <w:marLeft w:val="0"/>
      <w:marRight w:val="0"/>
      <w:marTop w:val="0"/>
      <w:marBottom w:val="0"/>
      <w:divBdr>
        <w:top w:val="none" w:sz="0" w:space="0" w:color="auto"/>
        <w:left w:val="none" w:sz="0" w:space="0" w:color="auto"/>
        <w:bottom w:val="none" w:sz="0" w:space="0" w:color="auto"/>
        <w:right w:val="none" w:sz="0" w:space="0" w:color="auto"/>
      </w:divBdr>
    </w:div>
    <w:div w:id="2020698147">
      <w:bodyDiv w:val="1"/>
      <w:marLeft w:val="0"/>
      <w:marRight w:val="0"/>
      <w:marTop w:val="0"/>
      <w:marBottom w:val="0"/>
      <w:divBdr>
        <w:top w:val="none" w:sz="0" w:space="0" w:color="auto"/>
        <w:left w:val="none" w:sz="0" w:space="0" w:color="auto"/>
        <w:bottom w:val="none" w:sz="0" w:space="0" w:color="auto"/>
        <w:right w:val="none" w:sz="0" w:space="0" w:color="auto"/>
      </w:divBdr>
    </w:div>
    <w:div w:id="2022201783">
      <w:bodyDiv w:val="1"/>
      <w:marLeft w:val="0"/>
      <w:marRight w:val="0"/>
      <w:marTop w:val="0"/>
      <w:marBottom w:val="0"/>
      <w:divBdr>
        <w:top w:val="none" w:sz="0" w:space="0" w:color="auto"/>
        <w:left w:val="none" w:sz="0" w:space="0" w:color="auto"/>
        <w:bottom w:val="none" w:sz="0" w:space="0" w:color="auto"/>
        <w:right w:val="none" w:sz="0" w:space="0" w:color="auto"/>
      </w:divBdr>
    </w:div>
    <w:div w:id="2041004936">
      <w:bodyDiv w:val="1"/>
      <w:marLeft w:val="0"/>
      <w:marRight w:val="0"/>
      <w:marTop w:val="0"/>
      <w:marBottom w:val="0"/>
      <w:divBdr>
        <w:top w:val="none" w:sz="0" w:space="0" w:color="auto"/>
        <w:left w:val="none" w:sz="0" w:space="0" w:color="auto"/>
        <w:bottom w:val="none" w:sz="0" w:space="0" w:color="auto"/>
        <w:right w:val="none" w:sz="0" w:space="0" w:color="auto"/>
      </w:divBdr>
    </w:div>
    <w:div w:id="2046370006">
      <w:bodyDiv w:val="1"/>
      <w:marLeft w:val="0"/>
      <w:marRight w:val="0"/>
      <w:marTop w:val="0"/>
      <w:marBottom w:val="0"/>
      <w:divBdr>
        <w:top w:val="none" w:sz="0" w:space="0" w:color="auto"/>
        <w:left w:val="none" w:sz="0" w:space="0" w:color="auto"/>
        <w:bottom w:val="none" w:sz="0" w:space="0" w:color="auto"/>
        <w:right w:val="none" w:sz="0" w:space="0" w:color="auto"/>
      </w:divBdr>
    </w:div>
    <w:div w:id="2067027521">
      <w:bodyDiv w:val="1"/>
      <w:marLeft w:val="0"/>
      <w:marRight w:val="0"/>
      <w:marTop w:val="0"/>
      <w:marBottom w:val="0"/>
      <w:divBdr>
        <w:top w:val="none" w:sz="0" w:space="0" w:color="auto"/>
        <w:left w:val="none" w:sz="0" w:space="0" w:color="auto"/>
        <w:bottom w:val="none" w:sz="0" w:space="0" w:color="auto"/>
        <w:right w:val="none" w:sz="0" w:space="0" w:color="auto"/>
      </w:divBdr>
    </w:div>
    <w:div w:id="2073580941">
      <w:bodyDiv w:val="1"/>
      <w:marLeft w:val="0"/>
      <w:marRight w:val="0"/>
      <w:marTop w:val="0"/>
      <w:marBottom w:val="0"/>
      <w:divBdr>
        <w:top w:val="none" w:sz="0" w:space="0" w:color="auto"/>
        <w:left w:val="none" w:sz="0" w:space="0" w:color="auto"/>
        <w:bottom w:val="none" w:sz="0" w:space="0" w:color="auto"/>
        <w:right w:val="none" w:sz="0" w:space="0" w:color="auto"/>
      </w:divBdr>
    </w:div>
    <w:div w:id="2090927675">
      <w:bodyDiv w:val="1"/>
      <w:marLeft w:val="0"/>
      <w:marRight w:val="0"/>
      <w:marTop w:val="0"/>
      <w:marBottom w:val="0"/>
      <w:divBdr>
        <w:top w:val="none" w:sz="0" w:space="0" w:color="auto"/>
        <w:left w:val="none" w:sz="0" w:space="0" w:color="auto"/>
        <w:bottom w:val="none" w:sz="0" w:space="0" w:color="auto"/>
        <w:right w:val="none" w:sz="0" w:space="0" w:color="auto"/>
      </w:divBdr>
    </w:div>
    <w:div w:id="2100980317">
      <w:bodyDiv w:val="1"/>
      <w:marLeft w:val="0"/>
      <w:marRight w:val="0"/>
      <w:marTop w:val="0"/>
      <w:marBottom w:val="0"/>
      <w:divBdr>
        <w:top w:val="none" w:sz="0" w:space="0" w:color="auto"/>
        <w:left w:val="none" w:sz="0" w:space="0" w:color="auto"/>
        <w:bottom w:val="none" w:sz="0" w:space="0" w:color="auto"/>
        <w:right w:val="none" w:sz="0" w:space="0" w:color="auto"/>
      </w:divBdr>
    </w:div>
    <w:div w:id="2112162323">
      <w:bodyDiv w:val="1"/>
      <w:marLeft w:val="0"/>
      <w:marRight w:val="0"/>
      <w:marTop w:val="0"/>
      <w:marBottom w:val="0"/>
      <w:divBdr>
        <w:top w:val="none" w:sz="0" w:space="0" w:color="auto"/>
        <w:left w:val="none" w:sz="0" w:space="0" w:color="auto"/>
        <w:bottom w:val="none" w:sz="0" w:space="0" w:color="auto"/>
        <w:right w:val="none" w:sz="0" w:space="0" w:color="auto"/>
      </w:divBdr>
    </w:div>
    <w:div w:id="2112357544">
      <w:bodyDiv w:val="1"/>
      <w:marLeft w:val="0"/>
      <w:marRight w:val="0"/>
      <w:marTop w:val="0"/>
      <w:marBottom w:val="0"/>
      <w:divBdr>
        <w:top w:val="none" w:sz="0" w:space="0" w:color="auto"/>
        <w:left w:val="none" w:sz="0" w:space="0" w:color="auto"/>
        <w:bottom w:val="none" w:sz="0" w:space="0" w:color="auto"/>
        <w:right w:val="none" w:sz="0" w:space="0" w:color="auto"/>
      </w:divBdr>
    </w:div>
    <w:div w:id="2129539796">
      <w:bodyDiv w:val="1"/>
      <w:marLeft w:val="0"/>
      <w:marRight w:val="0"/>
      <w:marTop w:val="0"/>
      <w:marBottom w:val="0"/>
      <w:divBdr>
        <w:top w:val="none" w:sz="0" w:space="0" w:color="auto"/>
        <w:left w:val="none" w:sz="0" w:space="0" w:color="auto"/>
        <w:bottom w:val="none" w:sz="0" w:space="0" w:color="auto"/>
        <w:right w:val="none" w:sz="0" w:space="0" w:color="auto"/>
      </w:divBdr>
    </w:div>
    <w:div w:id="2138982309">
      <w:bodyDiv w:val="1"/>
      <w:marLeft w:val="0"/>
      <w:marRight w:val="0"/>
      <w:marTop w:val="0"/>
      <w:marBottom w:val="0"/>
      <w:divBdr>
        <w:top w:val="none" w:sz="0" w:space="0" w:color="auto"/>
        <w:left w:val="none" w:sz="0" w:space="0" w:color="auto"/>
        <w:bottom w:val="none" w:sz="0" w:space="0" w:color="auto"/>
        <w:right w:val="none" w:sz="0" w:space="0" w:color="auto"/>
      </w:divBdr>
    </w:div>
    <w:div w:id="2138988745">
      <w:bodyDiv w:val="1"/>
      <w:marLeft w:val="0"/>
      <w:marRight w:val="0"/>
      <w:marTop w:val="0"/>
      <w:marBottom w:val="0"/>
      <w:divBdr>
        <w:top w:val="none" w:sz="0" w:space="0" w:color="auto"/>
        <w:left w:val="none" w:sz="0" w:space="0" w:color="auto"/>
        <w:bottom w:val="none" w:sz="0" w:space="0" w:color="auto"/>
        <w:right w:val="none" w:sz="0" w:space="0" w:color="auto"/>
      </w:divBdr>
    </w:div>
    <w:div w:id="2142263753">
      <w:bodyDiv w:val="1"/>
      <w:marLeft w:val="0"/>
      <w:marRight w:val="0"/>
      <w:marTop w:val="0"/>
      <w:marBottom w:val="0"/>
      <w:divBdr>
        <w:top w:val="none" w:sz="0" w:space="0" w:color="auto"/>
        <w:left w:val="none" w:sz="0" w:space="0" w:color="auto"/>
        <w:bottom w:val="none" w:sz="0" w:space="0" w:color="auto"/>
        <w:right w:val="none" w:sz="0" w:space="0" w:color="auto"/>
      </w:divBdr>
    </w:div>
    <w:div w:id="2143619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wikipedia.org/wiki/1916" TargetMode="External"/><Relationship Id="rId12" Type="http://schemas.openxmlformats.org/officeDocument/2006/relationships/hyperlink" Target="http://www.dadart.com/dadaisme/dada/0551-dada-catalogues-1970.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hispubl@info.gr" TargetMode="External"/><Relationship Id="rId9" Type="http://schemas.openxmlformats.org/officeDocument/2006/relationships/hyperlink" Target="https://el.wikipedia.org/wiki/%CE%A4%CF%81%CE%B9%CF%83%CF%84%CE%AC%CE%BD_%CE%A4%CE%B6%CE%B1%CF%81%CE%AC" TargetMode="External"/><Relationship Id="rId10" Type="http://schemas.openxmlformats.org/officeDocument/2006/relationships/hyperlink" Target="https://el.wikipedia.org/wiki/15_%CE%99%CE%BF%CF%85%CE%BD%CE%AF%CE%BF%CF%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2251</TotalTime>
  <Pages>52</Pages>
  <Words>14169</Words>
  <Characters>80766</Characters>
  <Application>Microsoft Macintosh Word</Application>
  <DocSecurity>0</DocSecurity>
  <Lines>673</Lines>
  <Paragraphs>189</Paragraphs>
  <ScaleCrop>false</ScaleCrop>
  <Company>獫票楧栮捯洀鉭曮㞱Û뜰⠲쎔딁烊皭〼፥ᙼ䕸忤઱</Company>
  <LinksUpToDate>false</LinksUpToDate>
  <CharactersWithSpaces>94746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kt</dc:creator>
  <cp:keywords/>
  <dc:description/>
  <cp:lastModifiedBy>macuser</cp:lastModifiedBy>
  <cp:revision>195</cp:revision>
  <dcterms:created xsi:type="dcterms:W3CDTF">2016-02-23T15:33:00Z</dcterms:created>
  <dcterms:modified xsi:type="dcterms:W3CDTF">2017-03-15T12:29:00Z</dcterms:modified>
</cp:coreProperties>
</file>