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BB16C" w14:textId="77777777" w:rsidR="00DE7A41" w:rsidRPr="00B13ABE" w:rsidRDefault="00DE7A41" w:rsidP="00DE7A41">
      <w:pPr>
        <w:pStyle w:val="p1"/>
        <w:rPr>
          <w:b/>
          <w:lang w:val="el-GR"/>
        </w:rPr>
      </w:pPr>
      <w:r w:rsidRPr="00B13ABE">
        <w:rPr>
          <w:b/>
          <w:lang w:val="el-GR"/>
        </w:rPr>
        <w:t xml:space="preserve">ΒΑΣΙΚΕΣ ΕΝΝΟΙΕΣ </w:t>
      </w:r>
      <w:r w:rsidRPr="00B13ABE">
        <w:rPr>
          <w:b/>
        </w:rPr>
        <w:t>O</w:t>
      </w:r>
      <w:r w:rsidRPr="00B13ABE">
        <w:rPr>
          <w:b/>
          <w:lang w:val="el-GR"/>
        </w:rPr>
        <w:t>ΠΤΙΚΗΣ ΕΠΙΚΟΙΝΩΝΙΑΣ</w:t>
      </w:r>
    </w:p>
    <w:p w14:paraId="6C224643" w14:textId="77777777" w:rsidR="00DE7A41" w:rsidRDefault="00DE7A41" w:rsidP="00DE7A41">
      <w:pPr>
        <w:pStyle w:val="p2"/>
        <w:rPr>
          <w:lang w:val="el-GR"/>
        </w:rPr>
      </w:pPr>
    </w:p>
    <w:p w14:paraId="79EE63DC" w14:textId="77777777" w:rsidR="00DE7A41" w:rsidRPr="00DE7A41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>Α</w:t>
      </w:r>
      <w:r w:rsidRPr="00DE7A41">
        <w:rPr>
          <w:rStyle w:val="s1"/>
          <w:lang w:val="el-GR"/>
        </w:rPr>
        <w:t xml:space="preserve"> ́ </w:t>
      </w:r>
      <w:r w:rsidRPr="00DE7A41">
        <w:rPr>
          <w:lang w:val="el-GR"/>
        </w:rPr>
        <w:t>ΕΞΑΜΗΝΟ 202</w:t>
      </w:r>
      <w:r>
        <w:rPr>
          <w:lang w:val="el-GR"/>
        </w:rPr>
        <w:t>3</w:t>
      </w:r>
      <w:r w:rsidRPr="00DE7A41">
        <w:rPr>
          <w:lang w:val="el-GR"/>
        </w:rPr>
        <w:t>-202</w:t>
      </w:r>
      <w:r>
        <w:rPr>
          <w:lang w:val="el-GR"/>
        </w:rPr>
        <w:t>4</w:t>
      </w:r>
    </w:p>
    <w:p w14:paraId="4979E1F0" w14:textId="77777777" w:rsidR="00DE7A41" w:rsidRDefault="00DE7A41" w:rsidP="00DE7A41">
      <w:pPr>
        <w:pStyle w:val="p2"/>
        <w:rPr>
          <w:lang w:val="el-GR"/>
        </w:rPr>
      </w:pPr>
    </w:p>
    <w:p w14:paraId="63DD8722" w14:textId="77777777" w:rsidR="00DE7A41" w:rsidRPr="00DE7A41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>ΚΑΘΗΓΗΤΗΣ: Δρ. Γιώργος Δ. Ματθιόπουλος</w:t>
      </w:r>
    </w:p>
    <w:p w14:paraId="4496001D" w14:textId="77777777" w:rsidR="00DE7A41" w:rsidRDefault="00DE7A41" w:rsidP="00DE7A41">
      <w:pPr>
        <w:pStyle w:val="p1"/>
        <w:rPr>
          <w:lang w:val="el-GR"/>
        </w:rPr>
      </w:pPr>
    </w:p>
    <w:p w14:paraId="498F2D6E" w14:textId="77777777" w:rsidR="00DE7A41" w:rsidRPr="00F17A10" w:rsidRDefault="00DE7A41" w:rsidP="00DE7A41">
      <w:pPr>
        <w:pStyle w:val="p1"/>
        <w:rPr>
          <w:b/>
          <w:lang w:val="el-GR"/>
        </w:rPr>
      </w:pPr>
      <w:r w:rsidRPr="00F17A10">
        <w:rPr>
          <w:b/>
          <w:lang w:val="el-GR"/>
        </w:rPr>
        <w:t>1η ΑΣΚΗΣΗ</w:t>
      </w:r>
      <w:r w:rsidRPr="00F17A10">
        <w:rPr>
          <w:b/>
          <w:lang w:val="el-GR"/>
        </w:rPr>
        <w:t xml:space="preserve"> ΣΥΝΘΕΣΗΣ</w:t>
      </w:r>
    </w:p>
    <w:p w14:paraId="14CEA716" w14:textId="77777777" w:rsidR="00DE7A41" w:rsidRPr="00DE7A41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>Σχεδιάστε μία γραφιστική σύνθεση</w:t>
      </w:r>
      <w:r>
        <w:rPr>
          <w:lang w:val="el-GR"/>
        </w:rPr>
        <w:t>/αφίσα</w:t>
      </w:r>
      <w:r w:rsidRPr="00DE7A41">
        <w:rPr>
          <w:lang w:val="el-GR"/>
        </w:rPr>
        <w:t xml:space="preserve"> </w:t>
      </w:r>
      <w:r>
        <w:rPr>
          <w:lang w:val="el-GR"/>
        </w:rPr>
        <w:t>με έμπνευση από</w:t>
      </w:r>
      <w:r w:rsidRPr="00DE7A41">
        <w:rPr>
          <w:lang w:val="el-GR"/>
        </w:rPr>
        <w:t xml:space="preserve"> το αρχιτεκτονικό</w:t>
      </w:r>
    </w:p>
    <w:p w14:paraId="62ED7750" w14:textId="77777777" w:rsidR="00443D49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 xml:space="preserve">σύνολο </w:t>
      </w:r>
      <w:r>
        <w:rPr>
          <w:lang w:val="el-GR"/>
        </w:rPr>
        <w:t>της ΕΘΝΙΚΗΣ ΒΙΒΛΙΟΘΗΚΗΣ ΤΗΣ ΕΛΛΑΔΟΣ στο</w:t>
      </w:r>
      <w:r w:rsidRPr="00DE7A41">
        <w:rPr>
          <w:lang w:val="el-GR"/>
        </w:rPr>
        <w:t xml:space="preserve"> Κέντρο</w:t>
      </w:r>
      <w:r>
        <w:rPr>
          <w:lang w:val="el-GR"/>
        </w:rPr>
        <w:t xml:space="preserve"> </w:t>
      </w:r>
      <w:r w:rsidRPr="00DE7A41">
        <w:rPr>
          <w:lang w:val="el-GR"/>
        </w:rPr>
        <w:t xml:space="preserve">Πολιτισμού – </w:t>
      </w:r>
      <w:r w:rsidR="00052165">
        <w:rPr>
          <w:lang w:val="el-GR"/>
        </w:rPr>
        <w:t>Ί</w:t>
      </w:r>
      <w:r w:rsidRPr="00DE7A41">
        <w:rPr>
          <w:lang w:val="el-GR"/>
        </w:rPr>
        <w:t>δρυμα Σταύρος Νιάρχος (ΚΠΙΣΝ) χρησιμοποιώντας</w:t>
      </w:r>
      <w:r>
        <w:rPr>
          <w:lang w:val="el-GR"/>
        </w:rPr>
        <w:t xml:space="preserve"> ΜΟΝΟ</w:t>
      </w:r>
      <w:r w:rsidRPr="00DE7A41">
        <w:rPr>
          <w:lang w:val="el-GR"/>
        </w:rPr>
        <w:t xml:space="preserve"> την τεχνική των ευθείων γραμμών (κάθετες, οριζόντιες ή διαγώνιες</w:t>
      </w:r>
      <w:r>
        <w:rPr>
          <w:lang w:val="el-GR"/>
        </w:rPr>
        <w:t xml:space="preserve"> με χάρακα</w:t>
      </w:r>
      <w:r w:rsidRPr="00DE7A41">
        <w:rPr>
          <w:lang w:val="el-GR"/>
        </w:rPr>
        <w:t>)</w:t>
      </w:r>
      <w:r>
        <w:rPr>
          <w:lang w:val="el-GR"/>
        </w:rPr>
        <w:t xml:space="preserve"> σε διαφορετικά πάχη ή είδη γραμμής. </w:t>
      </w:r>
    </w:p>
    <w:p w14:paraId="6D31CF74" w14:textId="77777777" w:rsidR="00443D49" w:rsidRDefault="00DE7A41" w:rsidP="00DE7A41">
      <w:pPr>
        <w:pStyle w:val="p2"/>
        <w:rPr>
          <w:lang w:val="el-GR"/>
        </w:rPr>
      </w:pPr>
      <w:r>
        <w:rPr>
          <w:lang w:val="el-GR"/>
        </w:rPr>
        <w:t xml:space="preserve">Η εικονογράφηση δεν πρέπει να είναι πιστή αντιγραφή από φωτογραφίας, </w:t>
      </w:r>
    </w:p>
    <w:p w14:paraId="56ECAD77" w14:textId="2AF08217" w:rsidR="00DE7A41" w:rsidRDefault="00DE7A41" w:rsidP="00DE7A41">
      <w:pPr>
        <w:pStyle w:val="p2"/>
        <w:rPr>
          <w:lang w:val="el-GR"/>
        </w:rPr>
      </w:pPr>
      <w:r>
        <w:rPr>
          <w:lang w:val="el-GR"/>
        </w:rPr>
        <w:t>αλλά να αντανακλά την αρχιτεκτονική σύνθεση.</w:t>
      </w:r>
    </w:p>
    <w:p w14:paraId="50C78A18" w14:textId="77777777" w:rsidR="00DE7A41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>Συμπεριλάβετε τη λέξη ΠΟΛΙΤΙΣΜΟΣ στη σύνθεση</w:t>
      </w:r>
      <w:r>
        <w:rPr>
          <w:lang w:val="el-GR"/>
        </w:rPr>
        <w:t xml:space="preserve"> (ΤΥΠΩΣΤΕ ΤΗ ΑΠΟ ΕΚΤΥΠΩΤΗ στο μέγεθος που θέλετε)</w:t>
      </w:r>
      <w:r w:rsidRPr="00DE7A41">
        <w:rPr>
          <w:lang w:val="el-GR"/>
        </w:rPr>
        <w:t>.</w:t>
      </w:r>
    </w:p>
    <w:p w14:paraId="120988B9" w14:textId="0754B5EF" w:rsidR="00DE7A41" w:rsidRPr="00DE7A41" w:rsidRDefault="00DE7A41" w:rsidP="00DE7A41">
      <w:pPr>
        <w:pStyle w:val="p2"/>
        <w:rPr>
          <w:lang w:val="el-GR"/>
        </w:rPr>
      </w:pPr>
      <w:r>
        <w:rPr>
          <w:lang w:val="el-GR"/>
        </w:rPr>
        <w:t>ΑΠΑΓΟΡΕΥΕΤΑΙ Η ΧΡΗΣΗ ΠΡΟΓΡΑΜΜΑΤΩΝ ΗΛ</w:t>
      </w:r>
      <w:r w:rsidR="00F17A10">
        <w:rPr>
          <w:lang w:val="el-GR"/>
        </w:rPr>
        <w:t xml:space="preserve">. </w:t>
      </w:r>
      <w:r>
        <w:rPr>
          <w:lang w:val="el-GR"/>
        </w:rPr>
        <w:t>ΥΠΟΛΟΓΙΣΤΗ</w:t>
      </w:r>
      <w:r>
        <w:rPr>
          <w:lang w:val="el-GR"/>
        </w:rPr>
        <w:t xml:space="preserve"> για τη σύνθεση.</w:t>
      </w:r>
    </w:p>
    <w:p w14:paraId="12CED80F" w14:textId="77777777" w:rsidR="00DE7A41" w:rsidRPr="00DE7A41" w:rsidRDefault="00DE7A41" w:rsidP="00DE7A41">
      <w:pPr>
        <w:pStyle w:val="p2"/>
        <w:rPr>
          <w:lang w:val="el-GR"/>
        </w:rPr>
      </w:pPr>
    </w:p>
    <w:p w14:paraId="2443696E" w14:textId="77777777" w:rsidR="00DE7A41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 xml:space="preserve">Μέγεθος: Α3 </w:t>
      </w:r>
      <w:r>
        <w:rPr>
          <w:lang w:val="el-GR"/>
        </w:rPr>
        <w:t>όρθιο.</w:t>
      </w:r>
    </w:p>
    <w:p w14:paraId="49305A5B" w14:textId="77777777" w:rsidR="00DE7A41" w:rsidRPr="00DE7A41" w:rsidRDefault="00DE7A41" w:rsidP="00DE7A41">
      <w:pPr>
        <w:pStyle w:val="p2"/>
        <w:rPr>
          <w:lang w:val="el-GR"/>
        </w:rPr>
      </w:pPr>
    </w:p>
    <w:p w14:paraId="5F073424" w14:textId="77777777" w:rsidR="00DE7A41" w:rsidRPr="00DE7A41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>Παρουσιάστε 3 διαφορετικά προκαταρτικά προσχέδια με μολύβι/μελάνι.</w:t>
      </w:r>
    </w:p>
    <w:p w14:paraId="3268362D" w14:textId="77777777" w:rsidR="00DE7A41" w:rsidRDefault="00DE7A41" w:rsidP="00DE7A41">
      <w:pPr>
        <w:pStyle w:val="p2"/>
        <w:rPr>
          <w:lang w:val="el-GR"/>
        </w:rPr>
      </w:pPr>
    </w:p>
    <w:p w14:paraId="62F321CE" w14:textId="77777777" w:rsidR="00DE7A41" w:rsidRPr="00DE7A41" w:rsidRDefault="00DE7A41" w:rsidP="00DE7A41">
      <w:pPr>
        <w:pStyle w:val="p2"/>
        <w:rPr>
          <w:lang w:val="el-GR"/>
        </w:rPr>
      </w:pPr>
      <w:r w:rsidRPr="00B13ABE">
        <w:rPr>
          <w:b/>
          <w:lang w:val="el-GR"/>
        </w:rPr>
        <w:t>Ανάλυση:</w:t>
      </w:r>
      <w:r w:rsidRPr="00DE7A41">
        <w:rPr>
          <w:lang w:val="el-GR"/>
        </w:rPr>
        <w:t xml:space="preserve"> Στόχος είναι η κατανόηση της ανάπτυξης διαφορετικών γραφιστικών</w:t>
      </w:r>
    </w:p>
    <w:p w14:paraId="2464C44A" w14:textId="77777777" w:rsidR="00DE7A41" w:rsidRPr="00DE7A41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>προσεγγίσεων (σκηνοθεσία) πάνω σε ένα πρόβλημα οπτικής επικοινωνίας με</w:t>
      </w:r>
    </w:p>
    <w:p w14:paraId="042B5B43" w14:textId="77777777" w:rsidR="00443D49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 xml:space="preserve">γραφιστικά εργαλεία και μέσα. Όλα τα προβλήματα μπορούν να αναλυθούν </w:t>
      </w:r>
    </w:p>
    <w:p w14:paraId="2FBD9363" w14:textId="10160277" w:rsidR="00DE7A41" w:rsidRPr="00DE7A41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>και να</w:t>
      </w:r>
      <w:r w:rsidR="00443D49">
        <w:rPr>
          <w:lang w:val="el-GR"/>
        </w:rPr>
        <w:t xml:space="preserve"> </w:t>
      </w:r>
      <w:r w:rsidRPr="00DE7A41">
        <w:rPr>
          <w:lang w:val="el-GR"/>
        </w:rPr>
        <w:t>κατηγοριοποιηθούν κάτω από ενότητες νοημάτων. Να μελετηθούν</w:t>
      </w:r>
    </w:p>
    <w:p w14:paraId="16CC0785" w14:textId="77777777" w:rsidR="00DE7A41" w:rsidRPr="00DE7A41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>αντιπροσωπευτικές έννοιες δομής του κτηριακού συγκροτήματος που θα βοηθήσουν</w:t>
      </w:r>
    </w:p>
    <w:p w14:paraId="2C4948E4" w14:textId="77777777" w:rsidR="00DE7A41" w:rsidRPr="00DE7A41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>στην κατανόηση του σχεδιαστικού χώρου και στις δυναμικές απεικόνισης που</w:t>
      </w:r>
    </w:p>
    <w:p w14:paraId="127E28ED" w14:textId="77777777" w:rsidR="00DE7A41" w:rsidRPr="00DE7A41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>αναπτύσσονται μέσα σε αυτόν.</w:t>
      </w:r>
    </w:p>
    <w:p w14:paraId="660535FD" w14:textId="77777777" w:rsidR="00443D49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>Τα αποτελέσματα του πειραματισμού των συσχετισμών (όγκου, φωτός, αναλογιών</w:t>
      </w:r>
      <w:r w:rsidR="00443D49">
        <w:rPr>
          <w:lang w:val="el-GR"/>
        </w:rPr>
        <w:t xml:space="preserve"> </w:t>
      </w:r>
      <w:r w:rsidR="00052165">
        <w:rPr>
          <w:lang w:val="el-GR"/>
        </w:rPr>
        <w:t>κ.ά.)</w:t>
      </w:r>
      <w:r w:rsidRPr="00DE7A41">
        <w:rPr>
          <w:lang w:val="el-GR"/>
        </w:rPr>
        <w:t xml:space="preserve"> </w:t>
      </w:r>
    </w:p>
    <w:p w14:paraId="22B42F9B" w14:textId="70F50E1D" w:rsidR="00DE7A41" w:rsidRPr="00DE7A41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>με περιορισμό γραφιστικών εργαλείων (μόνο ευθείες γραμμές) είναι ζωτικής</w:t>
      </w:r>
    </w:p>
    <w:p w14:paraId="759308CC" w14:textId="77777777" w:rsidR="00DE7A41" w:rsidRPr="00DE7A41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>σημασίας για την ανάπτυξη της στοχευμένης επικοινωνίας και βοηθούν στην</w:t>
      </w:r>
    </w:p>
    <w:p w14:paraId="24C582DB" w14:textId="77777777" w:rsidR="00DE7A41" w:rsidRPr="00DE7A41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>ανάπτυξη προσωπικού αφαιρετικού ύφους.</w:t>
      </w:r>
    </w:p>
    <w:p w14:paraId="4839D211" w14:textId="77777777" w:rsidR="00DE7A41" w:rsidRPr="00DE7A41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>Επειδή οι σχεδιαστικές ικανότητες αναπτύσσονται και γίνονται πιο περιεκτικές μέσα</w:t>
      </w:r>
    </w:p>
    <w:p w14:paraId="37695657" w14:textId="77777777" w:rsidR="00443D49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 xml:space="preserve">από την ανεύρεση πολλών λύσεων για ένα γραφιστικό πρόβλημα, είναι απαραίτητη </w:t>
      </w:r>
    </w:p>
    <w:p w14:paraId="4BC9402B" w14:textId="7EA20642" w:rsidR="00DE7A41" w:rsidRPr="00DE7A41" w:rsidRDefault="00DE7A41" w:rsidP="00DE7A41">
      <w:pPr>
        <w:pStyle w:val="p2"/>
        <w:rPr>
          <w:lang w:val="el-GR"/>
        </w:rPr>
      </w:pPr>
      <w:r w:rsidRPr="00DE7A41">
        <w:rPr>
          <w:lang w:val="el-GR"/>
        </w:rPr>
        <w:t>η</w:t>
      </w:r>
      <w:r w:rsidR="00443D49">
        <w:rPr>
          <w:lang w:val="el-GR"/>
        </w:rPr>
        <w:t xml:space="preserve"> </w:t>
      </w:r>
      <w:bookmarkStart w:id="0" w:name="_GoBack"/>
      <w:bookmarkEnd w:id="0"/>
      <w:r w:rsidRPr="00DE7A41">
        <w:rPr>
          <w:lang w:val="el-GR"/>
        </w:rPr>
        <w:t>δημιουργία πολλαπλών (τριών) προσχεδίων με στόχο την ανεύρεση της πιο</w:t>
      </w:r>
    </w:p>
    <w:p w14:paraId="02AF925C" w14:textId="77777777" w:rsidR="00DE7A41" w:rsidRDefault="00DE7A41" w:rsidP="00DE7A41">
      <w:pPr>
        <w:pStyle w:val="p2"/>
      </w:pPr>
      <w:r>
        <w:t>αποτελεσματικής λύσης.</w:t>
      </w:r>
    </w:p>
    <w:p w14:paraId="248E73A5" w14:textId="77777777" w:rsidR="00710FD4" w:rsidRDefault="00710FD4"/>
    <w:sectPr w:rsidR="00710FD4" w:rsidSect="00A17A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41"/>
    <w:rsid w:val="00052165"/>
    <w:rsid w:val="00443D49"/>
    <w:rsid w:val="00710FD4"/>
    <w:rsid w:val="00A17AF3"/>
    <w:rsid w:val="00B13ABE"/>
    <w:rsid w:val="00DE7A41"/>
    <w:rsid w:val="00F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18F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E7A41"/>
    <w:rPr>
      <w:rFonts w:ascii="Helvetica" w:hAnsi="Helvetica" w:cs="Times New Roman"/>
      <w:sz w:val="21"/>
      <w:szCs w:val="21"/>
    </w:rPr>
  </w:style>
  <w:style w:type="paragraph" w:customStyle="1" w:styleId="p2">
    <w:name w:val="p2"/>
    <w:basedOn w:val="Normal"/>
    <w:rsid w:val="00DE7A41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DE7A41"/>
    <w:rPr>
      <w:rFonts w:ascii="Helvetica" w:hAnsi="Helvetica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2023-11-21T09:03:00Z</dcterms:created>
  <dcterms:modified xsi:type="dcterms:W3CDTF">2023-11-21T09:22:00Z</dcterms:modified>
</cp:coreProperties>
</file>